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94425" w14:textId="3B69EEDC" w:rsidR="009836B9" w:rsidRPr="009836B9" w:rsidRDefault="009836B9" w:rsidP="009836B9">
      <w:pPr>
        <w:keepNext/>
        <w:tabs>
          <w:tab w:val="left" w:pos="0"/>
        </w:tabs>
        <w:spacing w:after="0" w:line="240" w:lineRule="auto"/>
        <w:jc w:val="center"/>
        <w:rPr>
          <w:rFonts w:ascii="Times New Roman" w:hAnsi="Times New Roman" w:cs="Times New Roman"/>
          <w:i/>
        </w:rPr>
      </w:pPr>
      <w:bookmarkStart w:id="0" w:name="_Hlk178599270"/>
    </w:p>
    <w:bookmarkEnd w:id="0"/>
    <w:p w14:paraId="5A3AE974" w14:textId="77777777" w:rsidR="009836B9" w:rsidRPr="009836B9" w:rsidRDefault="009836B9" w:rsidP="009836B9">
      <w:pPr>
        <w:spacing w:after="0" w:line="240" w:lineRule="auto"/>
        <w:jc w:val="both"/>
        <w:rPr>
          <w:rFonts w:ascii="Times New Roman" w:hAnsi="Times New Roman" w:cs="Times New Roman"/>
          <w:b/>
          <w:color w:val="000000" w:themeColor="text1"/>
          <w:sz w:val="28"/>
          <w:szCs w:val="28"/>
          <w:shd w:val="clear" w:color="auto" w:fill="FCFDFD"/>
          <w:lang w:val="uk-UA"/>
        </w:rPr>
      </w:pPr>
    </w:p>
    <w:p w14:paraId="211AE1A8" w14:textId="77777777" w:rsidR="009836B9" w:rsidRPr="009836B9" w:rsidRDefault="009836B9" w:rsidP="009836B9">
      <w:pPr>
        <w:spacing w:after="0" w:line="240" w:lineRule="auto"/>
        <w:ind w:firstLine="5812"/>
        <w:jc w:val="both"/>
        <w:rPr>
          <w:rFonts w:ascii="Times New Roman" w:hAnsi="Times New Roman" w:cs="Times New Roman"/>
          <w:color w:val="000000" w:themeColor="text1"/>
          <w:sz w:val="28"/>
          <w:szCs w:val="28"/>
          <w:shd w:val="clear" w:color="auto" w:fill="FCFDFD"/>
          <w:lang w:val="uk-UA"/>
        </w:rPr>
      </w:pPr>
      <w:r w:rsidRPr="009836B9">
        <w:rPr>
          <w:rFonts w:ascii="Times New Roman" w:hAnsi="Times New Roman" w:cs="Times New Roman"/>
          <w:color w:val="000000" w:themeColor="text1"/>
          <w:sz w:val="28"/>
          <w:szCs w:val="28"/>
          <w:shd w:val="clear" w:color="auto" w:fill="FCFDFD"/>
          <w:lang w:val="uk-UA"/>
        </w:rPr>
        <w:t>СХВАЛЕНО</w:t>
      </w:r>
    </w:p>
    <w:p w14:paraId="1F4FADB2" w14:textId="4E417706" w:rsidR="009836B9" w:rsidRPr="009836B9" w:rsidRDefault="009836B9" w:rsidP="009836B9">
      <w:pPr>
        <w:spacing w:after="0" w:line="240" w:lineRule="auto"/>
        <w:ind w:firstLine="5812"/>
        <w:jc w:val="both"/>
        <w:rPr>
          <w:rFonts w:ascii="Times New Roman" w:hAnsi="Times New Roman" w:cs="Times New Roman"/>
          <w:color w:val="000000" w:themeColor="text1"/>
          <w:sz w:val="28"/>
          <w:szCs w:val="28"/>
          <w:shd w:val="clear" w:color="auto" w:fill="FCFDFD"/>
          <w:lang w:val="uk-UA"/>
        </w:rPr>
      </w:pPr>
      <w:r w:rsidRPr="009836B9">
        <w:rPr>
          <w:rFonts w:ascii="Times New Roman" w:hAnsi="Times New Roman" w:cs="Times New Roman"/>
          <w:color w:val="000000" w:themeColor="text1"/>
          <w:sz w:val="28"/>
          <w:szCs w:val="28"/>
          <w:shd w:val="clear" w:color="auto" w:fill="FCFDFD"/>
          <w:lang w:val="uk-UA"/>
        </w:rPr>
        <w:t xml:space="preserve">Рішенням </w:t>
      </w:r>
      <w:r w:rsidR="00AB5B1E">
        <w:rPr>
          <w:rFonts w:ascii="Times New Roman" w:hAnsi="Times New Roman" w:cs="Times New Roman"/>
          <w:color w:val="000000" w:themeColor="text1"/>
          <w:sz w:val="28"/>
          <w:szCs w:val="28"/>
          <w:shd w:val="clear" w:color="auto" w:fill="FCFDFD"/>
          <w:lang w:val="uk-UA"/>
        </w:rPr>
        <w:t>№</w:t>
      </w:r>
    </w:p>
    <w:p w14:paraId="4EC739F7" w14:textId="77777777" w:rsidR="009836B9" w:rsidRPr="009836B9" w:rsidRDefault="009836B9" w:rsidP="009836B9">
      <w:pPr>
        <w:spacing w:after="0" w:line="240" w:lineRule="auto"/>
        <w:ind w:firstLine="5812"/>
        <w:jc w:val="both"/>
        <w:rPr>
          <w:rFonts w:ascii="Times New Roman" w:hAnsi="Times New Roman" w:cs="Times New Roman"/>
          <w:color w:val="000000" w:themeColor="text1"/>
          <w:sz w:val="28"/>
          <w:szCs w:val="28"/>
          <w:shd w:val="clear" w:color="auto" w:fill="FCFDFD"/>
          <w:lang w:val="uk-UA"/>
        </w:rPr>
      </w:pPr>
      <w:r w:rsidRPr="009836B9">
        <w:rPr>
          <w:rFonts w:ascii="Times New Roman" w:hAnsi="Times New Roman" w:cs="Times New Roman"/>
          <w:color w:val="000000" w:themeColor="text1"/>
          <w:sz w:val="28"/>
          <w:szCs w:val="28"/>
          <w:shd w:val="clear" w:color="auto" w:fill="FCFDFD"/>
          <w:lang w:val="uk-UA"/>
        </w:rPr>
        <w:t>Калинівської селищної ради</w:t>
      </w:r>
    </w:p>
    <w:p w14:paraId="4C078A54" w14:textId="77777777" w:rsidR="009836B9" w:rsidRPr="009836B9" w:rsidRDefault="009836B9" w:rsidP="009836B9">
      <w:pPr>
        <w:spacing w:after="0" w:line="240" w:lineRule="auto"/>
        <w:ind w:firstLine="5812"/>
        <w:jc w:val="both"/>
        <w:rPr>
          <w:rFonts w:ascii="Times New Roman" w:hAnsi="Times New Roman" w:cs="Times New Roman"/>
          <w:color w:val="000000" w:themeColor="text1"/>
          <w:sz w:val="28"/>
          <w:szCs w:val="28"/>
          <w:shd w:val="clear" w:color="auto" w:fill="FCFDFD"/>
          <w:lang w:val="uk-UA"/>
        </w:rPr>
      </w:pPr>
      <w:r w:rsidRPr="009836B9">
        <w:rPr>
          <w:rFonts w:ascii="Times New Roman" w:hAnsi="Times New Roman" w:cs="Times New Roman"/>
          <w:color w:val="000000" w:themeColor="text1"/>
          <w:sz w:val="28"/>
          <w:szCs w:val="28"/>
          <w:shd w:val="clear" w:color="auto" w:fill="FCFDFD"/>
          <w:lang w:val="uk-UA"/>
        </w:rPr>
        <w:t>від ___________ №_______</w:t>
      </w:r>
    </w:p>
    <w:p w14:paraId="58528AF0" w14:textId="77777777" w:rsidR="009836B9" w:rsidRPr="009836B9" w:rsidRDefault="009836B9" w:rsidP="009836B9">
      <w:pPr>
        <w:ind w:right="-1" w:firstLine="5812"/>
        <w:jc w:val="both"/>
        <w:rPr>
          <w:rFonts w:ascii="Times New Roman" w:hAnsi="Times New Roman" w:cs="Times New Roman"/>
          <w:color w:val="000000" w:themeColor="text1"/>
          <w:sz w:val="28"/>
          <w:szCs w:val="28"/>
          <w:shd w:val="clear" w:color="auto" w:fill="FCFDFD"/>
          <w:lang w:val="uk-UA"/>
        </w:rPr>
      </w:pPr>
    </w:p>
    <w:p w14:paraId="71A8EB88" w14:textId="77777777" w:rsidR="009836B9" w:rsidRPr="009836B9" w:rsidRDefault="009836B9" w:rsidP="009836B9">
      <w:pPr>
        <w:ind w:right="-1" w:firstLine="5812"/>
        <w:jc w:val="both"/>
        <w:rPr>
          <w:rFonts w:ascii="Times New Roman" w:hAnsi="Times New Roman" w:cs="Times New Roman"/>
          <w:color w:val="000000" w:themeColor="text1"/>
          <w:sz w:val="28"/>
          <w:szCs w:val="28"/>
          <w:shd w:val="clear" w:color="auto" w:fill="FCFDFD"/>
          <w:lang w:val="uk-UA"/>
        </w:rPr>
      </w:pPr>
    </w:p>
    <w:p w14:paraId="7860B225" w14:textId="77777777" w:rsidR="009836B9" w:rsidRPr="009836B9" w:rsidRDefault="009836B9" w:rsidP="009836B9">
      <w:pPr>
        <w:ind w:right="-1" w:firstLine="5812"/>
        <w:jc w:val="both"/>
        <w:rPr>
          <w:rFonts w:ascii="Times New Roman" w:hAnsi="Times New Roman" w:cs="Times New Roman"/>
          <w:color w:val="000000" w:themeColor="text1"/>
          <w:sz w:val="28"/>
          <w:szCs w:val="28"/>
          <w:shd w:val="clear" w:color="auto" w:fill="FCFDFD"/>
          <w:lang w:val="uk-UA"/>
        </w:rPr>
      </w:pPr>
    </w:p>
    <w:p w14:paraId="309F2B74" w14:textId="77777777" w:rsidR="009836B9" w:rsidRPr="009836B9" w:rsidRDefault="009836B9" w:rsidP="009836B9">
      <w:pPr>
        <w:ind w:right="-1" w:firstLine="5812"/>
        <w:jc w:val="both"/>
        <w:rPr>
          <w:rFonts w:ascii="Times New Roman" w:hAnsi="Times New Roman" w:cs="Times New Roman"/>
          <w:color w:val="000000" w:themeColor="text1"/>
          <w:sz w:val="28"/>
          <w:szCs w:val="28"/>
          <w:shd w:val="clear" w:color="auto" w:fill="FCFDFD"/>
          <w:lang w:val="uk-UA"/>
        </w:rPr>
      </w:pPr>
    </w:p>
    <w:p w14:paraId="6552DE46" w14:textId="77777777" w:rsidR="009836B9" w:rsidRPr="009836B9" w:rsidRDefault="009836B9" w:rsidP="009836B9">
      <w:pPr>
        <w:ind w:right="-1" w:firstLine="5812"/>
        <w:jc w:val="both"/>
        <w:rPr>
          <w:rFonts w:ascii="Times New Roman" w:hAnsi="Times New Roman" w:cs="Times New Roman"/>
          <w:color w:val="000000" w:themeColor="text1"/>
          <w:sz w:val="28"/>
          <w:szCs w:val="28"/>
          <w:shd w:val="clear" w:color="auto" w:fill="FCFDFD"/>
          <w:lang w:val="uk-UA"/>
        </w:rPr>
      </w:pPr>
    </w:p>
    <w:p w14:paraId="37261B2A" w14:textId="77777777" w:rsidR="009836B9" w:rsidRPr="009836B9" w:rsidRDefault="009836B9" w:rsidP="009836B9">
      <w:pPr>
        <w:ind w:right="-1" w:firstLine="5812"/>
        <w:jc w:val="both"/>
        <w:rPr>
          <w:rFonts w:ascii="Times New Roman" w:hAnsi="Times New Roman" w:cs="Times New Roman"/>
          <w:color w:val="000000" w:themeColor="text1"/>
          <w:sz w:val="28"/>
          <w:szCs w:val="28"/>
          <w:shd w:val="clear" w:color="auto" w:fill="FCFDFD"/>
          <w:lang w:val="uk-UA"/>
        </w:rPr>
      </w:pPr>
    </w:p>
    <w:p w14:paraId="52CE618D" w14:textId="77777777" w:rsidR="009836B9" w:rsidRP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5281519D" w14:textId="77777777" w:rsidR="009836B9" w:rsidRPr="009836B9" w:rsidRDefault="009836B9" w:rsidP="009836B9">
      <w:pPr>
        <w:ind w:right="-1" w:firstLine="720"/>
        <w:jc w:val="center"/>
        <w:rPr>
          <w:rFonts w:ascii="Times New Roman" w:hAnsi="Times New Roman" w:cs="Times New Roman"/>
          <w:b/>
          <w:color w:val="000000" w:themeColor="text1"/>
          <w:sz w:val="28"/>
          <w:szCs w:val="28"/>
          <w:shd w:val="clear" w:color="auto" w:fill="FCFDFD"/>
          <w:lang w:val="uk-UA"/>
        </w:rPr>
      </w:pPr>
      <w:r w:rsidRPr="009836B9">
        <w:rPr>
          <w:rFonts w:ascii="Times New Roman" w:hAnsi="Times New Roman" w:cs="Times New Roman"/>
          <w:b/>
          <w:color w:val="000000" w:themeColor="text1"/>
          <w:sz w:val="28"/>
          <w:szCs w:val="28"/>
          <w:shd w:val="clear" w:color="auto" w:fill="FCFDFD"/>
          <w:lang w:val="uk-UA"/>
        </w:rPr>
        <w:t>Програма</w:t>
      </w:r>
    </w:p>
    <w:p w14:paraId="4624C362" w14:textId="77777777" w:rsidR="009836B9" w:rsidRPr="009836B9" w:rsidRDefault="009836B9" w:rsidP="009836B9">
      <w:pPr>
        <w:ind w:right="-1"/>
        <w:jc w:val="center"/>
        <w:rPr>
          <w:rFonts w:ascii="Times New Roman" w:hAnsi="Times New Roman" w:cs="Times New Roman"/>
          <w:b/>
          <w:sz w:val="28"/>
          <w:szCs w:val="28"/>
          <w:lang w:val="uk-UA"/>
        </w:rPr>
      </w:pPr>
      <w:r w:rsidRPr="009836B9">
        <w:rPr>
          <w:rFonts w:ascii="Times New Roman" w:hAnsi="Times New Roman" w:cs="Times New Roman"/>
          <w:b/>
          <w:sz w:val="28"/>
          <w:szCs w:val="28"/>
          <w:lang w:val="uk-UA"/>
        </w:rPr>
        <w:t xml:space="preserve"> про надання матеріальної допомоги громадянам Калинівської селищної територіальної громади на найм (оренду) житла, помешкання яких зруйновано або непридатне для проживання внаслідок авіаційних ударів під час збройної агресії російської федерації</w:t>
      </w:r>
    </w:p>
    <w:p w14:paraId="0B686E28" w14:textId="77777777" w:rsidR="009836B9" w:rsidRP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4056A90E" w14:textId="77777777" w:rsidR="009836B9" w:rsidRP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57A06496" w14:textId="77777777" w:rsidR="009836B9" w:rsidRP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3F3FBAEA" w14:textId="77777777" w:rsidR="009836B9" w:rsidRP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0AF2767B" w14:textId="77777777" w:rsidR="009836B9" w:rsidRP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1B0511C3" w14:textId="77777777" w:rsid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1680BD59" w14:textId="77777777" w:rsid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0C9CC977" w14:textId="77777777" w:rsid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1F102659" w14:textId="77777777" w:rsid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7ACFB093" w14:textId="77777777" w:rsid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3B6A4CBF" w14:textId="77777777" w:rsidR="009836B9" w:rsidRP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2C873138" w14:textId="16627FAA" w:rsidR="009836B9" w:rsidRDefault="009836B9" w:rsidP="009836B9">
      <w:pPr>
        <w:ind w:right="-1"/>
        <w:jc w:val="both"/>
        <w:rPr>
          <w:rFonts w:ascii="Times New Roman" w:hAnsi="Times New Roman" w:cs="Times New Roman"/>
          <w:color w:val="000000" w:themeColor="text1"/>
          <w:sz w:val="28"/>
          <w:szCs w:val="28"/>
          <w:shd w:val="clear" w:color="auto" w:fill="FCFDFD"/>
          <w:lang w:val="uk-UA"/>
        </w:rPr>
      </w:pPr>
    </w:p>
    <w:p w14:paraId="5BC84E49" w14:textId="77777777" w:rsidR="00200643" w:rsidRPr="009836B9" w:rsidRDefault="00200643" w:rsidP="009836B9">
      <w:pPr>
        <w:ind w:right="-1"/>
        <w:jc w:val="both"/>
        <w:rPr>
          <w:rFonts w:ascii="Times New Roman" w:hAnsi="Times New Roman" w:cs="Times New Roman"/>
          <w:color w:val="000000" w:themeColor="text1"/>
          <w:sz w:val="28"/>
          <w:szCs w:val="28"/>
          <w:shd w:val="clear" w:color="auto" w:fill="FCFDFD"/>
          <w:lang w:val="uk-UA"/>
        </w:rPr>
      </w:pPr>
    </w:p>
    <w:p w14:paraId="597800D7" w14:textId="77777777" w:rsidR="009836B9" w:rsidRPr="00200643" w:rsidRDefault="009836B9" w:rsidP="009836B9">
      <w:pPr>
        <w:ind w:right="-1"/>
        <w:jc w:val="center"/>
        <w:rPr>
          <w:rFonts w:ascii="Times New Roman" w:hAnsi="Times New Roman" w:cs="Times New Roman"/>
          <w:color w:val="000000" w:themeColor="text1"/>
          <w:sz w:val="28"/>
          <w:szCs w:val="28"/>
          <w:shd w:val="clear" w:color="auto" w:fill="FCFDFD"/>
          <w:lang w:val="uk-UA"/>
        </w:rPr>
      </w:pPr>
      <w:r w:rsidRPr="00200643">
        <w:rPr>
          <w:rFonts w:ascii="Times New Roman" w:hAnsi="Times New Roman" w:cs="Times New Roman"/>
          <w:color w:val="000000" w:themeColor="text1"/>
          <w:sz w:val="28"/>
          <w:szCs w:val="28"/>
          <w:shd w:val="clear" w:color="auto" w:fill="FCFDFD"/>
          <w:lang w:val="uk-UA"/>
        </w:rPr>
        <w:t>селище Калинівка</w:t>
      </w:r>
    </w:p>
    <w:p w14:paraId="6BC52D97" w14:textId="77777777" w:rsidR="009836B9" w:rsidRPr="00200643" w:rsidRDefault="009836B9" w:rsidP="009836B9">
      <w:pPr>
        <w:spacing w:after="0" w:line="240" w:lineRule="auto"/>
        <w:ind w:right="-1"/>
        <w:jc w:val="center"/>
        <w:rPr>
          <w:rFonts w:ascii="Times New Roman" w:hAnsi="Times New Roman" w:cs="Times New Roman"/>
          <w:color w:val="000000" w:themeColor="text1"/>
          <w:sz w:val="28"/>
          <w:szCs w:val="28"/>
          <w:shd w:val="clear" w:color="auto" w:fill="FCFDFD"/>
          <w:lang w:val="uk-UA"/>
        </w:rPr>
      </w:pPr>
      <w:r w:rsidRPr="00200643">
        <w:rPr>
          <w:rFonts w:ascii="Times New Roman" w:hAnsi="Times New Roman" w:cs="Times New Roman"/>
          <w:color w:val="000000" w:themeColor="text1"/>
          <w:sz w:val="28"/>
          <w:szCs w:val="28"/>
          <w:shd w:val="clear" w:color="auto" w:fill="FCFDFD"/>
          <w:lang w:val="uk-UA"/>
        </w:rPr>
        <w:t>2024 рік</w:t>
      </w:r>
    </w:p>
    <w:p w14:paraId="21F50546" w14:textId="77777777" w:rsidR="00DE569E" w:rsidRPr="00200643" w:rsidRDefault="00DE569E" w:rsidP="005B20C8">
      <w:pPr>
        <w:spacing w:after="0" w:line="240" w:lineRule="auto"/>
        <w:jc w:val="center"/>
        <w:rPr>
          <w:rFonts w:ascii="Times New Roman" w:eastAsia="Times New Roman" w:hAnsi="Times New Roman" w:cs="Times New Roman"/>
          <w:bCs/>
          <w:color w:val="333333"/>
          <w:sz w:val="28"/>
          <w:szCs w:val="28"/>
          <w:bdr w:val="none" w:sz="0" w:space="0" w:color="auto" w:frame="1"/>
          <w:lang w:val="uk-UA" w:eastAsia="ru-RU"/>
        </w:rPr>
        <w:sectPr w:rsidR="00DE569E" w:rsidRPr="00200643" w:rsidSect="00200643">
          <w:headerReference w:type="default" r:id="rId8"/>
          <w:pgSz w:w="11906" w:h="16838"/>
          <w:pgMar w:top="454" w:right="567" w:bottom="1134" w:left="1701" w:header="709" w:footer="709" w:gutter="0"/>
          <w:pgNumType w:start="4"/>
          <w:cols w:space="708"/>
          <w:titlePg/>
          <w:docGrid w:linePitch="360"/>
        </w:sectPr>
      </w:pPr>
    </w:p>
    <w:p w14:paraId="4FD80F78" w14:textId="77777777" w:rsidR="005B20C8" w:rsidRPr="00446B07" w:rsidRDefault="005B20C8" w:rsidP="005B20C8">
      <w:pPr>
        <w:spacing w:after="0" w:line="240" w:lineRule="auto"/>
        <w:jc w:val="center"/>
        <w:rPr>
          <w:rFonts w:ascii="Arial" w:eastAsia="Times New Roman" w:hAnsi="Arial" w:cs="Times New Roman"/>
          <w:b/>
          <w:color w:val="333333"/>
          <w:sz w:val="21"/>
          <w:szCs w:val="21"/>
          <w:lang w:eastAsia="ru-RU"/>
        </w:rPr>
      </w:pPr>
      <w:r w:rsidRPr="00446B07">
        <w:rPr>
          <w:rFonts w:ascii="Times New Roman" w:eastAsia="Times New Roman" w:hAnsi="Times New Roman" w:cs="Times New Roman"/>
          <w:b/>
          <w:bCs/>
          <w:color w:val="333333"/>
          <w:sz w:val="28"/>
          <w:szCs w:val="28"/>
          <w:bdr w:val="none" w:sz="0" w:space="0" w:color="auto" w:frame="1"/>
          <w:lang w:val="uk-UA" w:eastAsia="ru-RU"/>
        </w:rPr>
        <w:lastRenderedPageBreak/>
        <w:t>ЗМІСТ</w:t>
      </w:r>
    </w:p>
    <w:p w14:paraId="2ED63B8C" w14:textId="77777777" w:rsidR="005B20C8" w:rsidRPr="005B20C8" w:rsidRDefault="005B20C8" w:rsidP="005B20C8">
      <w:pPr>
        <w:spacing w:after="0" w:line="240" w:lineRule="auto"/>
        <w:jc w:val="center"/>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tbl>
      <w:tblPr>
        <w:tblW w:w="9420" w:type="dxa"/>
        <w:jc w:val="center"/>
        <w:tblLayout w:type="fixed"/>
        <w:tblLook w:val="04A0" w:firstRow="1" w:lastRow="0" w:firstColumn="1" w:lastColumn="0" w:noHBand="0" w:noVBand="1"/>
      </w:tblPr>
      <w:tblGrid>
        <w:gridCol w:w="7654"/>
        <w:gridCol w:w="1766"/>
      </w:tblGrid>
      <w:tr w:rsidR="00446B07" w:rsidRPr="00754FB4" w14:paraId="592A7AF7" w14:textId="77777777" w:rsidTr="00297323">
        <w:trPr>
          <w:jc w:val="center"/>
        </w:trPr>
        <w:tc>
          <w:tcPr>
            <w:tcW w:w="7650" w:type="dxa"/>
          </w:tcPr>
          <w:p w14:paraId="6BB7323D" w14:textId="77777777" w:rsidR="00446B07" w:rsidRPr="00754FB4" w:rsidRDefault="00446B07" w:rsidP="00297323">
            <w:pPr>
              <w:suppressAutoHyphens/>
              <w:overflowPunct w:val="0"/>
              <w:autoSpaceDE w:val="0"/>
              <w:autoSpaceDN w:val="0"/>
              <w:adjustRightInd w:val="0"/>
              <w:snapToGrid w:val="0"/>
              <w:ind w:right="-285"/>
              <w:jc w:val="both"/>
              <w:rPr>
                <w:rFonts w:ascii="Times New Roman" w:eastAsia="Times New Roman" w:hAnsi="Times New Roman" w:cs="Times New Roman"/>
                <w:sz w:val="28"/>
                <w:szCs w:val="28"/>
                <w:lang w:val="hr-HR" w:eastAsia="zh-CN" w:bidi="hi-IN"/>
              </w:rPr>
            </w:pPr>
          </w:p>
        </w:tc>
        <w:tc>
          <w:tcPr>
            <w:tcW w:w="1765" w:type="dxa"/>
            <w:hideMark/>
          </w:tcPr>
          <w:p w14:paraId="6E0F39D4" w14:textId="77777777" w:rsidR="00446B07" w:rsidRPr="00754FB4" w:rsidRDefault="00446B07" w:rsidP="00297323">
            <w:pPr>
              <w:suppressAutoHyphens/>
              <w:overflowPunct w:val="0"/>
              <w:autoSpaceDE w:val="0"/>
              <w:autoSpaceDN w:val="0"/>
              <w:adjustRightInd w:val="0"/>
              <w:ind w:right="-285"/>
              <w:jc w:val="center"/>
              <w:rPr>
                <w:rFonts w:ascii="Times New Roman" w:eastAsia="Times New Roman" w:hAnsi="Times New Roman" w:cs="Times New Roman"/>
                <w:sz w:val="28"/>
                <w:szCs w:val="28"/>
                <w:lang w:val="hr-HR" w:eastAsia="ru-RU" w:bidi="hi-IN"/>
              </w:rPr>
            </w:pPr>
            <w:r w:rsidRPr="00754FB4">
              <w:rPr>
                <w:rFonts w:ascii="Times New Roman" w:eastAsia="Times New Roman" w:hAnsi="Times New Roman" w:cs="Times New Roman"/>
                <w:sz w:val="28"/>
                <w:szCs w:val="28"/>
                <w:lang w:val="hr-HR" w:eastAsia="ru-RU" w:bidi="hi-IN"/>
              </w:rPr>
              <w:t xml:space="preserve">Стор. </w:t>
            </w:r>
          </w:p>
        </w:tc>
      </w:tr>
      <w:tr w:rsidR="00446B07" w:rsidRPr="00754FB4" w14:paraId="6BC3584F" w14:textId="77777777" w:rsidTr="00297323">
        <w:trPr>
          <w:trHeight w:val="140"/>
          <w:jc w:val="center"/>
        </w:trPr>
        <w:tc>
          <w:tcPr>
            <w:tcW w:w="7650" w:type="dxa"/>
          </w:tcPr>
          <w:p w14:paraId="4DBC46CC" w14:textId="77777777" w:rsidR="00446B07" w:rsidRPr="00754FB4" w:rsidRDefault="00446B07" w:rsidP="00297323">
            <w:pPr>
              <w:shd w:val="clear" w:color="auto" w:fill="FFFFFF"/>
              <w:overflowPunct w:val="0"/>
              <w:autoSpaceDE w:val="0"/>
              <w:autoSpaceDN w:val="0"/>
              <w:adjustRightInd w:val="0"/>
              <w:spacing w:line="360" w:lineRule="auto"/>
              <w:ind w:right="-285"/>
              <w:rPr>
                <w:rFonts w:ascii="Times New Roman" w:eastAsia="Times New Roman" w:hAnsi="Times New Roman" w:cs="Times New Roman"/>
                <w:sz w:val="28"/>
                <w:szCs w:val="28"/>
                <w:lang w:val="hr-HR" w:eastAsia="ru-RU" w:bidi="hi-IN"/>
              </w:rPr>
            </w:pPr>
            <w:r w:rsidRPr="00754FB4">
              <w:rPr>
                <w:rFonts w:ascii="Times New Roman" w:eastAsia="Times New Roman" w:hAnsi="Times New Roman" w:cs="Times New Roman"/>
                <w:sz w:val="28"/>
                <w:szCs w:val="28"/>
                <w:lang w:eastAsia="ru-RU" w:bidi="hi-IN"/>
              </w:rPr>
              <w:t xml:space="preserve">І. </w:t>
            </w:r>
            <w:r w:rsidRPr="00754FB4">
              <w:rPr>
                <w:rFonts w:ascii="Times New Roman" w:eastAsia="Times New Roman" w:hAnsi="Times New Roman" w:cs="Times New Roman"/>
                <w:sz w:val="28"/>
                <w:szCs w:val="28"/>
                <w:lang w:val="hr-HR" w:eastAsia="ru-RU" w:bidi="hi-IN"/>
              </w:rPr>
              <w:t>Паспорт Програми</w:t>
            </w:r>
          </w:p>
          <w:p w14:paraId="4AF4DD9F" w14:textId="77777777" w:rsidR="00446B07" w:rsidRPr="00754FB4" w:rsidRDefault="00446B07" w:rsidP="00297323">
            <w:pPr>
              <w:shd w:val="clear" w:color="auto" w:fill="FFFFFF"/>
              <w:suppressAutoHyphens/>
              <w:overflowPunct w:val="0"/>
              <w:autoSpaceDE w:val="0"/>
              <w:autoSpaceDN w:val="0"/>
              <w:adjustRightInd w:val="0"/>
              <w:spacing w:line="360" w:lineRule="auto"/>
              <w:ind w:right="-285" w:hanging="828"/>
              <w:rPr>
                <w:rFonts w:ascii="Times New Roman" w:eastAsia="Times New Roman" w:hAnsi="Times New Roman" w:cs="Times New Roman"/>
                <w:sz w:val="28"/>
                <w:szCs w:val="28"/>
                <w:lang w:val="hr-HR" w:eastAsia="zh-CN" w:bidi="hi-IN"/>
              </w:rPr>
            </w:pPr>
          </w:p>
        </w:tc>
        <w:tc>
          <w:tcPr>
            <w:tcW w:w="1765" w:type="dxa"/>
            <w:hideMark/>
          </w:tcPr>
          <w:p w14:paraId="2EE6EA9D" w14:textId="77777777" w:rsidR="00446B07" w:rsidRPr="00754FB4"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eastAsia="zh-CN" w:bidi="hi-IN"/>
              </w:rPr>
            </w:pPr>
            <w:r w:rsidRPr="00754FB4">
              <w:rPr>
                <w:rFonts w:ascii="Times New Roman" w:eastAsia="Times New Roman" w:hAnsi="Times New Roman" w:cs="Times New Roman"/>
                <w:sz w:val="28"/>
                <w:szCs w:val="28"/>
                <w:lang w:eastAsia="zh-CN" w:bidi="hi-IN"/>
              </w:rPr>
              <w:t>3</w:t>
            </w:r>
          </w:p>
        </w:tc>
      </w:tr>
      <w:tr w:rsidR="00446B07" w:rsidRPr="00754FB4" w14:paraId="4B4FF26F" w14:textId="77777777" w:rsidTr="00297323">
        <w:trPr>
          <w:trHeight w:val="106"/>
          <w:jc w:val="center"/>
        </w:trPr>
        <w:tc>
          <w:tcPr>
            <w:tcW w:w="7650" w:type="dxa"/>
          </w:tcPr>
          <w:p w14:paraId="401FAF48" w14:textId="77777777" w:rsidR="00446B07" w:rsidRPr="00754FB4" w:rsidRDefault="00446B07" w:rsidP="00297323">
            <w:pPr>
              <w:overflowPunct w:val="0"/>
              <w:autoSpaceDE w:val="0"/>
              <w:autoSpaceDN w:val="0"/>
              <w:adjustRightInd w:val="0"/>
              <w:ind w:right="-285"/>
              <w:rPr>
                <w:rFonts w:ascii="Times New Roman" w:eastAsia="Times New Roman" w:hAnsi="Times New Roman" w:cs="Times New Roman"/>
                <w:sz w:val="28"/>
                <w:szCs w:val="28"/>
                <w:lang w:val="hr-HR" w:eastAsia="ru-RU" w:bidi="hi-IN"/>
              </w:rPr>
            </w:pPr>
            <w:r w:rsidRPr="00754FB4">
              <w:rPr>
                <w:rFonts w:ascii="Times New Roman" w:eastAsia="Times New Roman" w:hAnsi="Times New Roman" w:cs="Times New Roman"/>
                <w:sz w:val="28"/>
                <w:szCs w:val="28"/>
                <w:lang w:eastAsia="ru-RU" w:bidi="hi-IN"/>
              </w:rPr>
              <w:t>ІІ</w:t>
            </w:r>
            <w:r w:rsidRPr="00754FB4">
              <w:rPr>
                <w:rFonts w:ascii="Times New Roman" w:eastAsia="Times New Roman" w:hAnsi="Times New Roman" w:cs="Times New Roman"/>
                <w:sz w:val="28"/>
                <w:szCs w:val="28"/>
                <w:lang w:val="hr-HR" w:eastAsia="ru-RU" w:bidi="hi-IN"/>
              </w:rPr>
              <w:t>. Визначення проблеми, на розв'язання якої спрямована Програма</w:t>
            </w:r>
          </w:p>
          <w:p w14:paraId="1A943C3E" w14:textId="77777777" w:rsidR="00446B07" w:rsidRPr="00754FB4" w:rsidRDefault="00446B07" w:rsidP="00297323">
            <w:pPr>
              <w:suppressAutoHyphens/>
              <w:overflowPunct w:val="0"/>
              <w:autoSpaceDE w:val="0"/>
              <w:autoSpaceDN w:val="0"/>
              <w:adjustRightInd w:val="0"/>
              <w:spacing w:line="360" w:lineRule="auto"/>
              <w:ind w:right="-285"/>
              <w:rPr>
                <w:rFonts w:ascii="Times New Roman" w:eastAsia="Times New Roman" w:hAnsi="Times New Roman" w:cs="Times New Roman"/>
                <w:sz w:val="28"/>
                <w:szCs w:val="28"/>
                <w:lang w:val="hr-HR" w:eastAsia="zh-CN" w:bidi="hi-IN"/>
              </w:rPr>
            </w:pPr>
          </w:p>
        </w:tc>
        <w:tc>
          <w:tcPr>
            <w:tcW w:w="1765" w:type="dxa"/>
            <w:hideMark/>
          </w:tcPr>
          <w:p w14:paraId="43D7DD41" w14:textId="77777777" w:rsidR="00446B07" w:rsidRPr="00754FB4"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eastAsia="zh-CN" w:bidi="hi-IN"/>
              </w:rPr>
            </w:pPr>
            <w:r w:rsidRPr="00754FB4">
              <w:rPr>
                <w:rFonts w:ascii="Times New Roman" w:eastAsia="Times New Roman" w:hAnsi="Times New Roman" w:cs="Times New Roman"/>
                <w:sz w:val="28"/>
                <w:szCs w:val="28"/>
                <w:lang w:eastAsia="zh-CN" w:bidi="hi-IN"/>
              </w:rPr>
              <w:t>4</w:t>
            </w:r>
          </w:p>
        </w:tc>
      </w:tr>
      <w:tr w:rsidR="00446B07" w:rsidRPr="00754FB4" w14:paraId="1F2321F6" w14:textId="77777777" w:rsidTr="00297323">
        <w:trPr>
          <w:jc w:val="center"/>
        </w:trPr>
        <w:tc>
          <w:tcPr>
            <w:tcW w:w="7650" w:type="dxa"/>
          </w:tcPr>
          <w:p w14:paraId="551474C6" w14:textId="77777777" w:rsidR="00446B07" w:rsidRPr="00754FB4" w:rsidRDefault="00446B07" w:rsidP="00297323">
            <w:pPr>
              <w:overflowPunct w:val="0"/>
              <w:autoSpaceDE w:val="0"/>
              <w:autoSpaceDN w:val="0"/>
              <w:adjustRightInd w:val="0"/>
              <w:spacing w:line="360" w:lineRule="auto"/>
              <w:ind w:right="-285"/>
              <w:rPr>
                <w:rFonts w:ascii="Times New Roman" w:eastAsia="Times New Roman" w:hAnsi="Times New Roman" w:cs="Times New Roman"/>
                <w:sz w:val="28"/>
                <w:szCs w:val="28"/>
                <w:lang w:eastAsia="ru-RU" w:bidi="hi-IN"/>
              </w:rPr>
            </w:pPr>
            <w:r w:rsidRPr="00754FB4">
              <w:rPr>
                <w:rFonts w:ascii="Times New Roman" w:eastAsia="Times New Roman" w:hAnsi="Times New Roman" w:cs="Times New Roman"/>
                <w:sz w:val="28"/>
                <w:szCs w:val="28"/>
                <w:lang w:eastAsia="ru-RU" w:bidi="hi-IN"/>
              </w:rPr>
              <w:t>ІІІ</w:t>
            </w:r>
            <w:r w:rsidRPr="00754FB4">
              <w:rPr>
                <w:rFonts w:ascii="Times New Roman" w:eastAsia="Times New Roman" w:hAnsi="Times New Roman" w:cs="Times New Roman"/>
                <w:sz w:val="28"/>
                <w:szCs w:val="28"/>
                <w:lang w:val="hr-HR" w:eastAsia="ru-RU" w:bidi="hi-IN"/>
              </w:rPr>
              <w:t xml:space="preserve">. </w:t>
            </w:r>
            <w:r w:rsidRPr="00754FB4">
              <w:rPr>
                <w:rFonts w:ascii="Times New Roman" w:eastAsia="Times New Roman" w:hAnsi="Times New Roman" w:cs="Times New Roman"/>
                <w:sz w:val="28"/>
                <w:szCs w:val="28"/>
                <w:lang w:eastAsia="ru-RU" w:bidi="hi-IN"/>
              </w:rPr>
              <w:t>М</w:t>
            </w:r>
            <w:r w:rsidRPr="00754FB4">
              <w:rPr>
                <w:rFonts w:ascii="Times New Roman" w:eastAsia="Times New Roman" w:hAnsi="Times New Roman" w:cs="Times New Roman"/>
                <w:sz w:val="28"/>
                <w:szCs w:val="28"/>
                <w:lang w:val="hr-HR" w:eastAsia="ru-RU" w:bidi="hi-IN"/>
              </w:rPr>
              <w:t>ет</w:t>
            </w:r>
            <w:r w:rsidRPr="00754FB4">
              <w:rPr>
                <w:rFonts w:ascii="Times New Roman" w:eastAsia="Times New Roman" w:hAnsi="Times New Roman" w:cs="Times New Roman"/>
                <w:sz w:val="28"/>
                <w:szCs w:val="28"/>
                <w:lang w:eastAsia="ru-RU" w:bidi="hi-IN"/>
              </w:rPr>
              <w:t xml:space="preserve">а </w:t>
            </w:r>
            <w:r w:rsidRPr="00754FB4">
              <w:rPr>
                <w:rFonts w:ascii="Times New Roman" w:eastAsia="Times New Roman" w:hAnsi="Times New Roman" w:cs="Times New Roman"/>
                <w:sz w:val="28"/>
                <w:szCs w:val="28"/>
                <w:lang w:val="hr-HR" w:eastAsia="ru-RU" w:bidi="hi-IN"/>
              </w:rPr>
              <w:t>Програми</w:t>
            </w:r>
          </w:p>
          <w:p w14:paraId="0CD0B1B7" w14:textId="77777777" w:rsidR="00446B07" w:rsidRPr="00754FB4" w:rsidRDefault="00446B07" w:rsidP="00297323">
            <w:pPr>
              <w:suppressAutoHyphens/>
              <w:overflowPunct w:val="0"/>
              <w:autoSpaceDE w:val="0"/>
              <w:autoSpaceDN w:val="0"/>
              <w:adjustRightInd w:val="0"/>
              <w:spacing w:line="360" w:lineRule="auto"/>
              <w:ind w:right="-285"/>
              <w:rPr>
                <w:rFonts w:ascii="Times New Roman" w:eastAsia="Times New Roman" w:hAnsi="Times New Roman" w:cs="Times New Roman"/>
                <w:sz w:val="28"/>
                <w:szCs w:val="28"/>
                <w:lang w:val="hr-HR" w:eastAsia="zh-CN" w:bidi="hi-IN"/>
              </w:rPr>
            </w:pPr>
          </w:p>
        </w:tc>
        <w:tc>
          <w:tcPr>
            <w:tcW w:w="1765" w:type="dxa"/>
            <w:hideMark/>
          </w:tcPr>
          <w:p w14:paraId="3D3E6E88" w14:textId="77777777" w:rsidR="00446B07" w:rsidRPr="00754FB4"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eastAsia="zh-CN" w:bidi="hi-IN"/>
              </w:rPr>
            </w:pPr>
            <w:r w:rsidRPr="00754FB4">
              <w:rPr>
                <w:rFonts w:ascii="Times New Roman" w:eastAsia="Times New Roman" w:hAnsi="Times New Roman" w:cs="Times New Roman"/>
                <w:sz w:val="28"/>
                <w:szCs w:val="28"/>
                <w:lang w:eastAsia="zh-CN" w:bidi="hi-IN"/>
              </w:rPr>
              <w:t>4</w:t>
            </w:r>
          </w:p>
        </w:tc>
      </w:tr>
      <w:tr w:rsidR="00446B07" w:rsidRPr="00754FB4" w14:paraId="1C143CDC" w14:textId="77777777" w:rsidTr="00297323">
        <w:trPr>
          <w:jc w:val="center"/>
        </w:trPr>
        <w:tc>
          <w:tcPr>
            <w:tcW w:w="7650" w:type="dxa"/>
          </w:tcPr>
          <w:p w14:paraId="21DAA9F1" w14:textId="77777777" w:rsidR="00446B07" w:rsidRPr="00754FB4" w:rsidRDefault="00446B07" w:rsidP="00297323">
            <w:pPr>
              <w:overflowPunct w:val="0"/>
              <w:autoSpaceDE w:val="0"/>
              <w:autoSpaceDN w:val="0"/>
              <w:adjustRightInd w:val="0"/>
              <w:spacing w:line="360" w:lineRule="auto"/>
              <w:ind w:right="-285"/>
              <w:rPr>
                <w:rFonts w:ascii="Times New Roman" w:eastAsia="Times New Roman" w:hAnsi="Times New Roman" w:cs="Times New Roman"/>
                <w:sz w:val="28"/>
                <w:szCs w:val="28"/>
                <w:lang w:eastAsia="ru-RU" w:bidi="hi-IN"/>
              </w:rPr>
            </w:pPr>
            <w:r w:rsidRPr="00754FB4">
              <w:rPr>
                <w:rFonts w:ascii="Times New Roman" w:eastAsia="Times New Roman" w:hAnsi="Times New Roman" w:cs="Times New Roman"/>
                <w:sz w:val="28"/>
                <w:szCs w:val="28"/>
                <w:lang w:eastAsia="ru-RU" w:bidi="hi-IN"/>
              </w:rPr>
              <w:t xml:space="preserve">ІV. Шляхи та заходи реалізації </w:t>
            </w:r>
            <w:r w:rsidR="00FA20D5">
              <w:rPr>
                <w:rFonts w:ascii="Times New Roman" w:eastAsia="Times New Roman" w:hAnsi="Times New Roman" w:cs="Times New Roman"/>
                <w:sz w:val="28"/>
                <w:szCs w:val="28"/>
                <w:lang w:val="uk-UA" w:eastAsia="ru-RU" w:bidi="hi-IN"/>
              </w:rPr>
              <w:t>П</w:t>
            </w:r>
            <w:r w:rsidRPr="00754FB4">
              <w:rPr>
                <w:rFonts w:ascii="Times New Roman" w:eastAsia="Times New Roman" w:hAnsi="Times New Roman" w:cs="Times New Roman"/>
                <w:sz w:val="28"/>
                <w:szCs w:val="28"/>
                <w:lang w:eastAsia="ru-RU" w:bidi="hi-IN"/>
              </w:rPr>
              <w:t>рограми</w:t>
            </w:r>
          </w:p>
          <w:p w14:paraId="5CB658A4" w14:textId="77777777" w:rsidR="00446B07" w:rsidRPr="00754FB4" w:rsidRDefault="00446B07" w:rsidP="00297323">
            <w:pPr>
              <w:overflowPunct w:val="0"/>
              <w:autoSpaceDE w:val="0"/>
              <w:autoSpaceDN w:val="0"/>
              <w:adjustRightInd w:val="0"/>
              <w:spacing w:line="360" w:lineRule="auto"/>
              <w:ind w:right="-285"/>
              <w:rPr>
                <w:rFonts w:ascii="Times New Roman" w:eastAsia="Times New Roman" w:hAnsi="Times New Roman" w:cs="Times New Roman"/>
                <w:sz w:val="28"/>
                <w:szCs w:val="28"/>
                <w:lang w:eastAsia="ru-RU" w:bidi="hi-IN"/>
              </w:rPr>
            </w:pPr>
          </w:p>
        </w:tc>
        <w:tc>
          <w:tcPr>
            <w:tcW w:w="1765" w:type="dxa"/>
            <w:hideMark/>
          </w:tcPr>
          <w:p w14:paraId="5A738077" w14:textId="77777777" w:rsidR="00446B07" w:rsidRPr="00754FB4"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eastAsia="ru-RU" w:bidi="hi-IN"/>
              </w:rPr>
            </w:pPr>
            <w:r w:rsidRPr="00754FB4">
              <w:rPr>
                <w:rFonts w:ascii="Times New Roman" w:eastAsia="Times New Roman" w:hAnsi="Times New Roman" w:cs="Times New Roman"/>
                <w:sz w:val="28"/>
                <w:szCs w:val="28"/>
                <w:lang w:eastAsia="ru-RU" w:bidi="hi-IN"/>
              </w:rPr>
              <w:t>5</w:t>
            </w:r>
          </w:p>
        </w:tc>
      </w:tr>
      <w:tr w:rsidR="00446B07" w:rsidRPr="00754FB4" w14:paraId="0A99C64B" w14:textId="77777777" w:rsidTr="00297323">
        <w:trPr>
          <w:trHeight w:val="1158"/>
          <w:jc w:val="center"/>
        </w:trPr>
        <w:tc>
          <w:tcPr>
            <w:tcW w:w="7650" w:type="dxa"/>
          </w:tcPr>
          <w:p w14:paraId="4F6F7F6A" w14:textId="77777777" w:rsidR="00446B07" w:rsidRPr="00754FB4" w:rsidRDefault="00446B07" w:rsidP="00297323">
            <w:pPr>
              <w:keepNext/>
              <w:overflowPunct w:val="0"/>
              <w:autoSpaceDE w:val="0"/>
              <w:autoSpaceDN w:val="0"/>
              <w:adjustRightInd w:val="0"/>
              <w:ind w:right="-285"/>
              <w:outlineLvl w:val="2"/>
              <w:rPr>
                <w:rFonts w:ascii="Times New Roman" w:eastAsia="Times New Roman" w:hAnsi="Times New Roman" w:cs="Times New Roman"/>
                <w:sz w:val="28"/>
                <w:szCs w:val="28"/>
                <w:lang w:eastAsia="ru-RU"/>
              </w:rPr>
            </w:pPr>
            <w:r w:rsidRPr="00754FB4">
              <w:rPr>
                <w:rFonts w:ascii="Times New Roman" w:eastAsia="Times New Roman" w:hAnsi="Times New Roman" w:cs="Times New Roman"/>
                <w:sz w:val="28"/>
                <w:szCs w:val="28"/>
                <w:lang w:val="hr-HR" w:eastAsia="ru-RU"/>
              </w:rPr>
              <w:t xml:space="preserve">V. </w:t>
            </w:r>
            <w:r w:rsidRPr="00754FB4">
              <w:rPr>
                <w:rFonts w:ascii="Times New Roman" w:eastAsia="Times New Roman" w:hAnsi="Times New Roman" w:cs="Times New Roman"/>
                <w:sz w:val="28"/>
                <w:szCs w:val="28"/>
                <w:lang w:eastAsia="ru-RU" w:bidi="hi-IN"/>
              </w:rPr>
              <w:t>Фін</w:t>
            </w:r>
            <w:r w:rsidR="00FA20D5">
              <w:rPr>
                <w:rFonts w:ascii="Times New Roman" w:eastAsia="Times New Roman" w:hAnsi="Times New Roman" w:cs="Times New Roman"/>
                <w:sz w:val="28"/>
                <w:szCs w:val="28"/>
                <w:lang w:eastAsia="ru-RU" w:bidi="hi-IN"/>
              </w:rPr>
              <w:t>ансове забезпечення реалізації П</w:t>
            </w:r>
            <w:r w:rsidRPr="00754FB4">
              <w:rPr>
                <w:rFonts w:ascii="Times New Roman" w:eastAsia="Times New Roman" w:hAnsi="Times New Roman" w:cs="Times New Roman"/>
                <w:sz w:val="28"/>
                <w:szCs w:val="28"/>
                <w:lang w:eastAsia="ru-RU" w:bidi="hi-IN"/>
              </w:rPr>
              <w:t>рограми</w:t>
            </w:r>
          </w:p>
          <w:p w14:paraId="0377E7E5" w14:textId="77777777" w:rsidR="00446B07" w:rsidRPr="00754FB4" w:rsidRDefault="00446B07" w:rsidP="00297323">
            <w:pPr>
              <w:spacing w:line="360" w:lineRule="auto"/>
              <w:ind w:right="-285"/>
              <w:rPr>
                <w:rFonts w:ascii="Times New Roman" w:eastAsia="Times New Roman" w:hAnsi="Times New Roman" w:cs="Times New Roman"/>
                <w:b/>
                <w:sz w:val="28"/>
                <w:szCs w:val="28"/>
                <w:lang w:eastAsia="ru-RU"/>
              </w:rPr>
            </w:pPr>
          </w:p>
        </w:tc>
        <w:tc>
          <w:tcPr>
            <w:tcW w:w="1765" w:type="dxa"/>
            <w:hideMark/>
          </w:tcPr>
          <w:p w14:paraId="2A07DC43" w14:textId="77777777" w:rsidR="00446B07" w:rsidRPr="00754FB4"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eastAsia="zh-CN" w:bidi="hi-IN"/>
              </w:rPr>
            </w:pPr>
            <w:r w:rsidRPr="00754FB4">
              <w:rPr>
                <w:rFonts w:ascii="Times New Roman" w:eastAsia="Times New Roman" w:hAnsi="Times New Roman" w:cs="Times New Roman"/>
                <w:sz w:val="28"/>
                <w:szCs w:val="28"/>
                <w:lang w:eastAsia="zh-CN" w:bidi="hi-IN"/>
              </w:rPr>
              <w:t>5</w:t>
            </w:r>
          </w:p>
        </w:tc>
      </w:tr>
      <w:tr w:rsidR="00FA20D5" w:rsidRPr="00754FB4" w14:paraId="2C7AB98C" w14:textId="77777777" w:rsidTr="00297323">
        <w:trPr>
          <w:trHeight w:val="1158"/>
          <w:jc w:val="center"/>
        </w:trPr>
        <w:tc>
          <w:tcPr>
            <w:tcW w:w="7650" w:type="dxa"/>
          </w:tcPr>
          <w:p w14:paraId="4858D774" w14:textId="77777777" w:rsidR="00FA20D5" w:rsidRPr="00FA20D5" w:rsidRDefault="00FA20D5" w:rsidP="00FA20D5">
            <w:pPr>
              <w:tabs>
                <w:tab w:val="left" w:pos="2177"/>
              </w:tabs>
              <w:spacing w:after="0"/>
              <w:ind w:right="-1"/>
              <w:rPr>
                <w:rFonts w:ascii="Times New Roman" w:hAnsi="Times New Roman" w:cs="Times New Roman"/>
                <w:sz w:val="28"/>
                <w:szCs w:val="28"/>
              </w:rPr>
            </w:pPr>
            <w:r w:rsidRPr="00FA20D5">
              <w:rPr>
                <w:rFonts w:ascii="Times New Roman" w:hAnsi="Times New Roman" w:cs="Times New Roman"/>
                <w:sz w:val="28"/>
                <w:szCs w:val="28"/>
              </w:rPr>
              <w:t>VІ . Контроль за виконанням Програми</w:t>
            </w:r>
          </w:p>
          <w:p w14:paraId="134E5D6D" w14:textId="77777777" w:rsidR="00FA20D5" w:rsidRPr="00FA20D5" w:rsidRDefault="00FA20D5" w:rsidP="00297323">
            <w:pPr>
              <w:keepNext/>
              <w:overflowPunct w:val="0"/>
              <w:autoSpaceDE w:val="0"/>
              <w:autoSpaceDN w:val="0"/>
              <w:adjustRightInd w:val="0"/>
              <w:ind w:right="-285"/>
              <w:outlineLvl w:val="2"/>
              <w:rPr>
                <w:rFonts w:ascii="Times New Roman" w:eastAsia="Times New Roman" w:hAnsi="Times New Roman" w:cs="Times New Roman"/>
                <w:sz w:val="28"/>
                <w:szCs w:val="28"/>
                <w:lang w:val="hr-HR" w:eastAsia="ru-RU"/>
              </w:rPr>
            </w:pPr>
          </w:p>
        </w:tc>
        <w:tc>
          <w:tcPr>
            <w:tcW w:w="1765" w:type="dxa"/>
          </w:tcPr>
          <w:p w14:paraId="4062E1BC" w14:textId="77777777" w:rsidR="00FA20D5" w:rsidRPr="00FA20D5" w:rsidRDefault="00FA20D5"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val="uk-UA" w:eastAsia="zh-CN" w:bidi="hi-IN"/>
              </w:rPr>
            </w:pPr>
            <w:r>
              <w:rPr>
                <w:rFonts w:ascii="Times New Roman" w:eastAsia="Times New Roman" w:hAnsi="Times New Roman" w:cs="Times New Roman"/>
                <w:sz w:val="28"/>
                <w:szCs w:val="28"/>
                <w:lang w:val="uk-UA" w:eastAsia="zh-CN" w:bidi="hi-IN"/>
              </w:rPr>
              <w:t>5</w:t>
            </w:r>
          </w:p>
        </w:tc>
      </w:tr>
    </w:tbl>
    <w:p w14:paraId="7B2CF7F0" w14:textId="77777777" w:rsidR="005B20C8" w:rsidRPr="005B20C8" w:rsidRDefault="005B20C8" w:rsidP="005B20C8">
      <w:pPr>
        <w:spacing w:after="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0730A85A" w14:textId="77777777" w:rsidR="005B20C8" w:rsidRPr="005B20C8" w:rsidRDefault="005B20C8" w:rsidP="005B20C8">
      <w:pPr>
        <w:spacing w:after="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70B74967" w14:textId="77777777" w:rsidR="005B20C8" w:rsidRPr="005B20C8" w:rsidRDefault="005B20C8" w:rsidP="005B20C8">
      <w:pPr>
        <w:spacing w:after="20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4287E3E9" w14:textId="77777777" w:rsidR="005B20C8" w:rsidRPr="005B20C8" w:rsidRDefault="005B20C8" w:rsidP="005B20C8">
      <w:pPr>
        <w:spacing w:after="20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723F4645" w14:textId="77777777" w:rsidR="005B20C8" w:rsidRPr="005B20C8" w:rsidRDefault="005B20C8" w:rsidP="005B20C8">
      <w:pPr>
        <w:spacing w:after="20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0077C31A" w14:textId="77777777" w:rsidR="005B20C8" w:rsidRPr="005B20C8" w:rsidRDefault="005B20C8" w:rsidP="005B20C8">
      <w:pPr>
        <w:spacing w:after="20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0D845DA4" w14:textId="77777777" w:rsidR="005B20C8" w:rsidRPr="005B20C8" w:rsidRDefault="005B20C8" w:rsidP="005B20C8">
      <w:pPr>
        <w:spacing w:after="20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2A0921F7" w14:textId="77777777" w:rsidR="005B20C8" w:rsidRPr="005B20C8" w:rsidRDefault="005B20C8" w:rsidP="005B20C8">
      <w:pPr>
        <w:spacing w:after="20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3B68C75A" w14:textId="77777777" w:rsidR="005B20C8" w:rsidRPr="005B20C8" w:rsidRDefault="005B20C8" w:rsidP="005B20C8">
      <w:pPr>
        <w:spacing w:after="20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3DB495E2" w14:textId="77777777" w:rsidR="005B20C8" w:rsidRPr="005B20C8" w:rsidRDefault="005B20C8" w:rsidP="005B20C8">
      <w:pPr>
        <w:spacing w:after="20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53E6DA83" w14:textId="77777777" w:rsidR="005B20C8" w:rsidRPr="005B20C8" w:rsidRDefault="005B20C8" w:rsidP="005B20C8">
      <w:pPr>
        <w:spacing w:after="20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5A59C481" w14:textId="77777777" w:rsidR="00FA20D5" w:rsidRDefault="005B20C8" w:rsidP="005B20C8">
      <w:pPr>
        <w:spacing w:after="200" w:line="240" w:lineRule="auto"/>
        <w:rPr>
          <w:rFonts w:ascii="Arial" w:eastAsia="Times New Roman" w:hAnsi="Arial" w:cs="Times New Roman"/>
          <w:color w:val="333333"/>
          <w:sz w:val="21"/>
          <w:szCs w:val="21"/>
          <w:lang w:eastAsia="ru-RU"/>
        </w:rPr>
      </w:pPr>
      <w:r w:rsidRPr="005B20C8">
        <w:rPr>
          <w:rFonts w:ascii="Arial" w:eastAsia="Times New Roman" w:hAnsi="Arial" w:cs="Times New Roman"/>
          <w:color w:val="333333"/>
          <w:sz w:val="21"/>
          <w:szCs w:val="21"/>
          <w:lang w:eastAsia="ru-RU"/>
        </w:rPr>
        <w:t> </w:t>
      </w:r>
    </w:p>
    <w:p w14:paraId="40D47ECD" w14:textId="77777777" w:rsidR="00FA20D5" w:rsidRDefault="00FA20D5">
      <w:pPr>
        <w:rPr>
          <w:rFonts w:ascii="Arial" w:eastAsia="Times New Roman" w:hAnsi="Arial" w:cs="Times New Roman"/>
          <w:color w:val="333333"/>
          <w:sz w:val="21"/>
          <w:szCs w:val="21"/>
          <w:lang w:eastAsia="ru-RU"/>
        </w:rPr>
      </w:pPr>
      <w:r>
        <w:rPr>
          <w:rFonts w:ascii="Arial" w:eastAsia="Times New Roman" w:hAnsi="Arial" w:cs="Times New Roman"/>
          <w:color w:val="333333"/>
          <w:sz w:val="21"/>
          <w:szCs w:val="21"/>
          <w:lang w:eastAsia="ru-RU"/>
        </w:rPr>
        <w:br w:type="page"/>
      </w:r>
    </w:p>
    <w:p w14:paraId="2EC9D0C8" w14:textId="77777777" w:rsidR="009836B9" w:rsidRPr="009836B9" w:rsidRDefault="009836B9" w:rsidP="009836B9">
      <w:pPr>
        <w:ind w:right="-1"/>
        <w:jc w:val="center"/>
        <w:rPr>
          <w:rFonts w:ascii="Times New Roman" w:hAnsi="Times New Roman" w:cs="Times New Roman"/>
          <w:b/>
          <w:color w:val="000000" w:themeColor="text1"/>
          <w:sz w:val="28"/>
          <w:szCs w:val="28"/>
          <w:shd w:val="clear" w:color="auto" w:fill="FCFDFD"/>
          <w:lang w:val="uk-UA"/>
        </w:rPr>
      </w:pPr>
      <w:r w:rsidRPr="009836B9">
        <w:rPr>
          <w:rFonts w:ascii="Times New Roman" w:hAnsi="Times New Roman" w:cs="Times New Roman"/>
          <w:b/>
          <w:color w:val="000000" w:themeColor="text1"/>
          <w:sz w:val="28"/>
          <w:szCs w:val="28"/>
          <w:shd w:val="clear" w:color="auto" w:fill="FCFDFD"/>
          <w:lang w:val="uk-UA"/>
        </w:rPr>
        <w:lastRenderedPageBreak/>
        <w:t>І. Паспорт</w:t>
      </w:r>
    </w:p>
    <w:p w14:paraId="3AFC0C11" w14:textId="2A39DC75" w:rsidR="009836B9" w:rsidRDefault="009836B9" w:rsidP="009836B9">
      <w:pPr>
        <w:ind w:right="-1"/>
        <w:jc w:val="center"/>
        <w:rPr>
          <w:rFonts w:ascii="Times New Roman" w:hAnsi="Times New Roman" w:cs="Times New Roman"/>
          <w:b/>
          <w:sz w:val="28"/>
          <w:szCs w:val="28"/>
          <w:lang w:val="uk-UA"/>
        </w:rPr>
      </w:pPr>
      <w:r w:rsidRPr="009836B9">
        <w:rPr>
          <w:rFonts w:ascii="Times New Roman" w:hAnsi="Times New Roman" w:cs="Times New Roman"/>
          <w:b/>
          <w:sz w:val="28"/>
          <w:szCs w:val="28"/>
          <w:lang w:val="uk-UA"/>
        </w:rPr>
        <w:t>Програми про надання матеріальної допомоги громадянам Калинівської селищної територіальної громади на найм (оренду) житла, помешкання яких зруйновано або непридатне для проживання внаслідок авіаційних ударів під час збройної агресії російської федерації</w:t>
      </w:r>
    </w:p>
    <w:p w14:paraId="760E4615" w14:textId="77777777" w:rsidR="009836B9" w:rsidRPr="009836B9" w:rsidRDefault="009836B9" w:rsidP="009836B9">
      <w:pPr>
        <w:ind w:right="-1"/>
        <w:jc w:val="center"/>
        <w:rPr>
          <w:rFonts w:ascii="Times New Roman" w:hAnsi="Times New Roman" w:cs="Times New Roman"/>
          <w:b/>
          <w:color w:val="000000" w:themeColor="text1"/>
          <w:sz w:val="28"/>
          <w:szCs w:val="28"/>
          <w:shd w:val="clear" w:color="auto" w:fill="FCFDFD"/>
          <w:lang w:val="uk-UA"/>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030"/>
        <w:gridCol w:w="6404"/>
      </w:tblGrid>
      <w:tr w:rsidR="009836B9" w:rsidRPr="000926AA" w14:paraId="15C5BD5A" w14:textId="77777777" w:rsidTr="00071F28">
        <w:trPr>
          <w:trHeight w:val="819"/>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7267B726" w14:textId="77777777" w:rsidR="009836B9" w:rsidRPr="009836B9" w:rsidRDefault="009836B9" w:rsidP="00071F28">
            <w:pPr>
              <w:suppressAutoHyphens/>
              <w:overflowPunct w:val="0"/>
              <w:autoSpaceDE w:val="0"/>
              <w:autoSpaceDN w:val="0"/>
              <w:adjustRightInd w:val="0"/>
              <w:spacing w:line="360" w:lineRule="auto"/>
              <w:ind w:right="-1"/>
              <w:jc w:val="both"/>
              <w:rPr>
                <w:rFonts w:ascii="Times New Roman" w:hAnsi="Times New Roman" w:cs="Times New Roman"/>
                <w:sz w:val="28"/>
                <w:szCs w:val="28"/>
                <w:lang w:val="hr-HR" w:eastAsia="zh-CN" w:bidi="hi-IN"/>
              </w:rPr>
            </w:pPr>
            <w:r w:rsidRPr="009836B9">
              <w:rPr>
                <w:rFonts w:ascii="Times New Roman" w:hAnsi="Times New Roman" w:cs="Times New Roman"/>
                <w:sz w:val="28"/>
                <w:szCs w:val="28"/>
                <w:lang w:val="hr-HR" w:bidi="hi-IN"/>
              </w:rPr>
              <w:t>1.</w:t>
            </w:r>
          </w:p>
        </w:tc>
        <w:tc>
          <w:tcPr>
            <w:tcW w:w="3030" w:type="dxa"/>
            <w:tcBorders>
              <w:top w:val="single" w:sz="4" w:space="0" w:color="auto"/>
              <w:left w:val="single" w:sz="4" w:space="0" w:color="auto"/>
              <w:bottom w:val="single" w:sz="4" w:space="0" w:color="auto"/>
              <w:right w:val="single" w:sz="4" w:space="0" w:color="auto"/>
            </w:tcBorders>
            <w:vAlign w:val="center"/>
          </w:tcPr>
          <w:p w14:paraId="0FEA17E1" w14:textId="77777777" w:rsidR="009836B9" w:rsidRPr="009836B9" w:rsidRDefault="009836B9" w:rsidP="009836B9">
            <w:pPr>
              <w:widowControl w:val="0"/>
              <w:shd w:val="clear" w:color="auto" w:fill="FFFFFF"/>
              <w:overflowPunct w:val="0"/>
              <w:autoSpaceDE w:val="0"/>
              <w:autoSpaceDN w:val="0"/>
              <w:adjustRightInd w:val="0"/>
              <w:spacing w:after="0" w:line="240" w:lineRule="auto"/>
              <w:jc w:val="center"/>
              <w:rPr>
                <w:rFonts w:ascii="Times New Roman" w:hAnsi="Times New Roman" w:cs="Times New Roman"/>
                <w:b/>
                <w:sz w:val="28"/>
                <w:szCs w:val="28"/>
                <w:lang w:bidi="hi-IN"/>
              </w:rPr>
            </w:pPr>
            <w:r w:rsidRPr="009836B9">
              <w:rPr>
                <w:rFonts w:ascii="Times New Roman" w:hAnsi="Times New Roman" w:cs="Times New Roman"/>
                <w:b/>
                <w:sz w:val="28"/>
                <w:szCs w:val="28"/>
                <w:lang w:bidi="hi-IN"/>
              </w:rPr>
              <w:t>Повна назна Програми</w:t>
            </w:r>
          </w:p>
          <w:p w14:paraId="22A2DBF2" w14:textId="77777777" w:rsidR="009836B9" w:rsidRPr="009836B9" w:rsidRDefault="009836B9" w:rsidP="009836B9">
            <w:pPr>
              <w:suppressAutoHyphens/>
              <w:overflowPunct w:val="0"/>
              <w:autoSpaceDE w:val="0"/>
              <w:autoSpaceDN w:val="0"/>
              <w:adjustRightInd w:val="0"/>
              <w:spacing w:after="0" w:line="240" w:lineRule="auto"/>
              <w:jc w:val="center"/>
              <w:rPr>
                <w:rFonts w:ascii="Times New Roman" w:hAnsi="Times New Roman" w:cs="Times New Roman"/>
                <w:b/>
                <w:sz w:val="28"/>
                <w:szCs w:val="28"/>
                <w:lang w:val="hr-HR" w:eastAsia="zh-CN" w:bidi="hi-IN"/>
              </w:rPr>
            </w:pPr>
          </w:p>
        </w:tc>
        <w:tc>
          <w:tcPr>
            <w:tcW w:w="6404" w:type="dxa"/>
            <w:tcBorders>
              <w:top w:val="single" w:sz="4" w:space="0" w:color="auto"/>
              <w:left w:val="single" w:sz="4" w:space="0" w:color="auto"/>
              <w:bottom w:val="single" w:sz="4" w:space="0" w:color="auto"/>
              <w:right w:val="single" w:sz="4" w:space="0" w:color="auto"/>
            </w:tcBorders>
            <w:vAlign w:val="center"/>
            <w:hideMark/>
          </w:tcPr>
          <w:p w14:paraId="5CDC9825" w14:textId="77777777" w:rsidR="009836B9" w:rsidRPr="009836B9" w:rsidRDefault="009836B9" w:rsidP="009836B9">
            <w:pPr>
              <w:overflowPunct w:val="0"/>
              <w:autoSpaceDE w:val="0"/>
              <w:autoSpaceDN w:val="0"/>
              <w:adjustRightInd w:val="0"/>
              <w:spacing w:after="0" w:line="240" w:lineRule="auto"/>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 xml:space="preserve">Програма про надання матеріальної допомоги громадянам Калинівської селищної територіальної громади на найм (оренду) житла, помешкання яких зруйновано або непридатне для проживання внаслідок авіаційних ударів під час збройної агресії </w:t>
            </w:r>
            <w:r w:rsidRPr="009836B9">
              <w:rPr>
                <w:rFonts w:ascii="Times New Roman" w:hAnsi="Times New Roman" w:cs="Times New Roman"/>
                <w:sz w:val="28"/>
                <w:szCs w:val="28"/>
                <w:lang w:val="uk-UA"/>
              </w:rPr>
              <w:t>російської федерації</w:t>
            </w:r>
          </w:p>
        </w:tc>
      </w:tr>
      <w:tr w:rsidR="009836B9" w:rsidRPr="009836B9" w14:paraId="0AD9C06A" w14:textId="77777777" w:rsidTr="00071F28">
        <w:trPr>
          <w:trHeight w:val="672"/>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5DFDED7A" w14:textId="77777777" w:rsidR="009836B9" w:rsidRPr="009836B9" w:rsidRDefault="009836B9" w:rsidP="00071F28">
            <w:pPr>
              <w:suppressAutoHyphens/>
              <w:overflowPunct w:val="0"/>
              <w:autoSpaceDE w:val="0"/>
              <w:autoSpaceDN w:val="0"/>
              <w:adjustRightInd w:val="0"/>
              <w:spacing w:line="360" w:lineRule="auto"/>
              <w:ind w:right="-1"/>
              <w:jc w:val="both"/>
              <w:rPr>
                <w:rFonts w:ascii="Times New Roman" w:hAnsi="Times New Roman" w:cs="Times New Roman"/>
                <w:sz w:val="28"/>
                <w:szCs w:val="28"/>
                <w:lang w:val="hr-HR" w:eastAsia="zh-CN" w:bidi="hi-IN"/>
              </w:rPr>
            </w:pPr>
            <w:r w:rsidRPr="009836B9">
              <w:rPr>
                <w:rFonts w:ascii="Times New Roman" w:hAnsi="Times New Roman" w:cs="Times New Roman"/>
                <w:sz w:val="28"/>
                <w:szCs w:val="28"/>
                <w:lang w:val="hr-HR" w:bidi="hi-IN"/>
              </w:rPr>
              <w:t>2.</w:t>
            </w:r>
          </w:p>
        </w:tc>
        <w:tc>
          <w:tcPr>
            <w:tcW w:w="3030" w:type="dxa"/>
            <w:tcBorders>
              <w:top w:val="single" w:sz="4" w:space="0" w:color="auto"/>
              <w:left w:val="single" w:sz="4" w:space="0" w:color="auto"/>
              <w:bottom w:val="single" w:sz="4" w:space="0" w:color="auto"/>
              <w:right w:val="single" w:sz="4" w:space="0" w:color="auto"/>
            </w:tcBorders>
            <w:vAlign w:val="center"/>
            <w:hideMark/>
          </w:tcPr>
          <w:p w14:paraId="718C3B9B" w14:textId="77777777" w:rsidR="009836B9" w:rsidRPr="009836B9" w:rsidRDefault="009836B9" w:rsidP="009836B9">
            <w:pPr>
              <w:widowControl w:val="0"/>
              <w:shd w:val="clear" w:color="auto" w:fill="FFFFFF"/>
              <w:overflowPunct w:val="0"/>
              <w:autoSpaceDE w:val="0"/>
              <w:autoSpaceDN w:val="0"/>
              <w:adjustRightInd w:val="0"/>
              <w:spacing w:after="0" w:line="240" w:lineRule="auto"/>
              <w:jc w:val="center"/>
              <w:rPr>
                <w:rFonts w:ascii="Times New Roman" w:hAnsi="Times New Roman" w:cs="Times New Roman"/>
                <w:b/>
                <w:sz w:val="28"/>
                <w:szCs w:val="28"/>
                <w:lang w:val="hr-HR" w:bidi="hi-IN"/>
              </w:rPr>
            </w:pPr>
            <w:r w:rsidRPr="009836B9">
              <w:rPr>
                <w:rFonts w:ascii="Times New Roman" w:hAnsi="Times New Roman" w:cs="Times New Roman"/>
                <w:b/>
                <w:sz w:val="28"/>
                <w:szCs w:val="28"/>
                <w:lang w:val="hr-HR" w:bidi="hi-IN"/>
              </w:rPr>
              <w:t>Ініціатор розроблення Програми</w:t>
            </w:r>
          </w:p>
        </w:tc>
        <w:tc>
          <w:tcPr>
            <w:tcW w:w="6404" w:type="dxa"/>
            <w:tcBorders>
              <w:top w:val="single" w:sz="4" w:space="0" w:color="auto"/>
              <w:left w:val="single" w:sz="4" w:space="0" w:color="auto"/>
              <w:bottom w:val="single" w:sz="4" w:space="0" w:color="auto"/>
              <w:right w:val="single" w:sz="4" w:space="0" w:color="auto"/>
            </w:tcBorders>
            <w:vAlign w:val="center"/>
            <w:hideMark/>
          </w:tcPr>
          <w:p w14:paraId="2BD7A4CB" w14:textId="77777777" w:rsidR="009836B9" w:rsidRPr="009836B9" w:rsidRDefault="009836B9" w:rsidP="009836B9">
            <w:pPr>
              <w:overflowPunct w:val="0"/>
              <w:autoSpaceDE w:val="0"/>
              <w:autoSpaceDN w:val="0"/>
              <w:adjustRightInd w:val="0"/>
              <w:spacing w:after="0" w:line="240" w:lineRule="auto"/>
              <w:jc w:val="both"/>
              <w:rPr>
                <w:rFonts w:ascii="Times New Roman" w:hAnsi="Times New Roman" w:cs="Times New Roman"/>
                <w:sz w:val="28"/>
                <w:szCs w:val="28"/>
                <w:lang w:val="uk-UA"/>
              </w:rPr>
            </w:pPr>
            <w:r w:rsidRPr="009836B9">
              <w:rPr>
                <w:rFonts w:ascii="Times New Roman" w:hAnsi="Times New Roman" w:cs="Times New Roman"/>
                <w:sz w:val="28"/>
                <w:szCs w:val="28"/>
                <w:lang w:bidi="hi-IN"/>
              </w:rPr>
              <w:t>Виконавчий комітет Калинівської селищної ради</w:t>
            </w:r>
          </w:p>
        </w:tc>
      </w:tr>
      <w:tr w:rsidR="009836B9" w:rsidRPr="009836B9" w14:paraId="7D5FA02C" w14:textId="77777777" w:rsidTr="00071F28">
        <w:trPr>
          <w:trHeight w:val="70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5EB74C9E" w14:textId="77777777" w:rsidR="009836B9" w:rsidRPr="009836B9" w:rsidRDefault="009836B9" w:rsidP="00071F28">
            <w:pPr>
              <w:suppressAutoHyphens/>
              <w:overflowPunct w:val="0"/>
              <w:autoSpaceDE w:val="0"/>
              <w:autoSpaceDN w:val="0"/>
              <w:adjustRightInd w:val="0"/>
              <w:spacing w:line="360" w:lineRule="auto"/>
              <w:ind w:right="-1"/>
              <w:jc w:val="both"/>
              <w:rPr>
                <w:rFonts w:ascii="Times New Roman" w:hAnsi="Times New Roman" w:cs="Times New Roman"/>
                <w:sz w:val="28"/>
                <w:szCs w:val="28"/>
                <w:lang w:val="hr-HR" w:eastAsia="zh-CN" w:bidi="hi-IN"/>
              </w:rPr>
            </w:pPr>
            <w:r w:rsidRPr="009836B9">
              <w:rPr>
                <w:rFonts w:ascii="Times New Roman" w:hAnsi="Times New Roman" w:cs="Times New Roman"/>
                <w:sz w:val="28"/>
                <w:szCs w:val="28"/>
                <w:lang w:val="hr-HR" w:bidi="hi-IN"/>
              </w:rPr>
              <w:t>3.</w:t>
            </w:r>
          </w:p>
        </w:tc>
        <w:tc>
          <w:tcPr>
            <w:tcW w:w="3030" w:type="dxa"/>
            <w:tcBorders>
              <w:top w:val="single" w:sz="4" w:space="0" w:color="auto"/>
              <w:left w:val="single" w:sz="4" w:space="0" w:color="auto"/>
              <w:bottom w:val="single" w:sz="4" w:space="0" w:color="auto"/>
              <w:right w:val="single" w:sz="4" w:space="0" w:color="auto"/>
            </w:tcBorders>
            <w:vAlign w:val="center"/>
            <w:hideMark/>
          </w:tcPr>
          <w:p w14:paraId="39032663" w14:textId="77777777" w:rsidR="009836B9" w:rsidRPr="009836B9" w:rsidRDefault="009836B9" w:rsidP="009836B9">
            <w:pPr>
              <w:suppressAutoHyphens/>
              <w:overflowPunct w:val="0"/>
              <w:autoSpaceDE w:val="0"/>
              <w:autoSpaceDN w:val="0"/>
              <w:adjustRightInd w:val="0"/>
              <w:spacing w:after="0" w:line="240" w:lineRule="auto"/>
              <w:jc w:val="center"/>
              <w:rPr>
                <w:rFonts w:ascii="Times New Roman" w:hAnsi="Times New Roman" w:cs="Times New Roman"/>
                <w:b/>
                <w:sz w:val="28"/>
                <w:szCs w:val="28"/>
                <w:lang w:val="hr-HR" w:eastAsia="zh-CN" w:bidi="hi-IN"/>
              </w:rPr>
            </w:pPr>
            <w:r w:rsidRPr="009836B9">
              <w:rPr>
                <w:rFonts w:ascii="Times New Roman" w:hAnsi="Times New Roman" w:cs="Times New Roman"/>
                <w:b/>
                <w:sz w:val="28"/>
                <w:szCs w:val="28"/>
                <w:lang w:val="hr-HR" w:bidi="hi-IN"/>
              </w:rPr>
              <w:t>Розробник Програми</w:t>
            </w:r>
          </w:p>
        </w:tc>
        <w:tc>
          <w:tcPr>
            <w:tcW w:w="6404" w:type="dxa"/>
            <w:tcBorders>
              <w:top w:val="single" w:sz="4" w:space="0" w:color="auto"/>
              <w:left w:val="single" w:sz="4" w:space="0" w:color="auto"/>
              <w:bottom w:val="single" w:sz="4" w:space="0" w:color="auto"/>
              <w:right w:val="single" w:sz="4" w:space="0" w:color="auto"/>
            </w:tcBorders>
            <w:vAlign w:val="center"/>
            <w:hideMark/>
          </w:tcPr>
          <w:p w14:paraId="48E46766" w14:textId="77777777" w:rsidR="009836B9" w:rsidRPr="009836B9" w:rsidRDefault="009836B9" w:rsidP="009836B9">
            <w:pPr>
              <w:overflowPunct w:val="0"/>
              <w:autoSpaceDE w:val="0"/>
              <w:autoSpaceDN w:val="0"/>
              <w:adjustRightInd w:val="0"/>
              <w:spacing w:after="0" w:line="240" w:lineRule="auto"/>
              <w:jc w:val="both"/>
              <w:rPr>
                <w:rFonts w:ascii="Times New Roman" w:hAnsi="Times New Roman" w:cs="Times New Roman"/>
                <w:sz w:val="28"/>
                <w:szCs w:val="28"/>
                <w:lang w:val="uk-UA" w:eastAsia="zh-CN" w:bidi="hi-IN"/>
              </w:rPr>
            </w:pPr>
            <w:r w:rsidRPr="009836B9">
              <w:rPr>
                <w:rFonts w:ascii="Times New Roman" w:hAnsi="Times New Roman" w:cs="Times New Roman"/>
                <w:sz w:val="28"/>
                <w:szCs w:val="28"/>
                <w:lang w:val="uk-UA" w:bidi="hi-IN"/>
              </w:rPr>
              <w:t>Управління соціальної та ветеранської політики</w:t>
            </w:r>
            <w:r w:rsidRPr="009836B9">
              <w:rPr>
                <w:rFonts w:ascii="Times New Roman" w:hAnsi="Times New Roman" w:cs="Times New Roman"/>
                <w:sz w:val="28"/>
                <w:szCs w:val="28"/>
                <w:lang w:val="hr-HR" w:bidi="hi-IN"/>
              </w:rPr>
              <w:t xml:space="preserve"> </w:t>
            </w:r>
            <w:r w:rsidRPr="009836B9">
              <w:rPr>
                <w:rFonts w:ascii="Times New Roman" w:hAnsi="Times New Roman" w:cs="Times New Roman"/>
                <w:sz w:val="28"/>
                <w:szCs w:val="28"/>
                <w:lang w:val="uk-UA" w:bidi="hi-IN"/>
              </w:rPr>
              <w:t>Калинівської селищної ради</w:t>
            </w:r>
          </w:p>
        </w:tc>
      </w:tr>
      <w:tr w:rsidR="009836B9" w:rsidRPr="000926AA" w14:paraId="42686379" w14:textId="77777777" w:rsidTr="00071F28">
        <w:trPr>
          <w:trHeight w:val="2727"/>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5890BC4E" w14:textId="77777777" w:rsidR="009836B9" w:rsidRPr="009836B9" w:rsidRDefault="009836B9" w:rsidP="00071F28">
            <w:pPr>
              <w:suppressAutoHyphens/>
              <w:overflowPunct w:val="0"/>
              <w:autoSpaceDE w:val="0"/>
              <w:autoSpaceDN w:val="0"/>
              <w:adjustRightInd w:val="0"/>
              <w:spacing w:line="360" w:lineRule="auto"/>
              <w:ind w:right="-1"/>
              <w:jc w:val="both"/>
              <w:rPr>
                <w:rFonts w:ascii="Times New Roman" w:hAnsi="Times New Roman" w:cs="Times New Roman"/>
                <w:sz w:val="28"/>
                <w:szCs w:val="28"/>
                <w:lang w:val="hr-HR" w:eastAsia="zh-CN" w:bidi="hi-IN"/>
              </w:rPr>
            </w:pPr>
            <w:r w:rsidRPr="009836B9">
              <w:rPr>
                <w:rFonts w:ascii="Times New Roman" w:hAnsi="Times New Roman" w:cs="Times New Roman"/>
                <w:sz w:val="28"/>
                <w:szCs w:val="28"/>
                <w:lang w:val="hr-HR" w:bidi="hi-IN"/>
              </w:rPr>
              <w:t>4.</w:t>
            </w:r>
          </w:p>
        </w:tc>
        <w:tc>
          <w:tcPr>
            <w:tcW w:w="3030" w:type="dxa"/>
            <w:tcBorders>
              <w:top w:val="single" w:sz="4" w:space="0" w:color="auto"/>
              <w:left w:val="single" w:sz="4" w:space="0" w:color="auto"/>
              <w:bottom w:val="single" w:sz="4" w:space="0" w:color="auto"/>
              <w:right w:val="single" w:sz="4" w:space="0" w:color="auto"/>
            </w:tcBorders>
            <w:vAlign w:val="center"/>
            <w:hideMark/>
          </w:tcPr>
          <w:p w14:paraId="4394F425" w14:textId="77777777" w:rsidR="009836B9" w:rsidRPr="009836B9" w:rsidRDefault="009836B9" w:rsidP="009836B9">
            <w:pPr>
              <w:widowControl w:val="0"/>
              <w:shd w:val="clear" w:color="auto" w:fill="FFFFFF"/>
              <w:suppressAutoHyphens/>
              <w:overflowPunct w:val="0"/>
              <w:autoSpaceDE w:val="0"/>
              <w:autoSpaceDN w:val="0"/>
              <w:adjustRightInd w:val="0"/>
              <w:spacing w:after="0" w:line="240" w:lineRule="auto"/>
              <w:jc w:val="center"/>
              <w:rPr>
                <w:rFonts w:ascii="Times New Roman" w:hAnsi="Times New Roman" w:cs="Times New Roman"/>
                <w:b/>
                <w:sz w:val="28"/>
                <w:szCs w:val="28"/>
                <w:lang w:val="hr-HR" w:eastAsia="zh-CN" w:bidi="hi-IN"/>
              </w:rPr>
            </w:pPr>
            <w:r w:rsidRPr="009836B9">
              <w:rPr>
                <w:rFonts w:ascii="Times New Roman" w:hAnsi="Times New Roman" w:cs="Times New Roman"/>
                <w:b/>
                <w:sz w:val="28"/>
                <w:szCs w:val="28"/>
                <w:lang w:val="hr-HR" w:bidi="hi-IN"/>
              </w:rPr>
              <w:t>Відповідальн</w:t>
            </w:r>
            <w:r w:rsidRPr="009836B9">
              <w:rPr>
                <w:rFonts w:ascii="Times New Roman" w:hAnsi="Times New Roman" w:cs="Times New Roman"/>
                <w:b/>
                <w:sz w:val="28"/>
                <w:szCs w:val="28"/>
                <w:lang w:val="uk-UA" w:bidi="hi-IN"/>
              </w:rPr>
              <w:t>і</w:t>
            </w:r>
            <w:r w:rsidRPr="009836B9">
              <w:rPr>
                <w:rFonts w:ascii="Times New Roman" w:hAnsi="Times New Roman" w:cs="Times New Roman"/>
                <w:b/>
                <w:sz w:val="28"/>
                <w:szCs w:val="28"/>
                <w:lang w:val="hr-HR" w:bidi="hi-IN"/>
              </w:rPr>
              <w:t xml:space="preserve"> виконав</w:t>
            </w:r>
            <w:r w:rsidRPr="009836B9">
              <w:rPr>
                <w:rFonts w:ascii="Times New Roman" w:hAnsi="Times New Roman" w:cs="Times New Roman"/>
                <w:b/>
                <w:sz w:val="28"/>
                <w:szCs w:val="28"/>
                <w:lang w:val="uk-UA" w:bidi="hi-IN"/>
              </w:rPr>
              <w:t>ці</w:t>
            </w:r>
            <w:r w:rsidRPr="009836B9">
              <w:rPr>
                <w:rFonts w:ascii="Times New Roman" w:hAnsi="Times New Roman" w:cs="Times New Roman"/>
                <w:b/>
                <w:sz w:val="28"/>
                <w:szCs w:val="28"/>
                <w:lang w:val="hr-HR" w:bidi="hi-IN"/>
              </w:rPr>
              <w:t xml:space="preserve"> Програми</w:t>
            </w:r>
          </w:p>
        </w:tc>
        <w:tc>
          <w:tcPr>
            <w:tcW w:w="6404" w:type="dxa"/>
            <w:tcBorders>
              <w:top w:val="single" w:sz="4" w:space="0" w:color="auto"/>
              <w:left w:val="single" w:sz="4" w:space="0" w:color="auto"/>
              <w:bottom w:val="single" w:sz="4" w:space="0" w:color="auto"/>
              <w:right w:val="single" w:sz="4" w:space="0" w:color="auto"/>
            </w:tcBorders>
            <w:vAlign w:val="center"/>
            <w:hideMark/>
          </w:tcPr>
          <w:p w14:paraId="44671A4A" w14:textId="77777777" w:rsidR="009836B9" w:rsidRPr="009836B9" w:rsidRDefault="009836B9" w:rsidP="009836B9">
            <w:pPr>
              <w:widowControl w:val="0"/>
              <w:shd w:val="clear" w:color="auto" w:fill="FFFFFF"/>
              <w:overflowPunct w:val="0"/>
              <w:autoSpaceDE w:val="0"/>
              <w:autoSpaceDN w:val="0"/>
              <w:adjustRightInd w:val="0"/>
              <w:spacing w:after="0" w:line="240" w:lineRule="auto"/>
              <w:jc w:val="both"/>
              <w:rPr>
                <w:rFonts w:ascii="Times New Roman" w:hAnsi="Times New Roman" w:cs="Times New Roman"/>
                <w:sz w:val="28"/>
                <w:szCs w:val="28"/>
                <w:lang w:val="hr-HR" w:bidi="hi-IN"/>
              </w:rPr>
            </w:pPr>
            <w:r w:rsidRPr="009836B9">
              <w:rPr>
                <w:rFonts w:ascii="Times New Roman" w:hAnsi="Times New Roman" w:cs="Times New Roman"/>
                <w:sz w:val="28"/>
                <w:szCs w:val="28"/>
                <w:lang w:val="uk-UA"/>
              </w:rPr>
              <w:t xml:space="preserve">Комісія з питань </w:t>
            </w:r>
            <w:r w:rsidRPr="009836B9">
              <w:rPr>
                <w:rFonts w:ascii="Times New Roman" w:hAnsi="Times New Roman" w:cs="Times New Roman"/>
                <w:color w:val="000000" w:themeColor="text1"/>
                <w:sz w:val="28"/>
                <w:szCs w:val="28"/>
                <w:shd w:val="clear" w:color="auto" w:fill="FCFDFD"/>
                <w:lang w:val="uk-UA"/>
              </w:rPr>
              <w:t xml:space="preserve">надання матеріальної допомоги громадянам Калинівської селищної територіальної громади на найм (оренду) житла, помешкання яких зруйновано або непридатне для проживання внаслідок авіаційних ударів під час збройної агресії </w:t>
            </w:r>
            <w:r w:rsidRPr="009836B9">
              <w:rPr>
                <w:rFonts w:ascii="Times New Roman" w:hAnsi="Times New Roman" w:cs="Times New Roman"/>
                <w:sz w:val="28"/>
                <w:szCs w:val="28"/>
                <w:lang w:val="uk-UA"/>
              </w:rPr>
              <w:t>російської федерації</w:t>
            </w:r>
            <w:r w:rsidRPr="009836B9">
              <w:rPr>
                <w:rFonts w:ascii="Times New Roman" w:hAnsi="Times New Roman" w:cs="Times New Roman"/>
                <w:color w:val="000000" w:themeColor="text1"/>
                <w:sz w:val="28"/>
                <w:szCs w:val="28"/>
                <w:shd w:val="clear" w:color="auto" w:fill="FCFDFD"/>
                <w:lang w:val="uk-UA"/>
              </w:rPr>
              <w:t>, у</w:t>
            </w:r>
            <w:r w:rsidRPr="009836B9">
              <w:rPr>
                <w:rFonts w:ascii="Times New Roman" w:hAnsi="Times New Roman" w:cs="Times New Roman"/>
                <w:sz w:val="28"/>
                <w:szCs w:val="28"/>
                <w:lang w:val="hr-HR" w:bidi="hi-IN"/>
              </w:rPr>
              <w:t xml:space="preserve">правління </w:t>
            </w:r>
            <w:r w:rsidRPr="009836B9">
              <w:rPr>
                <w:rFonts w:ascii="Times New Roman" w:hAnsi="Times New Roman" w:cs="Times New Roman"/>
                <w:sz w:val="28"/>
                <w:szCs w:val="28"/>
                <w:lang w:val="uk-UA" w:bidi="hi-IN"/>
              </w:rPr>
              <w:t xml:space="preserve">соціальної та ветеранської політики </w:t>
            </w:r>
            <w:r w:rsidRPr="009836B9">
              <w:rPr>
                <w:rFonts w:ascii="Times New Roman" w:hAnsi="Times New Roman" w:cs="Times New Roman"/>
                <w:sz w:val="28"/>
                <w:szCs w:val="28"/>
                <w:lang w:val="hr-HR" w:bidi="hi-IN"/>
              </w:rPr>
              <w:t>Калинівської селищної ради</w:t>
            </w:r>
          </w:p>
        </w:tc>
      </w:tr>
      <w:tr w:rsidR="009836B9" w:rsidRPr="000926AA" w14:paraId="252DC06D" w14:textId="77777777" w:rsidTr="00071F28">
        <w:trPr>
          <w:trHeight w:val="786"/>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39BCE396" w14:textId="77777777" w:rsidR="009836B9" w:rsidRPr="009836B9" w:rsidRDefault="009836B9" w:rsidP="00071F28">
            <w:pPr>
              <w:suppressAutoHyphens/>
              <w:overflowPunct w:val="0"/>
              <w:autoSpaceDE w:val="0"/>
              <w:autoSpaceDN w:val="0"/>
              <w:adjustRightInd w:val="0"/>
              <w:spacing w:line="360" w:lineRule="auto"/>
              <w:ind w:right="-1"/>
              <w:jc w:val="both"/>
              <w:rPr>
                <w:rFonts w:ascii="Times New Roman" w:hAnsi="Times New Roman" w:cs="Times New Roman"/>
                <w:sz w:val="28"/>
                <w:szCs w:val="28"/>
                <w:lang w:val="hr-HR" w:eastAsia="zh-CN" w:bidi="hi-IN"/>
              </w:rPr>
            </w:pPr>
            <w:r w:rsidRPr="009836B9">
              <w:rPr>
                <w:rFonts w:ascii="Times New Roman" w:hAnsi="Times New Roman" w:cs="Times New Roman"/>
                <w:sz w:val="28"/>
                <w:szCs w:val="28"/>
                <w:lang w:val="hr-HR" w:bidi="hi-IN"/>
              </w:rPr>
              <w:t xml:space="preserve">5. </w:t>
            </w:r>
          </w:p>
        </w:tc>
        <w:tc>
          <w:tcPr>
            <w:tcW w:w="3030" w:type="dxa"/>
            <w:tcBorders>
              <w:top w:val="single" w:sz="4" w:space="0" w:color="auto"/>
              <w:left w:val="single" w:sz="4" w:space="0" w:color="auto"/>
              <w:bottom w:val="single" w:sz="4" w:space="0" w:color="auto"/>
              <w:right w:val="single" w:sz="4" w:space="0" w:color="auto"/>
            </w:tcBorders>
            <w:vAlign w:val="center"/>
            <w:hideMark/>
          </w:tcPr>
          <w:p w14:paraId="1E73C809" w14:textId="77777777" w:rsidR="009836B9" w:rsidRPr="009836B9" w:rsidRDefault="009836B9" w:rsidP="009836B9">
            <w:pPr>
              <w:widowControl w:val="0"/>
              <w:shd w:val="clear" w:color="auto" w:fill="FFFFFF"/>
              <w:suppressAutoHyphens/>
              <w:overflowPunct w:val="0"/>
              <w:autoSpaceDE w:val="0"/>
              <w:autoSpaceDN w:val="0"/>
              <w:adjustRightInd w:val="0"/>
              <w:spacing w:after="0" w:line="240" w:lineRule="auto"/>
              <w:jc w:val="center"/>
              <w:rPr>
                <w:rFonts w:ascii="Times New Roman" w:hAnsi="Times New Roman" w:cs="Times New Roman"/>
                <w:b/>
                <w:sz w:val="28"/>
                <w:szCs w:val="28"/>
                <w:lang w:val="hr-HR" w:eastAsia="zh-CN" w:bidi="hi-IN"/>
              </w:rPr>
            </w:pPr>
            <w:r w:rsidRPr="009836B9">
              <w:rPr>
                <w:rFonts w:ascii="Times New Roman" w:hAnsi="Times New Roman" w:cs="Times New Roman"/>
                <w:b/>
                <w:sz w:val="28"/>
                <w:szCs w:val="28"/>
                <w:lang w:val="uk-UA" w:bidi="hi-IN"/>
              </w:rPr>
              <w:t xml:space="preserve">Головна мета </w:t>
            </w:r>
            <w:r w:rsidRPr="009836B9">
              <w:rPr>
                <w:rFonts w:ascii="Times New Roman" w:hAnsi="Times New Roman" w:cs="Times New Roman"/>
                <w:b/>
                <w:sz w:val="28"/>
                <w:szCs w:val="28"/>
                <w:lang w:val="hr-HR" w:bidi="hi-IN"/>
              </w:rPr>
              <w:t>Програми</w:t>
            </w:r>
          </w:p>
        </w:tc>
        <w:tc>
          <w:tcPr>
            <w:tcW w:w="6404" w:type="dxa"/>
            <w:tcBorders>
              <w:top w:val="single" w:sz="4" w:space="0" w:color="auto"/>
              <w:left w:val="single" w:sz="4" w:space="0" w:color="auto"/>
              <w:bottom w:val="single" w:sz="4" w:space="0" w:color="auto"/>
              <w:right w:val="single" w:sz="4" w:space="0" w:color="auto"/>
            </w:tcBorders>
            <w:vAlign w:val="center"/>
            <w:hideMark/>
          </w:tcPr>
          <w:p w14:paraId="5ACDD33D" w14:textId="77777777" w:rsidR="009836B9" w:rsidRPr="009836B9" w:rsidRDefault="009836B9" w:rsidP="009836B9">
            <w:pPr>
              <w:tabs>
                <w:tab w:val="left" w:pos="851"/>
              </w:tabs>
              <w:overflowPunct w:val="0"/>
              <w:autoSpaceDE w:val="0"/>
              <w:autoSpaceDN w:val="0"/>
              <w:adjustRightInd w:val="0"/>
              <w:spacing w:after="0" w:line="240" w:lineRule="auto"/>
              <w:jc w:val="both"/>
              <w:rPr>
                <w:rFonts w:ascii="Times New Roman" w:hAnsi="Times New Roman" w:cs="Times New Roman"/>
                <w:sz w:val="28"/>
                <w:szCs w:val="28"/>
                <w:lang w:val="uk-UA" w:eastAsia="zh-CN"/>
              </w:rPr>
            </w:pPr>
            <w:r w:rsidRPr="009836B9">
              <w:rPr>
                <w:rFonts w:ascii="Times New Roman" w:hAnsi="Times New Roman" w:cs="Times New Roman"/>
                <w:bCs/>
                <w:sz w:val="28"/>
                <w:szCs w:val="28"/>
                <w:lang w:val="uk-UA"/>
              </w:rPr>
              <w:t>М</w:t>
            </w:r>
            <w:r w:rsidRPr="009836B9">
              <w:rPr>
                <w:rFonts w:ascii="Times New Roman" w:hAnsi="Times New Roman" w:cs="Times New Roman"/>
                <w:bCs/>
                <w:sz w:val="28"/>
                <w:szCs w:val="28"/>
                <w:lang w:val="hr-HR"/>
              </w:rPr>
              <w:t xml:space="preserve">атеріальна підтримка </w:t>
            </w:r>
            <w:r w:rsidRPr="009836B9">
              <w:rPr>
                <w:rFonts w:ascii="Times New Roman" w:hAnsi="Times New Roman" w:cs="Times New Roman"/>
                <w:bCs/>
                <w:sz w:val="28"/>
                <w:szCs w:val="28"/>
                <w:lang w:val="uk-UA"/>
              </w:rPr>
              <w:t xml:space="preserve">та </w:t>
            </w:r>
            <w:r w:rsidRPr="009836B9">
              <w:rPr>
                <w:rFonts w:ascii="Times New Roman" w:hAnsi="Times New Roman" w:cs="Times New Roman"/>
                <w:sz w:val="28"/>
                <w:szCs w:val="28"/>
                <w:lang w:val="uk-UA"/>
              </w:rPr>
              <w:t xml:space="preserve">посилення соціального захисту громадян, що зареєстровані та мешкають на території Калинівської селищної територіальної громади, </w:t>
            </w:r>
            <w:bookmarkStart w:id="1" w:name="_Hlk106718030"/>
            <w:r w:rsidRPr="009836B9">
              <w:rPr>
                <w:rFonts w:ascii="Times New Roman" w:hAnsi="Times New Roman" w:cs="Times New Roman"/>
                <w:sz w:val="28"/>
                <w:szCs w:val="28"/>
                <w:lang w:val="uk-UA"/>
              </w:rPr>
              <w:t xml:space="preserve">житловий будинок/приміщення яких зазнало повної руйнації або стало непридатним для проживання внаслідок ракетно-бомбових ударів під час збройної агресії російської федерації </w:t>
            </w:r>
            <w:bookmarkEnd w:id="1"/>
          </w:p>
        </w:tc>
      </w:tr>
      <w:tr w:rsidR="009836B9" w:rsidRPr="009836B9" w14:paraId="76031D93" w14:textId="77777777" w:rsidTr="00071F28">
        <w:trPr>
          <w:trHeight w:val="770"/>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673BD356" w14:textId="77777777" w:rsidR="009836B9" w:rsidRPr="009836B9" w:rsidRDefault="009836B9" w:rsidP="00071F28">
            <w:pPr>
              <w:suppressAutoHyphens/>
              <w:overflowPunct w:val="0"/>
              <w:autoSpaceDE w:val="0"/>
              <w:autoSpaceDN w:val="0"/>
              <w:adjustRightInd w:val="0"/>
              <w:spacing w:line="360" w:lineRule="auto"/>
              <w:ind w:right="-1"/>
              <w:jc w:val="both"/>
              <w:rPr>
                <w:rFonts w:ascii="Times New Roman" w:hAnsi="Times New Roman" w:cs="Times New Roman"/>
                <w:sz w:val="28"/>
                <w:szCs w:val="28"/>
                <w:lang w:val="hr-HR" w:eastAsia="zh-CN" w:bidi="hi-IN"/>
              </w:rPr>
            </w:pPr>
            <w:r w:rsidRPr="009836B9">
              <w:rPr>
                <w:rFonts w:ascii="Times New Roman" w:hAnsi="Times New Roman" w:cs="Times New Roman"/>
                <w:sz w:val="28"/>
                <w:szCs w:val="28"/>
                <w:lang w:val="hr-HR" w:bidi="hi-IN"/>
              </w:rPr>
              <w:t>6.</w:t>
            </w:r>
          </w:p>
        </w:tc>
        <w:tc>
          <w:tcPr>
            <w:tcW w:w="3030" w:type="dxa"/>
            <w:tcBorders>
              <w:top w:val="single" w:sz="4" w:space="0" w:color="auto"/>
              <w:left w:val="single" w:sz="4" w:space="0" w:color="auto"/>
              <w:bottom w:val="single" w:sz="4" w:space="0" w:color="auto"/>
              <w:right w:val="single" w:sz="4" w:space="0" w:color="auto"/>
            </w:tcBorders>
            <w:vAlign w:val="center"/>
            <w:hideMark/>
          </w:tcPr>
          <w:p w14:paraId="7D277DDA" w14:textId="77777777" w:rsidR="009836B9" w:rsidRPr="009836B9" w:rsidRDefault="009836B9" w:rsidP="009836B9">
            <w:pPr>
              <w:widowControl w:val="0"/>
              <w:shd w:val="clear" w:color="auto" w:fill="FFFFFF"/>
              <w:overflowPunct w:val="0"/>
              <w:autoSpaceDE w:val="0"/>
              <w:autoSpaceDN w:val="0"/>
              <w:adjustRightInd w:val="0"/>
              <w:spacing w:after="0" w:line="240" w:lineRule="auto"/>
              <w:jc w:val="center"/>
              <w:rPr>
                <w:rFonts w:ascii="Times New Roman" w:hAnsi="Times New Roman" w:cs="Times New Roman"/>
                <w:b/>
                <w:sz w:val="28"/>
                <w:szCs w:val="28"/>
                <w:lang w:val="uk-UA" w:bidi="hi-IN"/>
              </w:rPr>
            </w:pPr>
            <w:r w:rsidRPr="009836B9">
              <w:rPr>
                <w:rFonts w:ascii="Times New Roman" w:hAnsi="Times New Roman" w:cs="Times New Roman"/>
                <w:b/>
                <w:sz w:val="28"/>
                <w:szCs w:val="28"/>
                <w:lang w:val="hr-HR" w:bidi="hi-IN"/>
              </w:rPr>
              <w:t>Термін реалізації Програми</w:t>
            </w:r>
          </w:p>
        </w:tc>
        <w:tc>
          <w:tcPr>
            <w:tcW w:w="6404" w:type="dxa"/>
            <w:tcBorders>
              <w:top w:val="single" w:sz="4" w:space="0" w:color="auto"/>
              <w:left w:val="single" w:sz="4" w:space="0" w:color="auto"/>
              <w:bottom w:val="single" w:sz="4" w:space="0" w:color="auto"/>
              <w:right w:val="single" w:sz="4" w:space="0" w:color="auto"/>
            </w:tcBorders>
            <w:vAlign w:val="center"/>
          </w:tcPr>
          <w:p w14:paraId="6F141ECF" w14:textId="77777777" w:rsidR="009836B9" w:rsidRPr="009836B9" w:rsidRDefault="009836B9" w:rsidP="009836B9">
            <w:pPr>
              <w:widowControl w:val="0"/>
              <w:shd w:val="clear" w:color="auto" w:fill="FFFFFF"/>
              <w:overflowPunct w:val="0"/>
              <w:autoSpaceDE w:val="0"/>
              <w:autoSpaceDN w:val="0"/>
              <w:adjustRightInd w:val="0"/>
              <w:spacing w:after="0" w:line="240" w:lineRule="auto"/>
              <w:jc w:val="both"/>
              <w:rPr>
                <w:rFonts w:ascii="Times New Roman" w:hAnsi="Times New Roman" w:cs="Times New Roman"/>
                <w:bCs/>
                <w:sz w:val="28"/>
                <w:szCs w:val="28"/>
                <w:lang w:val="uk-UA" w:bidi="hi-IN"/>
              </w:rPr>
            </w:pPr>
          </w:p>
          <w:p w14:paraId="71EEECE6" w14:textId="1BD2DF9F" w:rsidR="009836B9" w:rsidRPr="009836B9" w:rsidRDefault="009836B9" w:rsidP="009836B9">
            <w:pPr>
              <w:widowControl w:val="0"/>
              <w:shd w:val="clear" w:color="auto" w:fill="FFFFFF"/>
              <w:overflowPunct w:val="0"/>
              <w:autoSpaceDE w:val="0"/>
              <w:autoSpaceDN w:val="0"/>
              <w:adjustRightInd w:val="0"/>
              <w:spacing w:after="0" w:line="240" w:lineRule="auto"/>
              <w:jc w:val="center"/>
              <w:rPr>
                <w:rFonts w:ascii="Times New Roman" w:hAnsi="Times New Roman" w:cs="Times New Roman"/>
                <w:bCs/>
                <w:sz w:val="28"/>
                <w:szCs w:val="28"/>
                <w:lang w:val="uk-UA" w:bidi="hi-IN"/>
              </w:rPr>
            </w:pPr>
            <w:r w:rsidRPr="009836B9">
              <w:rPr>
                <w:rFonts w:ascii="Times New Roman" w:hAnsi="Times New Roman" w:cs="Times New Roman"/>
                <w:bCs/>
                <w:sz w:val="28"/>
                <w:szCs w:val="28"/>
                <w:lang w:val="uk-UA" w:bidi="hi-IN"/>
              </w:rPr>
              <w:t>2022-202</w:t>
            </w:r>
            <w:r w:rsidR="000E7682">
              <w:rPr>
                <w:rFonts w:ascii="Times New Roman" w:hAnsi="Times New Roman" w:cs="Times New Roman"/>
                <w:bCs/>
                <w:sz w:val="28"/>
                <w:szCs w:val="28"/>
                <w:lang w:val="uk-UA" w:bidi="hi-IN"/>
              </w:rPr>
              <w:t>6</w:t>
            </w:r>
            <w:r w:rsidRPr="009836B9">
              <w:rPr>
                <w:rFonts w:ascii="Times New Roman" w:hAnsi="Times New Roman" w:cs="Times New Roman"/>
                <w:bCs/>
                <w:sz w:val="28"/>
                <w:szCs w:val="28"/>
                <w:lang w:val="uk-UA" w:bidi="hi-IN"/>
              </w:rPr>
              <w:t xml:space="preserve"> роки</w:t>
            </w:r>
          </w:p>
        </w:tc>
      </w:tr>
      <w:tr w:rsidR="009836B9" w:rsidRPr="009836B9" w14:paraId="599CB0B4" w14:textId="77777777" w:rsidTr="00071F28">
        <w:trPr>
          <w:trHeight w:val="1692"/>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70929180" w14:textId="77777777" w:rsidR="009836B9" w:rsidRPr="009836B9" w:rsidRDefault="009836B9" w:rsidP="00071F28">
            <w:pPr>
              <w:widowControl w:val="0"/>
              <w:shd w:val="clear" w:color="auto" w:fill="FFFFFF"/>
              <w:suppressAutoHyphens/>
              <w:overflowPunct w:val="0"/>
              <w:autoSpaceDE w:val="0"/>
              <w:autoSpaceDN w:val="0"/>
              <w:adjustRightInd w:val="0"/>
              <w:spacing w:line="360" w:lineRule="auto"/>
              <w:ind w:right="-1"/>
              <w:jc w:val="both"/>
              <w:rPr>
                <w:rFonts w:ascii="Times New Roman" w:hAnsi="Times New Roman" w:cs="Times New Roman"/>
                <w:bCs/>
                <w:sz w:val="28"/>
                <w:szCs w:val="28"/>
                <w:lang w:val="uk-UA" w:eastAsia="zh-CN" w:bidi="hi-IN"/>
              </w:rPr>
            </w:pPr>
            <w:r w:rsidRPr="009836B9">
              <w:rPr>
                <w:rFonts w:ascii="Times New Roman" w:hAnsi="Times New Roman" w:cs="Times New Roman"/>
                <w:bCs/>
                <w:sz w:val="28"/>
                <w:szCs w:val="28"/>
                <w:lang w:val="uk-UA" w:bidi="hi-IN"/>
              </w:rPr>
              <w:t>7.</w:t>
            </w:r>
          </w:p>
        </w:tc>
        <w:tc>
          <w:tcPr>
            <w:tcW w:w="3030" w:type="dxa"/>
            <w:tcBorders>
              <w:top w:val="single" w:sz="4" w:space="0" w:color="auto"/>
              <w:left w:val="single" w:sz="4" w:space="0" w:color="auto"/>
              <w:bottom w:val="single" w:sz="4" w:space="0" w:color="auto"/>
              <w:right w:val="single" w:sz="4" w:space="0" w:color="auto"/>
            </w:tcBorders>
            <w:vAlign w:val="center"/>
            <w:hideMark/>
          </w:tcPr>
          <w:p w14:paraId="41E4DA81" w14:textId="2F9073D7" w:rsidR="009836B9" w:rsidRPr="009836B9" w:rsidRDefault="009836B9" w:rsidP="009836B9">
            <w:pPr>
              <w:widowControl w:val="0"/>
              <w:shd w:val="clear" w:color="auto" w:fill="FFFFFF"/>
              <w:suppressAutoHyphens/>
              <w:overflowPunct w:val="0"/>
              <w:autoSpaceDE w:val="0"/>
              <w:autoSpaceDN w:val="0"/>
              <w:adjustRightInd w:val="0"/>
              <w:spacing w:after="0" w:line="240" w:lineRule="auto"/>
              <w:jc w:val="center"/>
              <w:rPr>
                <w:rFonts w:ascii="Times New Roman" w:hAnsi="Times New Roman" w:cs="Times New Roman"/>
                <w:b/>
                <w:sz w:val="28"/>
                <w:szCs w:val="28"/>
                <w:lang w:val="uk-UA" w:eastAsia="zh-CN" w:bidi="hi-IN"/>
              </w:rPr>
            </w:pPr>
            <w:r w:rsidRPr="009836B9">
              <w:rPr>
                <w:rFonts w:ascii="Times New Roman" w:hAnsi="Times New Roman" w:cs="Times New Roman"/>
                <w:b/>
                <w:sz w:val="28"/>
                <w:szCs w:val="28"/>
                <w:lang w:val="uk-UA" w:bidi="hi-IN"/>
              </w:rPr>
              <w:t>Обсяг фінансових ресурсів, для реалізації програми</w:t>
            </w:r>
          </w:p>
        </w:tc>
        <w:tc>
          <w:tcPr>
            <w:tcW w:w="6404" w:type="dxa"/>
            <w:tcBorders>
              <w:top w:val="single" w:sz="4" w:space="0" w:color="auto"/>
              <w:left w:val="single" w:sz="4" w:space="0" w:color="auto"/>
              <w:bottom w:val="single" w:sz="4" w:space="0" w:color="auto"/>
              <w:right w:val="single" w:sz="4" w:space="0" w:color="auto"/>
            </w:tcBorders>
            <w:vAlign w:val="center"/>
            <w:hideMark/>
          </w:tcPr>
          <w:p w14:paraId="039F5C36" w14:textId="77777777" w:rsidR="009836B9" w:rsidRPr="009836B9" w:rsidRDefault="009836B9" w:rsidP="009836B9">
            <w:pPr>
              <w:spacing w:after="0" w:line="240" w:lineRule="auto"/>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3060,00 тис. грн., в т. ч.</w:t>
            </w:r>
          </w:p>
          <w:p w14:paraId="13A132D3" w14:textId="77777777" w:rsidR="009836B9" w:rsidRPr="009836B9" w:rsidRDefault="009836B9" w:rsidP="009836B9">
            <w:pPr>
              <w:spacing w:after="0" w:line="240" w:lineRule="auto"/>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2022 рік –  1000,00 тис. грн.;</w:t>
            </w:r>
          </w:p>
          <w:p w14:paraId="2A278CC4" w14:textId="77777777" w:rsidR="009836B9" w:rsidRPr="009836B9" w:rsidRDefault="009836B9" w:rsidP="009836B9">
            <w:pPr>
              <w:spacing w:after="0" w:line="240" w:lineRule="auto"/>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2023 рік – 960,00 тис. грн.;</w:t>
            </w:r>
          </w:p>
          <w:p w14:paraId="4A4FF2F3" w14:textId="77777777" w:rsidR="009836B9" w:rsidRPr="009836B9" w:rsidRDefault="009836B9" w:rsidP="009836B9">
            <w:pPr>
              <w:spacing w:after="0" w:line="240" w:lineRule="auto"/>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2024 рік – 600,00 тис. грн.;</w:t>
            </w:r>
          </w:p>
          <w:p w14:paraId="78283382" w14:textId="2BDBECBF" w:rsidR="009836B9" w:rsidRDefault="009836B9" w:rsidP="009836B9">
            <w:pPr>
              <w:spacing w:after="0" w:line="240" w:lineRule="auto"/>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2025 рік – 500,00 тис. грн</w:t>
            </w:r>
            <w:r w:rsidR="000E7682">
              <w:rPr>
                <w:rFonts w:ascii="Times New Roman" w:hAnsi="Times New Roman" w:cs="Times New Roman"/>
                <w:bCs/>
                <w:sz w:val="28"/>
                <w:szCs w:val="28"/>
                <w:lang w:val="uk-UA"/>
              </w:rPr>
              <w:t>;</w:t>
            </w:r>
          </w:p>
          <w:p w14:paraId="4D1766A2" w14:textId="7BFA22AC" w:rsidR="000E7682" w:rsidRPr="009836B9" w:rsidRDefault="000E7682" w:rsidP="009836B9">
            <w:pPr>
              <w:spacing w:after="0" w:line="240" w:lineRule="auto"/>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202</w:t>
            </w:r>
            <w:r>
              <w:rPr>
                <w:rFonts w:ascii="Times New Roman" w:hAnsi="Times New Roman" w:cs="Times New Roman"/>
                <w:bCs/>
                <w:sz w:val="28"/>
                <w:szCs w:val="28"/>
                <w:lang w:val="uk-UA"/>
              </w:rPr>
              <w:t>6</w:t>
            </w:r>
            <w:r w:rsidRPr="009836B9">
              <w:rPr>
                <w:rFonts w:ascii="Times New Roman" w:hAnsi="Times New Roman" w:cs="Times New Roman"/>
                <w:bCs/>
                <w:sz w:val="28"/>
                <w:szCs w:val="28"/>
                <w:lang w:val="uk-UA"/>
              </w:rPr>
              <w:t xml:space="preserve"> рік – 500,00 тис. грн.</w:t>
            </w:r>
          </w:p>
          <w:p w14:paraId="394CFD42" w14:textId="77777777" w:rsidR="009836B9" w:rsidRPr="009836B9" w:rsidRDefault="009836B9" w:rsidP="009836B9">
            <w:pPr>
              <w:spacing w:after="0" w:line="240" w:lineRule="auto"/>
              <w:jc w:val="both"/>
              <w:rPr>
                <w:rFonts w:ascii="Times New Roman" w:hAnsi="Times New Roman" w:cs="Times New Roman"/>
                <w:bCs/>
                <w:sz w:val="28"/>
                <w:szCs w:val="28"/>
                <w:vertAlign w:val="superscript"/>
                <w:lang w:val="uk-UA" w:bidi="hi-IN"/>
              </w:rPr>
            </w:pPr>
          </w:p>
        </w:tc>
      </w:tr>
    </w:tbl>
    <w:p w14:paraId="4DBE0908" w14:textId="77777777" w:rsidR="009836B9" w:rsidRPr="009836B9" w:rsidRDefault="009836B9" w:rsidP="009836B9">
      <w:pPr>
        <w:ind w:right="707"/>
        <w:rPr>
          <w:rFonts w:ascii="Times New Roman" w:hAnsi="Times New Roman" w:cs="Times New Roman"/>
          <w:color w:val="000000" w:themeColor="text1"/>
          <w:sz w:val="28"/>
          <w:szCs w:val="28"/>
          <w:shd w:val="clear" w:color="auto" w:fill="FCFDFD"/>
          <w:lang w:val="uk-UA"/>
        </w:rPr>
      </w:pPr>
    </w:p>
    <w:p w14:paraId="40396D8A" w14:textId="77777777" w:rsidR="009836B9" w:rsidRPr="009836B9" w:rsidRDefault="009836B9" w:rsidP="00200643">
      <w:pPr>
        <w:spacing w:line="240" w:lineRule="auto"/>
        <w:ind w:right="-1"/>
        <w:jc w:val="center"/>
        <w:rPr>
          <w:rFonts w:ascii="Times New Roman" w:hAnsi="Times New Roman" w:cs="Times New Roman"/>
          <w:b/>
          <w:bCs/>
          <w:sz w:val="28"/>
          <w:szCs w:val="28"/>
          <w:lang w:val="uk-UA" w:eastAsia="zh-CN"/>
        </w:rPr>
      </w:pPr>
      <w:r w:rsidRPr="009836B9">
        <w:rPr>
          <w:rFonts w:ascii="Times New Roman" w:hAnsi="Times New Roman" w:cs="Times New Roman"/>
          <w:b/>
          <w:bCs/>
          <w:sz w:val="28"/>
          <w:szCs w:val="28"/>
          <w:lang w:val="uk-UA" w:eastAsia="zh-CN"/>
        </w:rPr>
        <w:t>ІІ. Визначення проблеми,</w:t>
      </w:r>
    </w:p>
    <w:p w14:paraId="762C2085" w14:textId="77777777" w:rsidR="009836B9" w:rsidRPr="009836B9" w:rsidRDefault="009836B9" w:rsidP="00200643">
      <w:pPr>
        <w:suppressAutoHyphens/>
        <w:overflowPunct w:val="0"/>
        <w:autoSpaceDE w:val="0"/>
        <w:spacing w:line="240" w:lineRule="auto"/>
        <w:ind w:right="-1"/>
        <w:contextualSpacing/>
        <w:jc w:val="center"/>
        <w:rPr>
          <w:rFonts w:ascii="Times New Roman" w:hAnsi="Times New Roman" w:cs="Times New Roman"/>
          <w:b/>
          <w:bCs/>
          <w:sz w:val="28"/>
          <w:szCs w:val="28"/>
          <w:lang w:val="uk-UA" w:eastAsia="zh-CN"/>
        </w:rPr>
      </w:pPr>
      <w:r w:rsidRPr="009836B9">
        <w:rPr>
          <w:rFonts w:ascii="Times New Roman" w:hAnsi="Times New Roman" w:cs="Times New Roman"/>
          <w:b/>
          <w:bCs/>
          <w:sz w:val="28"/>
          <w:szCs w:val="28"/>
          <w:lang w:val="uk-UA" w:eastAsia="zh-CN"/>
        </w:rPr>
        <w:t>на розв'язання якої спрямована Програма</w:t>
      </w:r>
    </w:p>
    <w:p w14:paraId="15E882E8" w14:textId="77777777" w:rsidR="009836B9" w:rsidRPr="009836B9" w:rsidRDefault="009836B9" w:rsidP="009836B9">
      <w:pPr>
        <w:suppressAutoHyphens/>
        <w:overflowPunct w:val="0"/>
        <w:autoSpaceDE w:val="0"/>
        <w:ind w:firstLine="709"/>
        <w:contextualSpacing/>
        <w:jc w:val="both"/>
        <w:rPr>
          <w:rFonts w:ascii="Times New Roman" w:hAnsi="Times New Roman" w:cs="Times New Roman"/>
          <w:b/>
          <w:bCs/>
          <w:sz w:val="28"/>
          <w:szCs w:val="28"/>
          <w:lang w:val="uk-UA" w:eastAsia="zh-CN"/>
        </w:rPr>
      </w:pPr>
    </w:p>
    <w:p w14:paraId="13F2CA09" w14:textId="77777777" w:rsidR="009836B9" w:rsidRPr="009836B9" w:rsidRDefault="009836B9" w:rsidP="009836B9">
      <w:pPr>
        <w:suppressAutoHyphens/>
        <w:overflowPunct w:val="0"/>
        <w:autoSpaceDE w:val="0"/>
        <w:ind w:firstLine="709"/>
        <w:contextualSpacing/>
        <w:jc w:val="both"/>
        <w:rPr>
          <w:rFonts w:ascii="Times New Roman" w:hAnsi="Times New Roman" w:cs="Times New Roman"/>
          <w:sz w:val="28"/>
          <w:szCs w:val="28"/>
          <w:lang w:val="uk-UA" w:eastAsia="zh-CN"/>
        </w:rPr>
      </w:pPr>
      <w:r w:rsidRPr="009836B9">
        <w:rPr>
          <w:rFonts w:ascii="Times New Roman" w:hAnsi="Times New Roman" w:cs="Times New Roman"/>
          <w:sz w:val="28"/>
          <w:szCs w:val="28"/>
          <w:lang w:val="uk-UA" w:eastAsia="zh-CN"/>
        </w:rPr>
        <w:t xml:space="preserve">Внаслідок військової агресії російської федерації проти України з 24 лютого 2022 року інфраструктура Калинівської селищної територіальної громади Фастівського району Київської області зазнала значних ушкоджень. </w:t>
      </w:r>
    </w:p>
    <w:p w14:paraId="643D873F" w14:textId="34B44681" w:rsidR="009836B9" w:rsidRPr="009836B9" w:rsidRDefault="009836B9" w:rsidP="009836B9">
      <w:pPr>
        <w:suppressAutoHyphens/>
        <w:overflowPunct w:val="0"/>
        <w:autoSpaceDE w:val="0"/>
        <w:ind w:firstLine="709"/>
        <w:contextualSpacing/>
        <w:jc w:val="both"/>
        <w:rPr>
          <w:rFonts w:ascii="Times New Roman" w:hAnsi="Times New Roman" w:cs="Times New Roman"/>
          <w:sz w:val="28"/>
          <w:szCs w:val="28"/>
          <w:lang w:val="uk-UA"/>
        </w:rPr>
      </w:pPr>
      <w:r w:rsidRPr="009836B9">
        <w:rPr>
          <w:rFonts w:ascii="Times New Roman" w:hAnsi="Times New Roman" w:cs="Times New Roman"/>
          <w:sz w:val="28"/>
          <w:szCs w:val="28"/>
          <w:lang w:val="uk-UA" w:eastAsia="zh-CN"/>
        </w:rPr>
        <w:t>Внаслідок авіаційних ударів на території Калинівської селищної територіальної громади зруйновано</w:t>
      </w:r>
      <w:r w:rsidR="00200643">
        <w:rPr>
          <w:rFonts w:ascii="Times New Roman" w:hAnsi="Times New Roman" w:cs="Times New Roman"/>
          <w:sz w:val="28"/>
          <w:szCs w:val="28"/>
          <w:lang w:val="uk-UA" w:eastAsia="zh-CN"/>
        </w:rPr>
        <w:t xml:space="preserve"> </w:t>
      </w:r>
      <w:r w:rsidRPr="009836B9">
        <w:rPr>
          <w:rFonts w:ascii="Times New Roman" w:hAnsi="Times New Roman" w:cs="Times New Roman"/>
          <w:sz w:val="28"/>
          <w:szCs w:val="28"/>
          <w:lang w:val="uk-UA" w:eastAsia="zh-CN"/>
        </w:rPr>
        <w:t xml:space="preserve">та пошкоджено понад 130 об’єктів, з них зазнали пошкоджень: 1 загальноосвітня школа, 1 дитячий садок, 105 житлових будинків та 16 багатоквартирних будинків; зруйновані, не підлягають відновленню і водночас визнані непридатними для проживання - 6 житлових будинків. </w:t>
      </w:r>
      <w:r w:rsidRPr="009836B9">
        <w:rPr>
          <w:rFonts w:ascii="Times New Roman" w:hAnsi="Times New Roman" w:cs="Times New Roman"/>
          <w:sz w:val="28"/>
          <w:szCs w:val="28"/>
          <w:lang w:val="uk-UA"/>
        </w:rPr>
        <w:t>Калинівською селищною радою проводяться обстеження об’єктів, що зазнали середнього та тяжкого ступеню руйнування з залученням фахівців відповідної кваліфікації.</w:t>
      </w:r>
    </w:p>
    <w:p w14:paraId="277A5CC5" w14:textId="2698501F" w:rsidR="009836B9" w:rsidRPr="009836B9" w:rsidRDefault="00200643" w:rsidP="009836B9">
      <w:pPr>
        <w:suppressAutoHyphens/>
        <w:overflowPunct w:val="0"/>
        <w:autoSpaceDE w:val="0"/>
        <w:ind w:firstLine="709"/>
        <w:contextualSpacing/>
        <w:jc w:val="both"/>
        <w:rPr>
          <w:rFonts w:ascii="Times New Roman" w:hAnsi="Times New Roman" w:cs="Times New Roman"/>
          <w:sz w:val="28"/>
          <w:szCs w:val="28"/>
          <w:lang w:val="uk-UA" w:eastAsia="zh-CN"/>
        </w:rPr>
      </w:pPr>
      <w:r>
        <w:rPr>
          <w:rFonts w:ascii="Times New Roman" w:hAnsi="Times New Roman" w:cs="Times New Roman"/>
          <w:sz w:val="28"/>
          <w:szCs w:val="28"/>
          <w:lang w:val="uk-UA"/>
        </w:rPr>
        <w:t>Жителі</w:t>
      </w:r>
      <w:r w:rsidR="009836B9" w:rsidRPr="009836B9">
        <w:rPr>
          <w:rFonts w:ascii="Times New Roman" w:hAnsi="Times New Roman" w:cs="Times New Roman"/>
          <w:sz w:val="28"/>
          <w:szCs w:val="28"/>
          <w:lang w:val="uk-UA"/>
        </w:rPr>
        <w:t xml:space="preserve"> Калинівської територіальної громади, які втратили майно та житло внаслідок  збройної агресії російської федерації, вимушені винаймати житло або тимчасово проживати в наданих їм житлових приміщеннях.</w:t>
      </w:r>
    </w:p>
    <w:p w14:paraId="1C45C617" w14:textId="77777777" w:rsidR="009836B9" w:rsidRPr="009836B9" w:rsidRDefault="009836B9" w:rsidP="009836B9">
      <w:pPr>
        <w:suppressAutoHyphens/>
        <w:overflowPunct w:val="0"/>
        <w:autoSpaceDE w:val="0"/>
        <w:ind w:firstLine="709"/>
        <w:contextualSpacing/>
        <w:jc w:val="both"/>
        <w:rPr>
          <w:rFonts w:ascii="Times New Roman" w:hAnsi="Times New Roman" w:cs="Times New Roman"/>
          <w:sz w:val="28"/>
          <w:szCs w:val="28"/>
          <w:lang w:val="uk-UA" w:eastAsia="zh-CN"/>
        </w:rPr>
      </w:pPr>
      <w:r w:rsidRPr="009836B9">
        <w:rPr>
          <w:rFonts w:ascii="Times New Roman" w:hAnsi="Times New Roman" w:cs="Times New Roman"/>
          <w:sz w:val="28"/>
          <w:szCs w:val="28"/>
          <w:lang w:val="uk-UA" w:eastAsia="zh-CN"/>
        </w:rPr>
        <w:t>Надання матеріальної допомоги громадянам Калинівської селищної територіальної громади на найм (оренду) житла сприятиме забезпеченню соціального захисту громадян, житло яких було зруйноване або зазнало значних руйнувань; забезпечить фінансово-економічну та психологічну підтримку людям, сприятиме запобіганню зайвим хвилюванням відносно пошуку необхідних коштів, а також боргових зобов’язань за оренду житла.</w:t>
      </w:r>
    </w:p>
    <w:p w14:paraId="44DDAB4B" w14:textId="030184BB" w:rsidR="009836B9" w:rsidRPr="00200643" w:rsidRDefault="009836B9" w:rsidP="00200643">
      <w:pPr>
        <w:overflowPunct w:val="0"/>
        <w:autoSpaceDE w:val="0"/>
        <w:autoSpaceDN w:val="0"/>
        <w:adjustRightInd w:val="0"/>
        <w:ind w:firstLine="709"/>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 xml:space="preserve">Тому, з метою встановлення соціальних гарантій пропонується встановити щомісячну матеріальну допомогу на найм (оренду) житла в межах </w:t>
      </w:r>
      <w:r w:rsidRPr="009836B9">
        <w:rPr>
          <w:rFonts w:ascii="Times New Roman" w:hAnsi="Times New Roman" w:cs="Times New Roman"/>
          <w:sz w:val="28"/>
          <w:szCs w:val="28"/>
          <w:lang w:val="uk-UA"/>
        </w:rPr>
        <w:t>Калинівської селищної територіальної громади в розмірі до 10 тис. грн. з 2022 року на період дії воєнного стану в Україні.</w:t>
      </w:r>
    </w:p>
    <w:p w14:paraId="0701363D" w14:textId="77777777" w:rsidR="009836B9" w:rsidRPr="009836B9" w:rsidRDefault="009836B9" w:rsidP="009836B9">
      <w:pPr>
        <w:tabs>
          <w:tab w:val="left" w:pos="142"/>
        </w:tabs>
        <w:suppressAutoHyphens/>
        <w:overflowPunct w:val="0"/>
        <w:autoSpaceDE w:val="0"/>
        <w:spacing w:after="200"/>
        <w:ind w:left="426" w:right="-1"/>
        <w:contextualSpacing/>
        <w:jc w:val="center"/>
        <w:rPr>
          <w:rFonts w:ascii="Times New Roman" w:hAnsi="Times New Roman" w:cs="Times New Roman"/>
          <w:b/>
          <w:bCs/>
          <w:sz w:val="28"/>
          <w:szCs w:val="28"/>
          <w:lang w:eastAsia="zh-CN"/>
        </w:rPr>
      </w:pPr>
      <w:r w:rsidRPr="009836B9">
        <w:rPr>
          <w:rFonts w:ascii="Times New Roman" w:hAnsi="Times New Roman" w:cs="Times New Roman"/>
          <w:b/>
          <w:bCs/>
          <w:sz w:val="28"/>
          <w:szCs w:val="28"/>
          <w:lang w:val="uk-UA" w:eastAsia="zh-CN"/>
        </w:rPr>
        <w:t>ІІІ</w:t>
      </w:r>
      <w:r w:rsidRPr="009836B9">
        <w:rPr>
          <w:rFonts w:ascii="Times New Roman" w:hAnsi="Times New Roman" w:cs="Times New Roman"/>
          <w:b/>
          <w:bCs/>
          <w:sz w:val="28"/>
          <w:szCs w:val="28"/>
          <w:lang w:eastAsia="zh-CN"/>
        </w:rPr>
        <w:t xml:space="preserve">. </w:t>
      </w:r>
      <w:r w:rsidRPr="009836B9">
        <w:rPr>
          <w:rFonts w:ascii="Times New Roman" w:hAnsi="Times New Roman" w:cs="Times New Roman"/>
          <w:b/>
          <w:bCs/>
          <w:sz w:val="28"/>
          <w:szCs w:val="28"/>
          <w:lang w:val="uk-UA" w:eastAsia="zh-CN"/>
        </w:rPr>
        <w:t>М</w:t>
      </w:r>
      <w:r w:rsidRPr="009836B9">
        <w:rPr>
          <w:rFonts w:ascii="Times New Roman" w:hAnsi="Times New Roman" w:cs="Times New Roman"/>
          <w:b/>
          <w:bCs/>
          <w:sz w:val="28"/>
          <w:szCs w:val="28"/>
          <w:lang w:eastAsia="zh-CN"/>
        </w:rPr>
        <w:t>ет</w:t>
      </w:r>
      <w:r w:rsidRPr="009836B9">
        <w:rPr>
          <w:rFonts w:ascii="Times New Roman" w:hAnsi="Times New Roman" w:cs="Times New Roman"/>
          <w:b/>
          <w:bCs/>
          <w:sz w:val="28"/>
          <w:szCs w:val="28"/>
          <w:lang w:val="uk-UA" w:eastAsia="zh-CN"/>
        </w:rPr>
        <w:t>а</w:t>
      </w:r>
      <w:r w:rsidRPr="009836B9">
        <w:rPr>
          <w:rFonts w:ascii="Times New Roman" w:hAnsi="Times New Roman" w:cs="Times New Roman"/>
          <w:b/>
          <w:bCs/>
          <w:sz w:val="28"/>
          <w:szCs w:val="28"/>
          <w:lang w:eastAsia="zh-CN"/>
        </w:rPr>
        <w:t xml:space="preserve"> Програми</w:t>
      </w:r>
    </w:p>
    <w:p w14:paraId="548A7B68" w14:textId="77777777" w:rsidR="009836B9" w:rsidRPr="009836B9" w:rsidRDefault="009836B9" w:rsidP="009836B9">
      <w:pPr>
        <w:tabs>
          <w:tab w:val="left" w:pos="142"/>
        </w:tabs>
        <w:suppressAutoHyphens/>
        <w:overflowPunct w:val="0"/>
        <w:autoSpaceDE w:val="0"/>
        <w:spacing w:after="200"/>
        <w:ind w:left="426" w:right="-1"/>
        <w:contextualSpacing/>
        <w:jc w:val="center"/>
        <w:rPr>
          <w:rFonts w:ascii="Times New Roman" w:hAnsi="Times New Roman" w:cs="Times New Roman"/>
          <w:b/>
          <w:bCs/>
          <w:sz w:val="28"/>
          <w:szCs w:val="28"/>
          <w:lang w:eastAsia="zh-CN"/>
        </w:rPr>
      </w:pPr>
    </w:p>
    <w:p w14:paraId="5FAD15ED" w14:textId="77777777" w:rsidR="009836B9" w:rsidRPr="009836B9" w:rsidRDefault="009836B9" w:rsidP="009836B9">
      <w:pPr>
        <w:overflowPunct w:val="0"/>
        <w:autoSpaceDE w:val="0"/>
        <w:autoSpaceDN w:val="0"/>
        <w:adjustRightInd w:val="0"/>
        <w:ind w:firstLine="709"/>
        <w:jc w:val="both"/>
        <w:rPr>
          <w:rFonts w:ascii="Times New Roman" w:hAnsi="Times New Roman" w:cs="Times New Roman"/>
          <w:bCs/>
          <w:sz w:val="28"/>
          <w:szCs w:val="28"/>
          <w:lang w:val="hr-HR"/>
        </w:rPr>
      </w:pPr>
      <w:r w:rsidRPr="009836B9">
        <w:rPr>
          <w:rFonts w:ascii="Times New Roman" w:hAnsi="Times New Roman" w:cs="Times New Roman"/>
          <w:bCs/>
          <w:sz w:val="28"/>
          <w:szCs w:val="28"/>
          <w:lang w:val="hr-HR"/>
        </w:rPr>
        <w:t xml:space="preserve">Метою Програми є: </w:t>
      </w:r>
    </w:p>
    <w:p w14:paraId="0E2F1A70" w14:textId="77777777" w:rsidR="009836B9" w:rsidRPr="009836B9" w:rsidRDefault="009836B9" w:rsidP="009836B9">
      <w:pPr>
        <w:numPr>
          <w:ilvl w:val="0"/>
          <w:numId w:val="14"/>
        </w:numPr>
        <w:tabs>
          <w:tab w:val="left" w:pos="851"/>
        </w:tabs>
        <w:overflowPunct w:val="0"/>
        <w:autoSpaceDE w:val="0"/>
        <w:autoSpaceDN w:val="0"/>
        <w:adjustRightInd w:val="0"/>
        <w:spacing w:after="0" w:line="256" w:lineRule="auto"/>
        <w:ind w:left="0" w:firstLine="709"/>
        <w:jc w:val="both"/>
        <w:rPr>
          <w:rFonts w:ascii="Times New Roman" w:hAnsi="Times New Roman" w:cs="Times New Roman"/>
          <w:bCs/>
          <w:sz w:val="28"/>
          <w:szCs w:val="28"/>
          <w:lang w:val="uk-UA"/>
        </w:rPr>
      </w:pPr>
      <w:r w:rsidRPr="009836B9">
        <w:rPr>
          <w:rFonts w:ascii="Times New Roman" w:hAnsi="Times New Roman" w:cs="Times New Roman"/>
          <w:bCs/>
          <w:sz w:val="28"/>
          <w:szCs w:val="28"/>
          <w:lang w:val="hr-HR"/>
        </w:rPr>
        <w:t xml:space="preserve">матеріальна підтримка </w:t>
      </w:r>
      <w:r w:rsidRPr="009836B9">
        <w:rPr>
          <w:rFonts w:ascii="Times New Roman" w:hAnsi="Times New Roman" w:cs="Times New Roman"/>
          <w:bCs/>
          <w:sz w:val="28"/>
          <w:szCs w:val="28"/>
          <w:lang w:val="uk-UA"/>
        </w:rPr>
        <w:t xml:space="preserve">та </w:t>
      </w:r>
      <w:r w:rsidRPr="009836B9">
        <w:rPr>
          <w:rFonts w:ascii="Times New Roman" w:hAnsi="Times New Roman" w:cs="Times New Roman"/>
          <w:sz w:val="28"/>
          <w:szCs w:val="28"/>
          <w:lang w:val="uk-UA"/>
        </w:rPr>
        <w:t xml:space="preserve">посилення соціального захисту </w:t>
      </w:r>
      <w:r w:rsidRPr="009836B9">
        <w:rPr>
          <w:rFonts w:ascii="Times New Roman" w:hAnsi="Times New Roman" w:cs="Times New Roman"/>
          <w:bCs/>
          <w:sz w:val="28"/>
          <w:szCs w:val="28"/>
          <w:lang w:val="uk-UA"/>
        </w:rPr>
        <w:t>громадян, що зареєстровані та мешкають на території Калинівської селищної територіальної громади, житловий будинок/приміщення яких зазнало повної руйнації або стало непридатним для проживання внаслідок ракетно-бомбових ударів під час збройної агресії російської федерації</w:t>
      </w:r>
      <w:r w:rsidRPr="009836B9">
        <w:rPr>
          <w:rFonts w:ascii="Times New Roman" w:hAnsi="Times New Roman" w:cs="Times New Roman"/>
          <w:sz w:val="28"/>
          <w:szCs w:val="28"/>
          <w:lang w:val="uk-UA"/>
        </w:rPr>
        <w:t>.</w:t>
      </w:r>
    </w:p>
    <w:p w14:paraId="4906B429" w14:textId="77777777" w:rsidR="009836B9" w:rsidRPr="009836B9" w:rsidRDefault="009836B9" w:rsidP="00200643">
      <w:pPr>
        <w:overflowPunct w:val="0"/>
        <w:autoSpaceDE w:val="0"/>
        <w:autoSpaceDN w:val="0"/>
        <w:adjustRightInd w:val="0"/>
        <w:ind w:right="-1"/>
        <w:rPr>
          <w:rFonts w:ascii="Times New Roman" w:hAnsi="Times New Roman" w:cs="Times New Roman"/>
          <w:b/>
          <w:bCs/>
          <w:sz w:val="28"/>
          <w:szCs w:val="28"/>
          <w:lang w:val="uk-UA"/>
        </w:rPr>
      </w:pPr>
    </w:p>
    <w:p w14:paraId="6E7AB0B3" w14:textId="44489C4A" w:rsidR="009836B9" w:rsidRPr="009836B9" w:rsidRDefault="009836B9" w:rsidP="00200643">
      <w:pPr>
        <w:overflowPunct w:val="0"/>
        <w:autoSpaceDE w:val="0"/>
        <w:autoSpaceDN w:val="0"/>
        <w:adjustRightInd w:val="0"/>
        <w:spacing w:after="0"/>
        <w:ind w:firstLine="709"/>
        <w:jc w:val="center"/>
        <w:rPr>
          <w:rFonts w:ascii="Times New Roman" w:hAnsi="Times New Roman" w:cs="Times New Roman"/>
          <w:b/>
          <w:bCs/>
          <w:sz w:val="28"/>
          <w:szCs w:val="28"/>
          <w:lang w:val="uk-UA"/>
        </w:rPr>
      </w:pPr>
      <w:r w:rsidRPr="009836B9">
        <w:rPr>
          <w:rFonts w:ascii="Times New Roman" w:hAnsi="Times New Roman" w:cs="Times New Roman"/>
          <w:b/>
          <w:bCs/>
          <w:sz w:val="28"/>
          <w:szCs w:val="28"/>
          <w:lang w:val="en-US"/>
        </w:rPr>
        <w:t>IV</w:t>
      </w:r>
      <w:r w:rsidRPr="009836B9">
        <w:rPr>
          <w:rFonts w:ascii="Times New Roman" w:hAnsi="Times New Roman" w:cs="Times New Roman"/>
          <w:b/>
          <w:bCs/>
          <w:sz w:val="28"/>
          <w:szCs w:val="28"/>
          <w:lang w:val="uk-UA"/>
        </w:rPr>
        <w:t xml:space="preserve">. Шляхи та заходи реалізації </w:t>
      </w:r>
      <w:r w:rsidR="00C01B1F">
        <w:rPr>
          <w:rFonts w:ascii="Times New Roman" w:hAnsi="Times New Roman" w:cs="Times New Roman"/>
          <w:b/>
          <w:bCs/>
          <w:sz w:val="28"/>
          <w:szCs w:val="28"/>
          <w:lang w:val="uk-UA"/>
        </w:rPr>
        <w:t>П</w:t>
      </w:r>
      <w:r w:rsidRPr="009836B9">
        <w:rPr>
          <w:rFonts w:ascii="Times New Roman" w:hAnsi="Times New Roman" w:cs="Times New Roman"/>
          <w:b/>
          <w:bCs/>
          <w:sz w:val="28"/>
          <w:szCs w:val="28"/>
          <w:lang w:val="uk-UA"/>
        </w:rPr>
        <w:t>рограми</w:t>
      </w:r>
    </w:p>
    <w:p w14:paraId="73D9C10E" w14:textId="77777777" w:rsidR="009836B9" w:rsidRPr="009836B9" w:rsidRDefault="009836B9" w:rsidP="00200643">
      <w:pPr>
        <w:overflowPunct w:val="0"/>
        <w:autoSpaceDE w:val="0"/>
        <w:autoSpaceDN w:val="0"/>
        <w:adjustRightInd w:val="0"/>
        <w:spacing w:after="0"/>
        <w:ind w:firstLine="709"/>
        <w:jc w:val="both"/>
        <w:rPr>
          <w:rFonts w:ascii="Times New Roman" w:hAnsi="Times New Roman" w:cs="Times New Roman"/>
          <w:bCs/>
          <w:sz w:val="28"/>
          <w:szCs w:val="28"/>
          <w:lang w:val="uk-UA"/>
        </w:rPr>
      </w:pPr>
      <w:r w:rsidRPr="009836B9">
        <w:rPr>
          <w:rFonts w:ascii="Times New Roman" w:hAnsi="Times New Roman" w:cs="Times New Roman"/>
          <w:bCs/>
          <w:sz w:val="28"/>
          <w:szCs w:val="28"/>
          <w:lang w:val="hr-HR"/>
        </w:rPr>
        <w:lastRenderedPageBreak/>
        <w:t xml:space="preserve">Нормативно-правовою базою для прийняття </w:t>
      </w:r>
      <w:r w:rsidRPr="009836B9">
        <w:rPr>
          <w:rFonts w:ascii="Times New Roman" w:hAnsi="Times New Roman" w:cs="Times New Roman"/>
          <w:bCs/>
          <w:sz w:val="28"/>
          <w:szCs w:val="28"/>
          <w:lang w:val="uk-UA"/>
        </w:rPr>
        <w:t>даної Програми</w:t>
      </w:r>
      <w:r w:rsidRPr="009836B9">
        <w:rPr>
          <w:rFonts w:ascii="Times New Roman" w:hAnsi="Times New Roman" w:cs="Times New Roman"/>
          <w:bCs/>
          <w:sz w:val="28"/>
          <w:szCs w:val="28"/>
          <w:lang w:val="hr-HR"/>
        </w:rPr>
        <w:t xml:space="preserve"> є</w:t>
      </w:r>
      <w:r w:rsidRPr="009836B9">
        <w:rPr>
          <w:rFonts w:ascii="Times New Roman" w:hAnsi="Times New Roman" w:cs="Times New Roman"/>
          <w:bCs/>
          <w:sz w:val="28"/>
          <w:szCs w:val="28"/>
          <w:lang w:val="uk-UA"/>
        </w:rPr>
        <w:t xml:space="preserve"> </w:t>
      </w:r>
      <w:r w:rsidRPr="009836B9">
        <w:rPr>
          <w:rFonts w:ascii="Times New Roman" w:hAnsi="Times New Roman" w:cs="Times New Roman"/>
          <w:bCs/>
          <w:sz w:val="28"/>
          <w:szCs w:val="28"/>
          <w:lang w:val="hr-HR"/>
        </w:rPr>
        <w:t>Конституц</w:t>
      </w:r>
      <w:r w:rsidRPr="009836B9">
        <w:rPr>
          <w:rFonts w:ascii="Times New Roman" w:hAnsi="Times New Roman" w:cs="Times New Roman"/>
          <w:bCs/>
          <w:sz w:val="28"/>
          <w:szCs w:val="28"/>
          <w:lang w:val="uk-UA"/>
        </w:rPr>
        <w:t xml:space="preserve">ія України, Закон України «Про місцеве самоврядування», </w:t>
      </w:r>
      <w:r w:rsidRPr="009836B9">
        <w:rPr>
          <w:rFonts w:ascii="Times New Roman" w:hAnsi="Times New Roman" w:cs="Times New Roman"/>
          <w:bCs/>
          <w:sz w:val="28"/>
          <w:szCs w:val="28"/>
          <w:lang w:val="hr-HR"/>
        </w:rPr>
        <w:t>Закон України «Про основи національного спротиву»</w:t>
      </w:r>
      <w:r w:rsidRPr="009836B9">
        <w:rPr>
          <w:rFonts w:ascii="Times New Roman" w:hAnsi="Times New Roman" w:cs="Times New Roman"/>
          <w:bCs/>
          <w:sz w:val="28"/>
          <w:szCs w:val="28"/>
          <w:lang w:val="uk-UA"/>
        </w:rPr>
        <w:t>, Закон України «Про соціальні послуги» та Бюджетний кодекс України.</w:t>
      </w:r>
    </w:p>
    <w:p w14:paraId="03D02402" w14:textId="00F86290" w:rsidR="009836B9" w:rsidRPr="009836B9" w:rsidRDefault="009836B9" w:rsidP="00200643">
      <w:pPr>
        <w:overflowPunct w:val="0"/>
        <w:autoSpaceDE w:val="0"/>
        <w:autoSpaceDN w:val="0"/>
        <w:adjustRightInd w:val="0"/>
        <w:spacing w:after="0"/>
        <w:ind w:firstLine="709"/>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 xml:space="preserve">Прийняття даної Програми дозволить встановити гідне соціальне забезпечення зареєстрованим </w:t>
      </w:r>
      <w:r w:rsidR="00200643">
        <w:rPr>
          <w:rFonts w:ascii="Times New Roman" w:hAnsi="Times New Roman" w:cs="Times New Roman"/>
          <w:bCs/>
          <w:sz w:val="28"/>
          <w:szCs w:val="28"/>
          <w:lang w:val="uk-UA"/>
        </w:rPr>
        <w:t>жителям</w:t>
      </w:r>
      <w:r w:rsidRPr="009836B9">
        <w:rPr>
          <w:rFonts w:ascii="Times New Roman" w:hAnsi="Times New Roman" w:cs="Times New Roman"/>
          <w:bCs/>
          <w:sz w:val="28"/>
          <w:szCs w:val="28"/>
          <w:lang w:val="uk-UA"/>
        </w:rPr>
        <w:t xml:space="preserve"> Калинівської громади, встановивши щомісячну </w:t>
      </w:r>
      <w:bookmarkStart w:id="2" w:name="_Hlk102558781"/>
      <w:r w:rsidRPr="009836B9">
        <w:rPr>
          <w:rFonts w:ascii="Times New Roman" w:hAnsi="Times New Roman" w:cs="Times New Roman"/>
          <w:bCs/>
          <w:sz w:val="28"/>
          <w:szCs w:val="28"/>
          <w:lang w:val="uk-UA"/>
        </w:rPr>
        <w:t xml:space="preserve">матеріальну допомогу на найм (оренду) житла </w:t>
      </w:r>
      <w:bookmarkEnd w:id="2"/>
      <w:r w:rsidRPr="009836B9">
        <w:rPr>
          <w:rFonts w:ascii="Times New Roman" w:hAnsi="Times New Roman" w:cs="Times New Roman"/>
          <w:bCs/>
          <w:sz w:val="28"/>
          <w:szCs w:val="28"/>
          <w:lang w:val="uk-UA"/>
        </w:rPr>
        <w:t xml:space="preserve">з 2022 року </w:t>
      </w:r>
      <w:r w:rsidRPr="009836B9">
        <w:rPr>
          <w:rFonts w:ascii="Times New Roman" w:hAnsi="Times New Roman" w:cs="Times New Roman"/>
          <w:sz w:val="28"/>
          <w:szCs w:val="28"/>
          <w:lang w:val="uk-UA"/>
        </w:rPr>
        <w:t>на період дії воєнного стану в Україні.</w:t>
      </w:r>
    </w:p>
    <w:p w14:paraId="6302262F" w14:textId="77777777" w:rsidR="009836B9" w:rsidRPr="009836B9" w:rsidRDefault="009836B9" w:rsidP="00200643">
      <w:pPr>
        <w:overflowPunct w:val="0"/>
        <w:autoSpaceDE w:val="0"/>
        <w:autoSpaceDN w:val="0"/>
        <w:adjustRightInd w:val="0"/>
        <w:spacing w:after="0"/>
        <w:ind w:firstLine="709"/>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 xml:space="preserve">Матеріальна допомога громадянам, що зареєстровані та мешкають на території Калинівської селищної територіальної громади, житловий будинок/приміщення яких стало непридатним для проживання внаслідок повної руйнації з причини ракетно-бомбових ударів під час збройної агресії російської федерації, передбачена цією Програмою, надається відповідно до Порядку </w:t>
      </w:r>
      <w:r w:rsidRPr="009836B9">
        <w:rPr>
          <w:rFonts w:ascii="Times New Roman" w:hAnsi="Times New Roman" w:cs="Times New Roman"/>
          <w:color w:val="000000" w:themeColor="text1"/>
          <w:sz w:val="28"/>
          <w:szCs w:val="28"/>
          <w:shd w:val="clear" w:color="auto" w:fill="FCFDFD"/>
          <w:lang w:val="uk-UA"/>
        </w:rPr>
        <w:t xml:space="preserve">надання матеріальної допомоги громадянам Калинівської селищної територіальної громади на найм (оренду) житла, помешкання яких зруйновано або непридатне для проживання внаслідок авіаційних ударів під час збройної агресії </w:t>
      </w:r>
      <w:r w:rsidRPr="009836B9">
        <w:rPr>
          <w:rFonts w:ascii="Times New Roman" w:hAnsi="Times New Roman" w:cs="Times New Roman"/>
          <w:sz w:val="28"/>
          <w:szCs w:val="28"/>
          <w:lang w:val="uk-UA"/>
        </w:rPr>
        <w:t>російської федерації</w:t>
      </w:r>
      <w:r w:rsidRPr="009836B9">
        <w:rPr>
          <w:rFonts w:ascii="Times New Roman" w:hAnsi="Times New Roman" w:cs="Times New Roman"/>
          <w:bCs/>
          <w:sz w:val="28"/>
          <w:szCs w:val="28"/>
          <w:lang w:val="uk-UA"/>
        </w:rPr>
        <w:t>(додаток до Програми).</w:t>
      </w:r>
    </w:p>
    <w:p w14:paraId="647FC186" w14:textId="77777777" w:rsidR="009836B9" w:rsidRPr="009836B9" w:rsidRDefault="009836B9" w:rsidP="00200643">
      <w:pPr>
        <w:spacing w:after="0"/>
        <w:ind w:firstLine="709"/>
        <w:jc w:val="both"/>
        <w:rPr>
          <w:rFonts w:ascii="Times New Roman" w:hAnsi="Times New Roman" w:cs="Times New Roman"/>
          <w:bCs/>
          <w:sz w:val="28"/>
          <w:szCs w:val="28"/>
          <w:lang w:val="uk-UA"/>
        </w:rPr>
      </w:pPr>
      <w:r w:rsidRPr="009836B9">
        <w:rPr>
          <w:rFonts w:ascii="Times New Roman" w:hAnsi="Times New Roman" w:cs="Times New Roman"/>
          <w:bCs/>
          <w:sz w:val="28"/>
          <w:szCs w:val="28"/>
          <w:lang w:val="uk-UA"/>
        </w:rPr>
        <w:t>Розмір допомоги визначається за рішенням комісії з кількості осіб, що мешкали у повністю зруйнованому житлі, а саме до чотирьох осіб – до 5 тис. грн., більше чотирьох осіб – до 10 тис. грн., але не більше розміру щомісячної орендної плати виходячи з договору найму (оренди) без урахування вартості житлово-комунальних послуг.</w:t>
      </w:r>
    </w:p>
    <w:p w14:paraId="14301377" w14:textId="77777777" w:rsidR="009836B9" w:rsidRPr="009836B9" w:rsidRDefault="009836B9" w:rsidP="009836B9">
      <w:pPr>
        <w:ind w:right="-1" w:firstLine="709"/>
        <w:jc w:val="center"/>
        <w:rPr>
          <w:rFonts w:ascii="Times New Roman" w:hAnsi="Times New Roman" w:cs="Times New Roman"/>
          <w:b/>
          <w:sz w:val="28"/>
          <w:szCs w:val="28"/>
          <w:lang w:val="hr-HR"/>
        </w:rPr>
      </w:pPr>
    </w:p>
    <w:p w14:paraId="13677148" w14:textId="1F105B35" w:rsidR="009836B9" w:rsidRPr="009836B9" w:rsidRDefault="009836B9" w:rsidP="009836B9">
      <w:pPr>
        <w:ind w:right="-1" w:firstLine="709"/>
        <w:jc w:val="center"/>
        <w:rPr>
          <w:rFonts w:ascii="Times New Roman" w:hAnsi="Times New Roman" w:cs="Times New Roman"/>
          <w:b/>
          <w:sz w:val="28"/>
          <w:szCs w:val="28"/>
          <w:lang w:val="uk-UA"/>
        </w:rPr>
      </w:pPr>
      <w:r w:rsidRPr="009836B9">
        <w:rPr>
          <w:rFonts w:ascii="Times New Roman" w:hAnsi="Times New Roman" w:cs="Times New Roman"/>
          <w:b/>
          <w:sz w:val="28"/>
          <w:szCs w:val="28"/>
          <w:lang w:val="hr-HR"/>
        </w:rPr>
        <w:t>V</w:t>
      </w:r>
      <w:r w:rsidRPr="009836B9">
        <w:rPr>
          <w:rFonts w:ascii="Times New Roman" w:hAnsi="Times New Roman" w:cs="Times New Roman"/>
          <w:b/>
          <w:sz w:val="28"/>
          <w:szCs w:val="28"/>
          <w:lang w:val="uk-UA"/>
        </w:rPr>
        <w:t xml:space="preserve">. Фінансове забезпечення реалізації </w:t>
      </w:r>
      <w:r w:rsidR="00C01B1F">
        <w:rPr>
          <w:rFonts w:ascii="Times New Roman" w:hAnsi="Times New Roman" w:cs="Times New Roman"/>
          <w:b/>
          <w:sz w:val="28"/>
          <w:szCs w:val="28"/>
          <w:lang w:val="uk-UA"/>
        </w:rPr>
        <w:t>П</w:t>
      </w:r>
      <w:r w:rsidRPr="009836B9">
        <w:rPr>
          <w:rFonts w:ascii="Times New Roman" w:hAnsi="Times New Roman" w:cs="Times New Roman"/>
          <w:b/>
          <w:sz w:val="28"/>
          <w:szCs w:val="28"/>
          <w:lang w:val="uk-UA"/>
        </w:rPr>
        <w:t>рограми</w:t>
      </w:r>
    </w:p>
    <w:p w14:paraId="0271A1B7" w14:textId="77777777" w:rsidR="009836B9" w:rsidRPr="009836B9" w:rsidRDefault="009836B9" w:rsidP="009836B9">
      <w:pPr>
        <w:ind w:right="-1" w:firstLine="709"/>
        <w:jc w:val="center"/>
        <w:rPr>
          <w:rFonts w:ascii="Times New Roman" w:hAnsi="Times New Roman" w:cs="Times New Roman"/>
          <w:b/>
          <w:sz w:val="28"/>
          <w:szCs w:val="28"/>
          <w:lang w:val="uk-UA"/>
        </w:rPr>
      </w:pPr>
    </w:p>
    <w:p w14:paraId="200340E8" w14:textId="4FC57ADB" w:rsidR="009836B9" w:rsidRDefault="009836B9" w:rsidP="009836B9">
      <w:pPr>
        <w:overflowPunct w:val="0"/>
        <w:autoSpaceDE w:val="0"/>
        <w:autoSpaceDN w:val="0"/>
        <w:adjustRightInd w:val="0"/>
        <w:ind w:firstLine="709"/>
        <w:jc w:val="both"/>
        <w:rPr>
          <w:rFonts w:ascii="Times New Roman" w:hAnsi="Times New Roman" w:cs="Times New Roman"/>
          <w:bCs/>
          <w:sz w:val="28"/>
          <w:szCs w:val="28"/>
          <w:lang w:val="uk-UA" w:eastAsia="zh-CN"/>
        </w:rPr>
      </w:pPr>
      <w:r w:rsidRPr="009836B9">
        <w:rPr>
          <w:rFonts w:ascii="Times New Roman" w:hAnsi="Times New Roman" w:cs="Times New Roman"/>
          <w:sz w:val="28"/>
          <w:szCs w:val="28"/>
          <w:lang w:val="hr-HR"/>
        </w:rPr>
        <w:t>Фінансування</w:t>
      </w:r>
      <w:r w:rsidRPr="009836B9">
        <w:rPr>
          <w:rFonts w:ascii="Times New Roman" w:hAnsi="Times New Roman" w:cs="Times New Roman"/>
          <w:sz w:val="28"/>
          <w:szCs w:val="28"/>
          <w:lang w:val="uk-UA"/>
        </w:rPr>
        <w:t xml:space="preserve">, визначених </w:t>
      </w:r>
      <w:r w:rsidRPr="009836B9">
        <w:rPr>
          <w:rFonts w:ascii="Times New Roman" w:hAnsi="Times New Roman" w:cs="Times New Roman"/>
          <w:sz w:val="28"/>
          <w:szCs w:val="28"/>
          <w:lang w:val="hr-HR"/>
        </w:rPr>
        <w:t>Програм</w:t>
      </w:r>
      <w:r w:rsidRPr="009836B9">
        <w:rPr>
          <w:rFonts w:ascii="Times New Roman" w:hAnsi="Times New Roman" w:cs="Times New Roman"/>
          <w:sz w:val="28"/>
          <w:szCs w:val="28"/>
          <w:lang w:val="uk-UA"/>
        </w:rPr>
        <w:t>ою заходів,</w:t>
      </w:r>
      <w:r w:rsidRPr="009836B9">
        <w:rPr>
          <w:rFonts w:ascii="Times New Roman" w:hAnsi="Times New Roman" w:cs="Times New Roman"/>
          <w:sz w:val="28"/>
          <w:szCs w:val="28"/>
          <w:lang w:val="hr-HR"/>
        </w:rPr>
        <w:t xml:space="preserve"> здійсню</w:t>
      </w:r>
      <w:r w:rsidRPr="009836B9">
        <w:rPr>
          <w:rFonts w:ascii="Times New Roman" w:hAnsi="Times New Roman" w:cs="Times New Roman"/>
          <w:sz w:val="28"/>
          <w:szCs w:val="28"/>
          <w:lang w:val="uk-UA"/>
        </w:rPr>
        <w:t xml:space="preserve">ватиметься в межах видатків, передбачених у </w:t>
      </w:r>
      <w:r w:rsidRPr="009836B9">
        <w:rPr>
          <w:rFonts w:ascii="Times New Roman" w:hAnsi="Times New Roman" w:cs="Times New Roman"/>
          <w:sz w:val="28"/>
          <w:szCs w:val="28"/>
          <w:lang w:val="hr-HR"/>
        </w:rPr>
        <w:t>бюджет</w:t>
      </w:r>
      <w:r w:rsidRPr="009836B9">
        <w:rPr>
          <w:rFonts w:ascii="Times New Roman" w:hAnsi="Times New Roman" w:cs="Times New Roman"/>
          <w:sz w:val="28"/>
          <w:szCs w:val="28"/>
          <w:lang w:val="uk-UA"/>
        </w:rPr>
        <w:t>і</w:t>
      </w:r>
      <w:r w:rsidRPr="009836B9">
        <w:rPr>
          <w:rFonts w:ascii="Times New Roman" w:hAnsi="Times New Roman" w:cs="Times New Roman"/>
          <w:sz w:val="28"/>
          <w:szCs w:val="28"/>
          <w:lang w:val="uk-UA" w:bidi="hi-IN"/>
        </w:rPr>
        <w:t xml:space="preserve"> Калинівської селищної територіальної громади на </w:t>
      </w:r>
      <w:r w:rsidRPr="009836B9">
        <w:rPr>
          <w:rFonts w:ascii="Times New Roman" w:hAnsi="Times New Roman" w:cs="Times New Roman"/>
          <w:sz w:val="28"/>
          <w:szCs w:val="28"/>
          <w:lang w:val="uk-UA"/>
        </w:rPr>
        <w:t>відповідний рік</w:t>
      </w:r>
      <w:r w:rsidRPr="009836B9">
        <w:rPr>
          <w:rFonts w:ascii="Times New Roman" w:hAnsi="Times New Roman" w:cs="Times New Roman"/>
          <w:sz w:val="28"/>
          <w:szCs w:val="28"/>
          <w:lang w:val="uk-UA" w:bidi="hi-IN"/>
        </w:rPr>
        <w:t xml:space="preserve"> та інших </w:t>
      </w:r>
      <w:r w:rsidRPr="009836B9">
        <w:rPr>
          <w:rFonts w:ascii="Times New Roman" w:hAnsi="Times New Roman" w:cs="Times New Roman"/>
          <w:sz w:val="28"/>
          <w:szCs w:val="28"/>
          <w:lang w:val="uk-UA"/>
        </w:rPr>
        <w:t>джерел фінансування, не заборонених чинним законодавством України. Об</w:t>
      </w:r>
      <w:r w:rsidRPr="009836B9">
        <w:rPr>
          <w:rFonts w:ascii="Times New Roman" w:hAnsi="Times New Roman" w:cs="Times New Roman"/>
          <w:bCs/>
          <w:sz w:val="28"/>
          <w:szCs w:val="28"/>
          <w:lang w:val="uk-UA" w:eastAsia="zh-CN"/>
        </w:rPr>
        <w:t>сяг фінансових ресурсів, необхідних для реалізації заходів Програми, може змінюватися шляхом внесення відповідних змін до бюджету Калинівської селищної територіальної громади впродовж терміну дії Програми.</w:t>
      </w:r>
    </w:p>
    <w:p w14:paraId="1A853F3A" w14:textId="77777777" w:rsidR="009836B9" w:rsidRPr="009836B9" w:rsidRDefault="009836B9" w:rsidP="009836B9">
      <w:pPr>
        <w:overflowPunct w:val="0"/>
        <w:autoSpaceDE w:val="0"/>
        <w:autoSpaceDN w:val="0"/>
        <w:adjustRightInd w:val="0"/>
        <w:ind w:firstLine="709"/>
        <w:jc w:val="both"/>
        <w:rPr>
          <w:rFonts w:ascii="Times New Roman" w:hAnsi="Times New Roman" w:cs="Times New Roman"/>
          <w:sz w:val="28"/>
          <w:szCs w:val="28"/>
          <w:lang w:val="uk-UA"/>
        </w:rPr>
      </w:pPr>
    </w:p>
    <w:p w14:paraId="37DDC099" w14:textId="77777777" w:rsidR="009836B9" w:rsidRPr="009836B9" w:rsidRDefault="009836B9" w:rsidP="009836B9">
      <w:pPr>
        <w:tabs>
          <w:tab w:val="left" w:pos="851"/>
        </w:tabs>
        <w:overflowPunct w:val="0"/>
        <w:autoSpaceDE w:val="0"/>
        <w:autoSpaceDN w:val="0"/>
        <w:adjustRightInd w:val="0"/>
        <w:spacing w:after="20" w:line="240" w:lineRule="auto"/>
        <w:jc w:val="both"/>
        <w:rPr>
          <w:rFonts w:ascii="Times New Roman" w:hAnsi="Times New Roman" w:cs="Times New Roman"/>
          <w:b/>
          <w:sz w:val="28"/>
          <w:szCs w:val="28"/>
          <w:lang w:val="uk-UA"/>
        </w:rPr>
      </w:pPr>
      <w:r w:rsidRPr="009836B9">
        <w:rPr>
          <w:rFonts w:ascii="Times New Roman" w:hAnsi="Times New Roman" w:cs="Times New Roman"/>
          <w:b/>
          <w:sz w:val="28"/>
          <w:szCs w:val="28"/>
          <w:lang w:val="uk-UA"/>
        </w:rPr>
        <w:t xml:space="preserve">Начальник управління </w:t>
      </w:r>
    </w:p>
    <w:p w14:paraId="51328FE3" w14:textId="77777777" w:rsidR="009836B9" w:rsidRPr="009836B9" w:rsidRDefault="009836B9" w:rsidP="009836B9">
      <w:pPr>
        <w:tabs>
          <w:tab w:val="left" w:pos="851"/>
        </w:tabs>
        <w:overflowPunct w:val="0"/>
        <w:autoSpaceDE w:val="0"/>
        <w:autoSpaceDN w:val="0"/>
        <w:adjustRightInd w:val="0"/>
        <w:spacing w:after="20" w:line="240" w:lineRule="auto"/>
        <w:jc w:val="both"/>
        <w:rPr>
          <w:rFonts w:ascii="Times New Roman" w:hAnsi="Times New Roman" w:cs="Times New Roman"/>
          <w:b/>
          <w:sz w:val="28"/>
          <w:szCs w:val="28"/>
          <w:lang w:val="uk-UA"/>
        </w:rPr>
      </w:pPr>
      <w:r w:rsidRPr="009836B9">
        <w:rPr>
          <w:rFonts w:ascii="Times New Roman" w:hAnsi="Times New Roman" w:cs="Times New Roman"/>
          <w:b/>
          <w:sz w:val="28"/>
          <w:szCs w:val="28"/>
          <w:lang w:val="uk-UA"/>
        </w:rPr>
        <w:t>соціальної та ветеранської політики</w:t>
      </w:r>
    </w:p>
    <w:p w14:paraId="1BC6DD4C" w14:textId="77777777" w:rsidR="009836B9" w:rsidRPr="009836B9" w:rsidRDefault="009836B9" w:rsidP="009836B9">
      <w:pPr>
        <w:tabs>
          <w:tab w:val="left" w:pos="851"/>
        </w:tabs>
        <w:overflowPunct w:val="0"/>
        <w:autoSpaceDE w:val="0"/>
        <w:autoSpaceDN w:val="0"/>
        <w:adjustRightInd w:val="0"/>
        <w:spacing w:after="20" w:line="240" w:lineRule="auto"/>
        <w:jc w:val="both"/>
        <w:rPr>
          <w:rFonts w:ascii="Times New Roman" w:hAnsi="Times New Roman" w:cs="Times New Roman"/>
          <w:b/>
          <w:sz w:val="28"/>
          <w:szCs w:val="28"/>
          <w:lang w:val="uk-UA"/>
        </w:rPr>
      </w:pPr>
      <w:r w:rsidRPr="009836B9">
        <w:rPr>
          <w:rFonts w:ascii="Times New Roman" w:hAnsi="Times New Roman" w:cs="Times New Roman"/>
          <w:b/>
          <w:sz w:val="28"/>
          <w:szCs w:val="28"/>
          <w:lang w:val="uk-UA"/>
        </w:rPr>
        <w:t>Калинівської селищної ради                                               Наталія КИЇВСЬКА</w:t>
      </w:r>
    </w:p>
    <w:p w14:paraId="5F90D8C1" w14:textId="5474B555" w:rsidR="009836B9" w:rsidRDefault="009836B9" w:rsidP="009836B9">
      <w:pPr>
        <w:tabs>
          <w:tab w:val="left" w:pos="8080"/>
        </w:tabs>
        <w:spacing w:after="0" w:line="240" w:lineRule="auto"/>
        <w:jc w:val="right"/>
        <w:rPr>
          <w:rFonts w:ascii="Times New Roman" w:hAnsi="Times New Roman" w:cs="Times New Roman"/>
          <w:b/>
          <w:color w:val="000000" w:themeColor="text1"/>
          <w:sz w:val="28"/>
          <w:szCs w:val="28"/>
          <w:shd w:val="clear" w:color="auto" w:fill="FCFDFD"/>
          <w:lang w:val="uk-UA"/>
        </w:rPr>
      </w:pPr>
    </w:p>
    <w:p w14:paraId="1C5D4F41" w14:textId="42B62E21" w:rsidR="00200643" w:rsidRDefault="00200643" w:rsidP="009836B9">
      <w:pPr>
        <w:tabs>
          <w:tab w:val="left" w:pos="8080"/>
        </w:tabs>
        <w:spacing w:after="0" w:line="240" w:lineRule="auto"/>
        <w:jc w:val="right"/>
        <w:rPr>
          <w:rFonts w:ascii="Times New Roman" w:hAnsi="Times New Roman" w:cs="Times New Roman"/>
          <w:b/>
          <w:color w:val="000000" w:themeColor="text1"/>
          <w:sz w:val="28"/>
          <w:szCs w:val="28"/>
          <w:shd w:val="clear" w:color="auto" w:fill="FCFDFD"/>
          <w:lang w:val="uk-UA"/>
        </w:rPr>
      </w:pPr>
    </w:p>
    <w:p w14:paraId="621486B2" w14:textId="48804B48" w:rsidR="00200643" w:rsidRDefault="00200643" w:rsidP="009836B9">
      <w:pPr>
        <w:tabs>
          <w:tab w:val="left" w:pos="8080"/>
        </w:tabs>
        <w:spacing w:after="0" w:line="240" w:lineRule="auto"/>
        <w:jc w:val="right"/>
        <w:rPr>
          <w:rFonts w:ascii="Times New Roman" w:hAnsi="Times New Roman" w:cs="Times New Roman"/>
          <w:b/>
          <w:color w:val="000000" w:themeColor="text1"/>
          <w:sz w:val="28"/>
          <w:szCs w:val="28"/>
          <w:shd w:val="clear" w:color="auto" w:fill="FCFDFD"/>
          <w:lang w:val="uk-UA"/>
        </w:rPr>
      </w:pPr>
    </w:p>
    <w:p w14:paraId="7CD4E337" w14:textId="0E1DC1ED" w:rsidR="00200643" w:rsidRDefault="00200643" w:rsidP="009836B9">
      <w:pPr>
        <w:tabs>
          <w:tab w:val="left" w:pos="8080"/>
        </w:tabs>
        <w:spacing w:after="0" w:line="240" w:lineRule="auto"/>
        <w:jc w:val="right"/>
        <w:rPr>
          <w:rFonts w:ascii="Times New Roman" w:hAnsi="Times New Roman" w:cs="Times New Roman"/>
          <w:b/>
          <w:color w:val="000000" w:themeColor="text1"/>
          <w:sz w:val="28"/>
          <w:szCs w:val="28"/>
          <w:shd w:val="clear" w:color="auto" w:fill="FCFDFD"/>
          <w:lang w:val="uk-UA"/>
        </w:rPr>
      </w:pPr>
    </w:p>
    <w:p w14:paraId="26A547D6" w14:textId="77777777" w:rsidR="00200643" w:rsidRDefault="00200643" w:rsidP="009836B9">
      <w:pPr>
        <w:tabs>
          <w:tab w:val="left" w:pos="8080"/>
        </w:tabs>
        <w:spacing w:after="0" w:line="240" w:lineRule="auto"/>
        <w:jc w:val="right"/>
        <w:rPr>
          <w:rFonts w:ascii="Times New Roman" w:hAnsi="Times New Roman" w:cs="Times New Roman"/>
          <w:b/>
          <w:color w:val="000000" w:themeColor="text1"/>
          <w:sz w:val="28"/>
          <w:szCs w:val="28"/>
          <w:shd w:val="clear" w:color="auto" w:fill="FCFDFD"/>
          <w:lang w:val="uk-UA"/>
        </w:rPr>
      </w:pPr>
    </w:p>
    <w:p w14:paraId="3259BC32" w14:textId="77777777" w:rsidR="009836B9" w:rsidRDefault="009836B9" w:rsidP="009836B9">
      <w:pPr>
        <w:tabs>
          <w:tab w:val="left" w:pos="8080"/>
        </w:tabs>
        <w:spacing w:after="0" w:line="240" w:lineRule="auto"/>
        <w:ind w:left="5529" w:right="707" w:firstLine="1559"/>
        <w:rPr>
          <w:rFonts w:ascii="Times New Roman" w:hAnsi="Times New Roman" w:cs="Times New Roman"/>
          <w:color w:val="000000" w:themeColor="text1"/>
          <w:sz w:val="28"/>
          <w:szCs w:val="28"/>
          <w:shd w:val="clear" w:color="auto" w:fill="FCFDFD"/>
          <w:lang w:val="uk-UA"/>
        </w:rPr>
      </w:pPr>
      <w:r w:rsidRPr="009836B9">
        <w:rPr>
          <w:rFonts w:ascii="Times New Roman" w:hAnsi="Times New Roman" w:cs="Times New Roman"/>
          <w:color w:val="000000" w:themeColor="text1"/>
          <w:sz w:val="28"/>
          <w:szCs w:val="28"/>
          <w:shd w:val="clear" w:color="auto" w:fill="FCFDFD"/>
          <w:lang w:val="uk-UA"/>
        </w:rPr>
        <w:t xml:space="preserve">Додаток </w:t>
      </w:r>
    </w:p>
    <w:p w14:paraId="11222C6C" w14:textId="12967D83" w:rsidR="009836B9" w:rsidRPr="009836B9" w:rsidRDefault="009836B9" w:rsidP="009836B9">
      <w:pPr>
        <w:tabs>
          <w:tab w:val="left" w:pos="8080"/>
        </w:tabs>
        <w:spacing w:after="0" w:line="240" w:lineRule="auto"/>
        <w:ind w:left="5529" w:right="707" w:firstLine="1559"/>
        <w:rPr>
          <w:rFonts w:ascii="Times New Roman" w:hAnsi="Times New Roman" w:cs="Times New Roman"/>
          <w:color w:val="000000" w:themeColor="text1"/>
          <w:sz w:val="28"/>
          <w:szCs w:val="28"/>
          <w:shd w:val="clear" w:color="auto" w:fill="FCFDFD"/>
          <w:lang w:val="uk-UA"/>
        </w:rPr>
      </w:pPr>
      <w:r w:rsidRPr="009836B9">
        <w:rPr>
          <w:rFonts w:ascii="Times New Roman" w:hAnsi="Times New Roman" w:cs="Times New Roman"/>
          <w:color w:val="000000" w:themeColor="text1"/>
          <w:sz w:val="28"/>
          <w:szCs w:val="28"/>
          <w:shd w:val="clear" w:color="auto" w:fill="FCFDFD"/>
          <w:lang w:val="uk-UA"/>
        </w:rPr>
        <w:t>до Програми</w:t>
      </w:r>
    </w:p>
    <w:p w14:paraId="670ED352" w14:textId="0F22FC6D" w:rsidR="009836B9" w:rsidRPr="009836B9" w:rsidRDefault="009836B9" w:rsidP="009836B9">
      <w:pPr>
        <w:ind w:right="-1"/>
        <w:jc w:val="center"/>
        <w:rPr>
          <w:rFonts w:ascii="Times New Roman" w:hAnsi="Times New Roman" w:cs="Times New Roman"/>
          <w:b/>
          <w:color w:val="000000" w:themeColor="text1"/>
          <w:sz w:val="28"/>
          <w:szCs w:val="28"/>
          <w:shd w:val="clear" w:color="auto" w:fill="FCFDFD"/>
          <w:lang w:val="uk-UA"/>
        </w:rPr>
      </w:pPr>
      <w:r w:rsidRPr="009836B9">
        <w:rPr>
          <w:rFonts w:ascii="Times New Roman" w:hAnsi="Times New Roman" w:cs="Times New Roman"/>
          <w:b/>
          <w:color w:val="000000" w:themeColor="text1"/>
          <w:sz w:val="28"/>
          <w:szCs w:val="28"/>
          <w:shd w:val="clear" w:color="auto" w:fill="FCFDFD"/>
          <w:lang w:val="uk-UA"/>
        </w:rPr>
        <w:t>ПОРЯДОК</w:t>
      </w:r>
    </w:p>
    <w:p w14:paraId="3ECDD172" w14:textId="77777777" w:rsidR="009836B9" w:rsidRPr="009836B9" w:rsidRDefault="009836B9" w:rsidP="009836B9">
      <w:pPr>
        <w:ind w:right="-1" w:firstLine="720"/>
        <w:jc w:val="center"/>
        <w:rPr>
          <w:rFonts w:ascii="Times New Roman" w:hAnsi="Times New Roman" w:cs="Times New Roman"/>
          <w:b/>
          <w:bCs/>
          <w:sz w:val="28"/>
          <w:szCs w:val="28"/>
          <w:lang w:val="uk-UA"/>
        </w:rPr>
      </w:pPr>
      <w:r w:rsidRPr="009836B9">
        <w:rPr>
          <w:rFonts w:ascii="Times New Roman" w:hAnsi="Times New Roman" w:cs="Times New Roman"/>
          <w:b/>
          <w:bCs/>
          <w:sz w:val="28"/>
          <w:szCs w:val="28"/>
          <w:lang w:val="uk-UA"/>
        </w:rPr>
        <w:t>надання матеріальної допомоги жителям Калинівської селищної територіальної громади на найм (оренду) житла, помешкання яких зруйновано або непридатне для проживання внаслідок авіаційних ударів під час збройної агресії російської федерації</w:t>
      </w:r>
    </w:p>
    <w:p w14:paraId="78E8E863" w14:textId="77777777" w:rsidR="009836B9" w:rsidRPr="009836B9" w:rsidRDefault="009836B9" w:rsidP="009836B9">
      <w:pPr>
        <w:ind w:right="-1" w:firstLine="720"/>
        <w:jc w:val="center"/>
        <w:rPr>
          <w:rFonts w:ascii="Times New Roman" w:hAnsi="Times New Roman" w:cs="Times New Roman"/>
          <w:b/>
          <w:color w:val="000000" w:themeColor="text1"/>
          <w:sz w:val="28"/>
          <w:szCs w:val="28"/>
          <w:shd w:val="clear" w:color="auto" w:fill="FCFDFD"/>
          <w:lang w:val="uk-UA"/>
        </w:rPr>
      </w:pPr>
    </w:p>
    <w:p w14:paraId="1A282656" w14:textId="77777777" w:rsidR="009836B9" w:rsidRPr="009836B9" w:rsidRDefault="009836B9" w:rsidP="009836B9">
      <w:pPr>
        <w:pStyle w:val="a3"/>
        <w:numPr>
          <w:ilvl w:val="0"/>
          <w:numId w:val="17"/>
        </w:numPr>
        <w:tabs>
          <w:tab w:val="left" w:pos="993"/>
        </w:tabs>
        <w:spacing w:after="0" w:line="240" w:lineRule="auto"/>
        <w:ind w:left="0" w:right="-1" w:firstLine="567"/>
        <w:jc w:val="both"/>
        <w:rPr>
          <w:rFonts w:ascii="Times New Roman" w:hAnsi="Times New Roman" w:cs="Times New Roman"/>
          <w:color w:val="000000" w:themeColor="text1"/>
          <w:sz w:val="28"/>
          <w:szCs w:val="28"/>
          <w:shd w:val="clear" w:color="auto" w:fill="FCFDFD"/>
          <w:lang w:val="uk-UA"/>
        </w:rPr>
      </w:pPr>
      <w:r w:rsidRPr="009836B9">
        <w:rPr>
          <w:rFonts w:ascii="Times New Roman" w:hAnsi="Times New Roman" w:cs="Times New Roman"/>
          <w:color w:val="000000" w:themeColor="text1"/>
          <w:sz w:val="28"/>
          <w:szCs w:val="28"/>
          <w:shd w:val="clear" w:color="auto" w:fill="FCFDFD"/>
          <w:lang w:val="uk-UA"/>
        </w:rPr>
        <w:t xml:space="preserve">Порядок надання </w:t>
      </w:r>
      <w:r w:rsidRPr="009836B9">
        <w:rPr>
          <w:rFonts w:ascii="Times New Roman" w:hAnsi="Times New Roman" w:cs="Times New Roman"/>
          <w:bCs/>
          <w:sz w:val="28"/>
          <w:szCs w:val="28"/>
          <w:lang w:val="uk-UA"/>
        </w:rPr>
        <w:t xml:space="preserve">матеріальної допомоги жителям Калинівської селищної територіальної громади на найм (оренду) житла, помешкання яких зруйновано або непридатне для проживання внаслідок авіаційних ударів під час збройної агресії </w:t>
      </w:r>
      <w:r w:rsidRPr="009836B9">
        <w:rPr>
          <w:rFonts w:ascii="Times New Roman" w:hAnsi="Times New Roman" w:cs="Times New Roman"/>
          <w:sz w:val="28"/>
          <w:szCs w:val="28"/>
          <w:lang w:val="uk-UA"/>
        </w:rPr>
        <w:t>російської федерації</w:t>
      </w:r>
      <w:r w:rsidRPr="009836B9">
        <w:rPr>
          <w:rFonts w:ascii="Times New Roman" w:hAnsi="Times New Roman" w:cs="Times New Roman"/>
          <w:color w:val="000000" w:themeColor="text1"/>
          <w:sz w:val="28"/>
          <w:szCs w:val="28"/>
          <w:shd w:val="clear" w:color="auto" w:fill="FCFDFD"/>
          <w:lang w:val="uk-UA"/>
        </w:rPr>
        <w:t>(далі – Порядок) визначає механізм надання та виплати матеріальної допомоги (далі – допомога) особам, що є власниками житла, які зареєстровані та мешкають на території Калинівської селищної територіальної громади, житловий будинок/приміщення яких стало непридатним для проживання внаслідок повної руйнації з причини ракетно-бомбових ударів під час збройної агресії російської федерації.</w:t>
      </w:r>
    </w:p>
    <w:p w14:paraId="11537B33" w14:textId="77777777" w:rsidR="009836B9" w:rsidRPr="009836B9" w:rsidRDefault="009836B9" w:rsidP="009836B9">
      <w:pPr>
        <w:pStyle w:val="a3"/>
        <w:numPr>
          <w:ilvl w:val="0"/>
          <w:numId w:val="17"/>
        </w:numPr>
        <w:tabs>
          <w:tab w:val="left" w:pos="993"/>
        </w:tabs>
        <w:spacing w:after="0" w:line="240" w:lineRule="auto"/>
        <w:ind w:left="0" w:firstLine="567"/>
        <w:jc w:val="both"/>
        <w:outlineLvl w:val="2"/>
        <w:rPr>
          <w:rFonts w:ascii="Times New Roman" w:hAnsi="Times New Roman" w:cs="Times New Roman"/>
          <w:b/>
          <w:bCs/>
          <w:sz w:val="28"/>
          <w:szCs w:val="28"/>
          <w:lang w:val="uk-UA"/>
        </w:rPr>
      </w:pPr>
      <w:r w:rsidRPr="009836B9">
        <w:rPr>
          <w:rFonts w:ascii="Times New Roman" w:hAnsi="Times New Roman" w:cs="Times New Roman"/>
          <w:sz w:val="28"/>
          <w:szCs w:val="28"/>
          <w:lang w:val="uk-UA"/>
        </w:rPr>
        <w:t>Допомога надається на підставі особистої заяви та письмової згоди на збір та обробку інформації про персональні дані громадянина за спільною згодою усіх членів домогосподарства на ім’я Калинівського селищного голови поданої через Центр надання адміністративних послуг або уповноважену особу управління соціальної та ветеранської політики Калинівської селищної ради, в якій вказується підстава для отримання допомоги.</w:t>
      </w:r>
    </w:p>
    <w:p w14:paraId="4AAA11B8" w14:textId="77777777" w:rsidR="009836B9" w:rsidRPr="009836B9" w:rsidRDefault="009836B9" w:rsidP="009836B9">
      <w:pPr>
        <w:pStyle w:val="a3"/>
        <w:numPr>
          <w:ilvl w:val="0"/>
          <w:numId w:val="17"/>
        </w:numPr>
        <w:tabs>
          <w:tab w:val="left" w:pos="993"/>
        </w:tabs>
        <w:spacing w:after="0" w:line="240" w:lineRule="auto"/>
        <w:ind w:left="0" w:firstLine="567"/>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Для надання допомоги заявник додає до заяви такі документи:</w:t>
      </w:r>
    </w:p>
    <w:p w14:paraId="7976908A" w14:textId="77777777" w:rsidR="009836B9" w:rsidRPr="009836B9" w:rsidRDefault="009836B9" w:rsidP="009836B9">
      <w:pPr>
        <w:pStyle w:val="a3"/>
        <w:numPr>
          <w:ilvl w:val="0"/>
          <w:numId w:val="15"/>
        </w:numPr>
        <w:tabs>
          <w:tab w:val="left" w:pos="993"/>
          <w:tab w:val="left" w:pos="1560"/>
        </w:tabs>
        <w:spacing w:after="0" w:line="240" w:lineRule="auto"/>
        <w:ind w:left="0" w:firstLine="709"/>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копії паспортів, реєстраційних номерів облікових карток платників податків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подається копія сторінки паспорта з відповідною відміткою) усіх членів домогосподарства, свідоцтва про народження дітей;</w:t>
      </w:r>
    </w:p>
    <w:p w14:paraId="5493F006" w14:textId="77777777" w:rsidR="009836B9" w:rsidRPr="009836B9" w:rsidRDefault="009836B9" w:rsidP="009836B9">
      <w:pPr>
        <w:pStyle w:val="a3"/>
        <w:numPr>
          <w:ilvl w:val="0"/>
          <w:numId w:val="15"/>
        </w:numPr>
        <w:tabs>
          <w:tab w:val="left" w:pos="993"/>
          <w:tab w:val="left" w:pos="1560"/>
        </w:tabs>
        <w:spacing w:after="0" w:line="240" w:lineRule="auto"/>
        <w:ind w:left="0" w:firstLine="709"/>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довідки внутрішньо переміщених осіб;</w:t>
      </w:r>
    </w:p>
    <w:p w14:paraId="4A6BF39D" w14:textId="77777777" w:rsidR="009836B9" w:rsidRPr="009836B9" w:rsidRDefault="009836B9" w:rsidP="009836B9">
      <w:pPr>
        <w:pStyle w:val="a3"/>
        <w:numPr>
          <w:ilvl w:val="0"/>
          <w:numId w:val="16"/>
        </w:numPr>
        <w:tabs>
          <w:tab w:val="left" w:pos="993"/>
          <w:tab w:val="left" w:pos="1560"/>
        </w:tabs>
        <w:spacing w:after="0" w:line="240" w:lineRule="auto"/>
        <w:ind w:left="0" w:firstLine="709"/>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 xml:space="preserve">документи, які засвідчують (підтверджують) право власності на нерухоме майно, яке </w:t>
      </w:r>
      <w:r w:rsidRPr="009836B9">
        <w:rPr>
          <w:rFonts w:ascii="Times New Roman" w:hAnsi="Times New Roman" w:cs="Times New Roman"/>
          <w:bCs/>
          <w:sz w:val="28"/>
          <w:szCs w:val="28"/>
          <w:lang w:val="uk-UA"/>
        </w:rPr>
        <w:t>стало непридатним для проживання внаслідок ракетно-бомбових ударів під час збройної агресії російської федерації (за наявності);</w:t>
      </w:r>
    </w:p>
    <w:p w14:paraId="2A6DBB48" w14:textId="77777777" w:rsidR="009836B9" w:rsidRPr="009836B9" w:rsidRDefault="009836B9" w:rsidP="009836B9">
      <w:pPr>
        <w:pStyle w:val="a3"/>
        <w:numPr>
          <w:ilvl w:val="0"/>
          <w:numId w:val="16"/>
        </w:numPr>
        <w:tabs>
          <w:tab w:val="left" w:pos="993"/>
          <w:tab w:val="left" w:pos="1560"/>
        </w:tabs>
        <w:spacing w:after="0" w:line="240" w:lineRule="auto"/>
        <w:ind w:left="0" w:firstLine="709"/>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копію договору найму (оренди) житлового будинку/приміщення;</w:t>
      </w:r>
    </w:p>
    <w:p w14:paraId="4EB68C8D" w14:textId="77777777" w:rsidR="009836B9" w:rsidRPr="009836B9" w:rsidRDefault="009836B9" w:rsidP="009836B9">
      <w:pPr>
        <w:pStyle w:val="a3"/>
        <w:numPr>
          <w:ilvl w:val="0"/>
          <w:numId w:val="16"/>
        </w:numPr>
        <w:tabs>
          <w:tab w:val="left" w:pos="993"/>
          <w:tab w:val="left" w:pos="1560"/>
        </w:tabs>
        <w:spacing w:after="0" w:line="240" w:lineRule="auto"/>
        <w:ind w:left="0" w:firstLine="709"/>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 xml:space="preserve">довідка про склад зареєстрованих у будинку/приміщенні, яке </w:t>
      </w:r>
      <w:r w:rsidRPr="009836B9">
        <w:rPr>
          <w:rFonts w:ascii="Times New Roman" w:hAnsi="Times New Roman" w:cs="Times New Roman"/>
          <w:color w:val="000000"/>
          <w:sz w:val="28"/>
          <w:szCs w:val="28"/>
          <w:shd w:val="clear" w:color="auto" w:fill="FCFDFD"/>
          <w:lang w:val="uk-UA"/>
        </w:rPr>
        <w:t xml:space="preserve">зруйновано або </w:t>
      </w:r>
      <w:r w:rsidRPr="009836B9">
        <w:rPr>
          <w:rFonts w:ascii="Times New Roman" w:hAnsi="Times New Roman" w:cs="Times New Roman"/>
          <w:bCs/>
          <w:sz w:val="28"/>
          <w:szCs w:val="28"/>
          <w:lang w:val="uk-UA"/>
        </w:rPr>
        <w:t xml:space="preserve">стало </w:t>
      </w:r>
      <w:r w:rsidRPr="009836B9">
        <w:rPr>
          <w:rFonts w:ascii="Times New Roman" w:hAnsi="Times New Roman" w:cs="Times New Roman"/>
          <w:color w:val="000000"/>
          <w:sz w:val="28"/>
          <w:szCs w:val="28"/>
          <w:shd w:val="clear" w:color="auto" w:fill="FCFDFD"/>
          <w:lang w:val="uk-UA"/>
        </w:rPr>
        <w:t xml:space="preserve">непридатне для проживання внаслідок авіаційних ударів під час збройної агресії </w:t>
      </w:r>
      <w:r w:rsidRPr="009836B9">
        <w:rPr>
          <w:rFonts w:ascii="Times New Roman" w:hAnsi="Times New Roman" w:cs="Times New Roman"/>
          <w:sz w:val="28"/>
          <w:szCs w:val="28"/>
          <w:lang w:val="uk-UA"/>
        </w:rPr>
        <w:t>російської федерації;</w:t>
      </w:r>
    </w:p>
    <w:p w14:paraId="4C3ADD6E" w14:textId="77777777" w:rsidR="009836B9" w:rsidRPr="009836B9" w:rsidRDefault="009836B9" w:rsidP="009836B9">
      <w:pPr>
        <w:pStyle w:val="a3"/>
        <w:numPr>
          <w:ilvl w:val="0"/>
          <w:numId w:val="16"/>
        </w:numPr>
        <w:tabs>
          <w:tab w:val="left" w:pos="993"/>
          <w:tab w:val="left" w:pos="1560"/>
        </w:tabs>
        <w:spacing w:after="0" w:line="240" w:lineRule="auto"/>
        <w:ind w:left="0" w:firstLine="709"/>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документи, які підтверджують родинні стосунки (всіх членів домогосподарства);</w:t>
      </w:r>
    </w:p>
    <w:p w14:paraId="094DA77F" w14:textId="77777777" w:rsidR="009836B9" w:rsidRPr="009836B9" w:rsidRDefault="009836B9" w:rsidP="009836B9">
      <w:pPr>
        <w:pStyle w:val="a3"/>
        <w:numPr>
          <w:ilvl w:val="0"/>
          <w:numId w:val="16"/>
        </w:numPr>
        <w:tabs>
          <w:tab w:val="left" w:pos="993"/>
          <w:tab w:val="left" w:pos="1560"/>
        </w:tabs>
        <w:spacing w:after="0" w:line="240" w:lineRule="auto"/>
        <w:ind w:left="0" w:firstLine="709"/>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lastRenderedPageBreak/>
        <w:t>документи, що посвідчують особу орендодавця (копія паспорту, реєстраційний номер облікової картки платника податків);</w:t>
      </w:r>
    </w:p>
    <w:p w14:paraId="031F6126" w14:textId="77777777" w:rsidR="009836B9" w:rsidRPr="009836B9" w:rsidRDefault="009836B9" w:rsidP="009836B9">
      <w:pPr>
        <w:pStyle w:val="a3"/>
        <w:numPr>
          <w:ilvl w:val="0"/>
          <w:numId w:val="16"/>
        </w:numPr>
        <w:tabs>
          <w:tab w:val="left" w:pos="993"/>
          <w:tab w:val="left" w:pos="1560"/>
        </w:tabs>
        <w:spacing w:after="0" w:line="240" w:lineRule="auto"/>
        <w:ind w:left="0" w:firstLine="709"/>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документи, що підтверджують права власності на нерухоме майно орендодавця</w:t>
      </w:r>
      <w:r w:rsidRPr="009836B9">
        <w:rPr>
          <w:rFonts w:ascii="Times New Roman" w:hAnsi="Times New Roman" w:cs="Times New Roman"/>
          <w:bCs/>
          <w:sz w:val="28"/>
          <w:szCs w:val="28"/>
          <w:lang w:val="uk-UA"/>
        </w:rPr>
        <w:t>;</w:t>
      </w:r>
    </w:p>
    <w:p w14:paraId="65DE9025" w14:textId="77777777" w:rsidR="009836B9" w:rsidRPr="009836B9" w:rsidRDefault="009836B9" w:rsidP="009836B9">
      <w:pPr>
        <w:pStyle w:val="a3"/>
        <w:numPr>
          <w:ilvl w:val="0"/>
          <w:numId w:val="15"/>
        </w:numPr>
        <w:tabs>
          <w:tab w:val="left" w:pos="993"/>
          <w:tab w:val="left" w:pos="1560"/>
        </w:tabs>
        <w:spacing w:after="0" w:line="240" w:lineRule="auto"/>
        <w:ind w:left="0" w:firstLine="709"/>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виписку (копію виписки) з рахунку із реквізитами банківської установи для перерахування коштів;</w:t>
      </w:r>
    </w:p>
    <w:p w14:paraId="264CD521" w14:textId="77777777" w:rsidR="009836B9" w:rsidRPr="009836B9" w:rsidRDefault="009836B9" w:rsidP="009836B9">
      <w:pPr>
        <w:pStyle w:val="a3"/>
        <w:numPr>
          <w:ilvl w:val="0"/>
          <w:numId w:val="15"/>
        </w:numPr>
        <w:tabs>
          <w:tab w:val="left" w:pos="993"/>
          <w:tab w:val="left" w:pos="1560"/>
        </w:tabs>
        <w:spacing w:after="0" w:line="240" w:lineRule="auto"/>
        <w:ind w:left="0" w:firstLine="709"/>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інші документи, що можуть підтверджувати необхідність надання допомоги.</w:t>
      </w:r>
    </w:p>
    <w:p w14:paraId="6C991CDD" w14:textId="77777777" w:rsidR="009836B9" w:rsidRPr="009836B9" w:rsidRDefault="009836B9" w:rsidP="009836B9">
      <w:pPr>
        <w:pStyle w:val="a3"/>
        <w:numPr>
          <w:ilvl w:val="0"/>
          <w:numId w:val="17"/>
        </w:numPr>
        <w:tabs>
          <w:tab w:val="left" w:pos="993"/>
        </w:tabs>
        <w:spacing w:after="0" w:line="240" w:lineRule="auto"/>
        <w:ind w:left="0" w:firstLine="567"/>
        <w:jc w:val="both"/>
        <w:outlineLvl w:val="2"/>
        <w:rPr>
          <w:rFonts w:ascii="Times New Roman" w:hAnsi="Times New Roman" w:cs="Times New Roman"/>
          <w:sz w:val="28"/>
          <w:szCs w:val="28"/>
          <w:lang w:val="uk-UA"/>
        </w:rPr>
      </w:pPr>
      <w:r w:rsidRPr="009836B9">
        <w:rPr>
          <w:rFonts w:ascii="Times New Roman" w:hAnsi="Times New Roman" w:cs="Times New Roman"/>
          <w:sz w:val="28"/>
          <w:szCs w:val="28"/>
          <w:lang w:val="uk-UA"/>
        </w:rPr>
        <w:t xml:space="preserve">Заява про надання матеріальної допомоги за резолюцією Калинівського селищного голови направляється до секретаря комісії з питань </w:t>
      </w:r>
      <w:r w:rsidRPr="009836B9">
        <w:rPr>
          <w:rFonts w:ascii="Times New Roman" w:hAnsi="Times New Roman" w:cs="Times New Roman"/>
          <w:color w:val="000000" w:themeColor="text1"/>
          <w:sz w:val="28"/>
          <w:szCs w:val="28"/>
          <w:shd w:val="clear" w:color="auto" w:fill="FCFDFD"/>
          <w:lang w:val="uk-UA"/>
        </w:rPr>
        <w:t xml:space="preserve">надання матеріальної допомоги громадянам Калинівської селищної територіальної громади на найм (оренду) житла, помешкання яких зруйновано або непридатне для проживання внаслідок авіаційних ударів під час збройної агресії </w:t>
      </w:r>
      <w:r w:rsidRPr="009836B9">
        <w:rPr>
          <w:rFonts w:ascii="Times New Roman" w:hAnsi="Times New Roman" w:cs="Times New Roman"/>
          <w:sz w:val="28"/>
          <w:szCs w:val="28"/>
          <w:lang w:val="uk-UA"/>
        </w:rPr>
        <w:t>російської федерації</w:t>
      </w:r>
      <w:r w:rsidRPr="009836B9">
        <w:rPr>
          <w:rFonts w:ascii="Times New Roman" w:hAnsi="Times New Roman" w:cs="Times New Roman"/>
          <w:color w:val="000000" w:themeColor="text1"/>
          <w:sz w:val="28"/>
          <w:szCs w:val="28"/>
          <w:shd w:val="clear" w:color="auto" w:fill="FCFDFD"/>
          <w:lang w:val="uk-UA"/>
        </w:rPr>
        <w:t xml:space="preserve">(далі – Комісія) </w:t>
      </w:r>
      <w:r w:rsidRPr="009836B9">
        <w:rPr>
          <w:rFonts w:ascii="Times New Roman" w:hAnsi="Times New Roman" w:cs="Times New Roman"/>
          <w:sz w:val="28"/>
          <w:szCs w:val="28"/>
          <w:lang w:val="uk-UA"/>
        </w:rPr>
        <w:t>для організації та забезпечення розгляду заяви.</w:t>
      </w:r>
    </w:p>
    <w:p w14:paraId="48F54E3C" w14:textId="77777777" w:rsidR="009836B9" w:rsidRPr="009836B9" w:rsidRDefault="009836B9" w:rsidP="009836B9">
      <w:pPr>
        <w:pStyle w:val="a3"/>
        <w:numPr>
          <w:ilvl w:val="0"/>
          <w:numId w:val="17"/>
        </w:numPr>
        <w:tabs>
          <w:tab w:val="left" w:pos="993"/>
        </w:tabs>
        <w:spacing w:after="0" w:line="240" w:lineRule="auto"/>
        <w:ind w:left="0" w:right="-1" w:firstLine="567"/>
        <w:jc w:val="both"/>
        <w:outlineLvl w:val="2"/>
        <w:rPr>
          <w:rFonts w:ascii="Times New Roman" w:hAnsi="Times New Roman" w:cs="Times New Roman"/>
          <w:sz w:val="28"/>
          <w:szCs w:val="28"/>
          <w:lang w:val="uk-UA"/>
        </w:rPr>
      </w:pPr>
      <w:r w:rsidRPr="009836B9">
        <w:rPr>
          <w:rFonts w:ascii="Times New Roman" w:hAnsi="Times New Roman" w:cs="Times New Roman"/>
          <w:sz w:val="28"/>
          <w:szCs w:val="28"/>
          <w:lang w:val="uk-UA"/>
        </w:rPr>
        <w:t>Розгляд документів здійснюється Комісією виходячи з відповідності одного житлового приміщення, де проживав заявник спільно з зазначеними у заяві особами, до одного договору найму (оренди) та при наявності повного пакету документів визначених п.3 даного Порядку.</w:t>
      </w:r>
    </w:p>
    <w:p w14:paraId="05C728B2" w14:textId="77777777" w:rsidR="009836B9" w:rsidRPr="009836B9" w:rsidRDefault="009836B9" w:rsidP="009836B9">
      <w:pPr>
        <w:pStyle w:val="a3"/>
        <w:numPr>
          <w:ilvl w:val="0"/>
          <w:numId w:val="17"/>
        </w:numPr>
        <w:tabs>
          <w:tab w:val="left" w:pos="993"/>
        </w:tabs>
        <w:spacing w:after="0" w:line="240" w:lineRule="auto"/>
        <w:ind w:left="0" w:firstLine="567"/>
        <w:jc w:val="both"/>
        <w:outlineLvl w:val="2"/>
        <w:rPr>
          <w:rFonts w:ascii="Times New Roman" w:hAnsi="Times New Roman" w:cs="Times New Roman"/>
          <w:sz w:val="28"/>
          <w:szCs w:val="28"/>
          <w:lang w:val="uk-UA"/>
        </w:rPr>
      </w:pPr>
      <w:r w:rsidRPr="009836B9">
        <w:rPr>
          <w:rFonts w:ascii="Times New Roman" w:hAnsi="Times New Roman" w:cs="Times New Roman"/>
          <w:sz w:val="28"/>
          <w:szCs w:val="28"/>
          <w:lang w:val="uk-UA"/>
        </w:rPr>
        <w:t>Комісія розглядає подані документи щодо надання допомоги та приймає рішення про можливість і розмір її надання.</w:t>
      </w:r>
    </w:p>
    <w:p w14:paraId="4470E06C" w14:textId="77777777" w:rsidR="009836B9" w:rsidRPr="009836B9" w:rsidRDefault="009836B9" w:rsidP="009836B9">
      <w:pPr>
        <w:pStyle w:val="a3"/>
        <w:numPr>
          <w:ilvl w:val="0"/>
          <w:numId w:val="17"/>
        </w:numPr>
        <w:tabs>
          <w:tab w:val="left" w:pos="993"/>
        </w:tabs>
        <w:spacing w:after="0" w:line="240" w:lineRule="auto"/>
        <w:ind w:left="0" w:firstLine="567"/>
        <w:jc w:val="both"/>
        <w:outlineLvl w:val="2"/>
        <w:rPr>
          <w:rFonts w:ascii="Times New Roman" w:hAnsi="Times New Roman" w:cs="Times New Roman"/>
          <w:sz w:val="28"/>
          <w:szCs w:val="28"/>
          <w:lang w:val="uk-UA"/>
        </w:rPr>
      </w:pPr>
      <w:r w:rsidRPr="009836B9">
        <w:rPr>
          <w:rFonts w:ascii="Times New Roman" w:hAnsi="Times New Roman" w:cs="Times New Roman"/>
          <w:sz w:val="28"/>
          <w:szCs w:val="28"/>
          <w:lang w:val="uk-UA"/>
        </w:rPr>
        <w:t>Комісія за наслідками розгляду заяви та поданих документів може відмовити в наданні допомоги.</w:t>
      </w:r>
    </w:p>
    <w:p w14:paraId="395E6C12" w14:textId="77777777" w:rsidR="009836B9" w:rsidRPr="009836B9" w:rsidRDefault="009836B9" w:rsidP="009836B9">
      <w:pPr>
        <w:pStyle w:val="a3"/>
        <w:numPr>
          <w:ilvl w:val="0"/>
          <w:numId w:val="17"/>
        </w:numPr>
        <w:tabs>
          <w:tab w:val="left" w:pos="993"/>
        </w:tabs>
        <w:spacing w:after="0" w:line="240" w:lineRule="auto"/>
        <w:ind w:left="0" w:right="-1" w:firstLine="567"/>
        <w:jc w:val="both"/>
        <w:outlineLvl w:val="2"/>
        <w:rPr>
          <w:rFonts w:ascii="Times New Roman" w:hAnsi="Times New Roman" w:cs="Times New Roman"/>
          <w:sz w:val="28"/>
          <w:szCs w:val="28"/>
          <w:lang w:val="uk-UA"/>
        </w:rPr>
      </w:pPr>
      <w:r w:rsidRPr="009836B9">
        <w:rPr>
          <w:rFonts w:ascii="Times New Roman" w:hAnsi="Times New Roman" w:cs="Times New Roman"/>
          <w:sz w:val="28"/>
          <w:szCs w:val="28"/>
          <w:lang w:val="uk-UA"/>
        </w:rPr>
        <w:t xml:space="preserve">Оригінал договору найму (оренди) житлового будинку/приміщення надається для огляду заявником при первинному зверненні. </w:t>
      </w:r>
    </w:p>
    <w:p w14:paraId="7664CA66" w14:textId="77777777" w:rsidR="009836B9" w:rsidRPr="009836B9" w:rsidRDefault="009836B9" w:rsidP="009836B9">
      <w:pPr>
        <w:pStyle w:val="a3"/>
        <w:numPr>
          <w:ilvl w:val="0"/>
          <w:numId w:val="17"/>
        </w:numPr>
        <w:tabs>
          <w:tab w:val="left" w:pos="993"/>
        </w:tabs>
        <w:spacing w:after="0" w:line="240" w:lineRule="auto"/>
        <w:ind w:left="0" w:right="-1" w:firstLine="567"/>
        <w:jc w:val="both"/>
        <w:outlineLvl w:val="2"/>
        <w:rPr>
          <w:rFonts w:ascii="Times New Roman" w:hAnsi="Times New Roman" w:cs="Times New Roman"/>
          <w:sz w:val="28"/>
          <w:szCs w:val="28"/>
          <w:lang w:val="uk-UA"/>
        </w:rPr>
      </w:pPr>
      <w:r w:rsidRPr="009836B9">
        <w:rPr>
          <w:rFonts w:ascii="Times New Roman" w:hAnsi="Times New Roman" w:cs="Times New Roman"/>
          <w:sz w:val="28"/>
          <w:szCs w:val="28"/>
          <w:lang w:val="uk-UA"/>
        </w:rPr>
        <w:t>Заявником вважається особа, яка є наймачем (орендарем) житлового приміщення відповідно до договору найму (оренди).</w:t>
      </w:r>
    </w:p>
    <w:p w14:paraId="13B59F6C" w14:textId="77777777" w:rsidR="009836B9" w:rsidRPr="009836B9" w:rsidRDefault="009836B9" w:rsidP="009836B9">
      <w:pPr>
        <w:pStyle w:val="a3"/>
        <w:numPr>
          <w:ilvl w:val="0"/>
          <w:numId w:val="17"/>
        </w:numPr>
        <w:tabs>
          <w:tab w:val="left" w:pos="993"/>
        </w:tabs>
        <w:spacing w:after="0" w:line="240" w:lineRule="auto"/>
        <w:ind w:left="0" w:right="-1" w:firstLine="567"/>
        <w:jc w:val="both"/>
        <w:outlineLvl w:val="2"/>
        <w:rPr>
          <w:rFonts w:ascii="Times New Roman" w:hAnsi="Times New Roman" w:cs="Times New Roman"/>
          <w:sz w:val="28"/>
          <w:szCs w:val="28"/>
          <w:lang w:val="uk-UA"/>
        </w:rPr>
      </w:pPr>
      <w:r w:rsidRPr="009836B9">
        <w:rPr>
          <w:rFonts w:ascii="Times New Roman" w:hAnsi="Times New Roman" w:cs="Times New Roman"/>
          <w:sz w:val="28"/>
          <w:szCs w:val="28"/>
          <w:lang w:val="uk-UA"/>
        </w:rPr>
        <w:t>Наймодавцем (орендодавцем) є особа-власник житла або інша, уповноважена власником особа.</w:t>
      </w:r>
    </w:p>
    <w:p w14:paraId="39B1A928" w14:textId="77777777" w:rsidR="009836B9" w:rsidRPr="009836B9" w:rsidRDefault="009836B9" w:rsidP="009836B9">
      <w:pPr>
        <w:pStyle w:val="a3"/>
        <w:numPr>
          <w:ilvl w:val="0"/>
          <w:numId w:val="17"/>
        </w:numPr>
        <w:tabs>
          <w:tab w:val="left" w:pos="993"/>
        </w:tabs>
        <w:spacing w:after="0" w:line="240" w:lineRule="auto"/>
        <w:ind w:left="0" w:right="-1" w:firstLine="567"/>
        <w:jc w:val="both"/>
        <w:outlineLvl w:val="2"/>
        <w:rPr>
          <w:rFonts w:ascii="Times New Roman" w:hAnsi="Times New Roman" w:cs="Times New Roman"/>
          <w:sz w:val="28"/>
          <w:szCs w:val="28"/>
          <w:lang w:val="uk-UA"/>
        </w:rPr>
      </w:pPr>
      <w:r w:rsidRPr="009836B9">
        <w:rPr>
          <w:rFonts w:ascii="Times New Roman" w:hAnsi="Times New Roman" w:cs="Times New Roman"/>
          <w:sz w:val="28"/>
          <w:szCs w:val="28"/>
          <w:lang w:val="uk-UA"/>
        </w:rPr>
        <w:t>Факт повної руйнації житлового будинку/приміщення засвідчується актами обстеження житла, пошкодженого під час проведення бойових дійна території населених пунктів Калинівської селищної територіальної громади Фастівського району Київської області, спричиненої збройною агресією Російської Федерації, що надаються управлінням економічного розвитку, житлово-комунального господарства, капітального будівництва та інфраструктури Калинівської селищної ради.</w:t>
      </w:r>
    </w:p>
    <w:p w14:paraId="6FB342D6" w14:textId="77777777" w:rsidR="009836B9" w:rsidRPr="009836B9" w:rsidRDefault="009836B9" w:rsidP="009836B9">
      <w:pPr>
        <w:pStyle w:val="a3"/>
        <w:numPr>
          <w:ilvl w:val="0"/>
          <w:numId w:val="17"/>
        </w:numPr>
        <w:tabs>
          <w:tab w:val="left" w:pos="993"/>
        </w:tabs>
        <w:spacing w:after="0" w:line="240" w:lineRule="auto"/>
        <w:ind w:left="0" w:right="-1" w:firstLine="567"/>
        <w:jc w:val="both"/>
        <w:outlineLvl w:val="2"/>
        <w:rPr>
          <w:rFonts w:ascii="Times New Roman" w:hAnsi="Times New Roman" w:cs="Times New Roman"/>
          <w:sz w:val="28"/>
          <w:szCs w:val="28"/>
          <w:lang w:val="uk-UA"/>
        </w:rPr>
      </w:pPr>
      <w:r w:rsidRPr="009836B9">
        <w:rPr>
          <w:rFonts w:ascii="Times New Roman" w:hAnsi="Times New Roman" w:cs="Times New Roman"/>
          <w:sz w:val="28"/>
          <w:szCs w:val="28"/>
          <w:lang w:val="uk-UA"/>
        </w:rPr>
        <w:t>Заяви для надання допомоги надаються щомісячно до 3 числа місяця, наступного за тим, за який нараховується допомога.</w:t>
      </w:r>
    </w:p>
    <w:p w14:paraId="4B180DBE" w14:textId="77777777" w:rsidR="009836B9" w:rsidRPr="009836B9" w:rsidRDefault="009836B9" w:rsidP="009836B9">
      <w:pPr>
        <w:pStyle w:val="a3"/>
        <w:numPr>
          <w:ilvl w:val="0"/>
          <w:numId w:val="17"/>
        </w:numPr>
        <w:tabs>
          <w:tab w:val="left" w:pos="993"/>
        </w:tabs>
        <w:spacing w:after="0" w:line="240" w:lineRule="auto"/>
        <w:ind w:left="0" w:right="-1" w:firstLine="567"/>
        <w:jc w:val="both"/>
        <w:outlineLvl w:val="2"/>
        <w:rPr>
          <w:rFonts w:ascii="Times New Roman" w:hAnsi="Times New Roman" w:cs="Times New Roman"/>
          <w:sz w:val="28"/>
          <w:szCs w:val="28"/>
          <w:lang w:val="uk-UA"/>
        </w:rPr>
      </w:pPr>
      <w:r w:rsidRPr="009836B9">
        <w:rPr>
          <w:rFonts w:ascii="Times New Roman" w:hAnsi="Times New Roman" w:cs="Times New Roman"/>
          <w:sz w:val="28"/>
          <w:szCs w:val="28"/>
          <w:lang w:val="uk-UA"/>
        </w:rPr>
        <w:t>Заявник несе повну відповідальність за достовірність наданих особистих даних та документів.</w:t>
      </w:r>
    </w:p>
    <w:p w14:paraId="74D4118E" w14:textId="77777777" w:rsidR="009836B9" w:rsidRPr="009836B9" w:rsidRDefault="009836B9" w:rsidP="009836B9">
      <w:pPr>
        <w:pStyle w:val="a3"/>
        <w:numPr>
          <w:ilvl w:val="0"/>
          <w:numId w:val="17"/>
        </w:numPr>
        <w:tabs>
          <w:tab w:val="left" w:pos="993"/>
        </w:tabs>
        <w:spacing w:after="0" w:line="240" w:lineRule="auto"/>
        <w:ind w:left="0" w:firstLine="567"/>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На підставі рішення Комісії секретар комісії протягом десяти робочих днів готує проєкт розпорядження Калинівського селищного голови про надання допомоги.</w:t>
      </w:r>
    </w:p>
    <w:p w14:paraId="06B26522" w14:textId="77777777" w:rsidR="009836B9" w:rsidRPr="009836B9" w:rsidRDefault="009836B9" w:rsidP="009836B9">
      <w:pPr>
        <w:pStyle w:val="a3"/>
        <w:numPr>
          <w:ilvl w:val="0"/>
          <w:numId w:val="17"/>
        </w:numPr>
        <w:tabs>
          <w:tab w:val="left" w:pos="993"/>
        </w:tabs>
        <w:spacing w:after="0" w:line="240" w:lineRule="auto"/>
        <w:ind w:left="0" w:firstLine="567"/>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 xml:space="preserve">Сума допомоги, зазначена в розпорядженні Калинівського селищного голови, перераховується управлінням соціальної та ветеранської політики </w:t>
      </w:r>
      <w:r w:rsidRPr="009836B9">
        <w:rPr>
          <w:rFonts w:ascii="Times New Roman" w:hAnsi="Times New Roman" w:cs="Times New Roman"/>
          <w:sz w:val="28"/>
          <w:szCs w:val="28"/>
          <w:lang w:val="uk-UA"/>
        </w:rPr>
        <w:lastRenderedPageBreak/>
        <w:t>Калинівської селищної ради у безготівковій формі через установи банків на особовий рахунок заявника.</w:t>
      </w:r>
    </w:p>
    <w:p w14:paraId="04DE763D" w14:textId="77777777" w:rsidR="009836B9" w:rsidRPr="009836B9" w:rsidRDefault="009836B9" w:rsidP="009836B9">
      <w:pPr>
        <w:pStyle w:val="a3"/>
        <w:numPr>
          <w:ilvl w:val="0"/>
          <w:numId w:val="17"/>
        </w:numPr>
        <w:tabs>
          <w:tab w:val="left" w:pos="993"/>
        </w:tabs>
        <w:spacing w:after="0" w:line="240" w:lineRule="auto"/>
        <w:ind w:left="0" w:firstLine="567"/>
        <w:jc w:val="both"/>
        <w:rPr>
          <w:rFonts w:ascii="Times New Roman" w:hAnsi="Times New Roman" w:cs="Times New Roman"/>
          <w:sz w:val="28"/>
          <w:szCs w:val="28"/>
          <w:lang w:val="uk-UA"/>
        </w:rPr>
      </w:pPr>
      <w:r w:rsidRPr="009836B9">
        <w:rPr>
          <w:rFonts w:ascii="Times New Roman" w:hAnsi="Times New Roman" w:cs="Times New Roman"/>
          <w:sz w:val="28"/>
          <w:szCs w:val="28"/>
          <w:lang w:val="uk-UA"/>
        </w:rPr>
        <w:t>Рішення Комісії може бути оскаржене відповідно до чинного законодавства України.</w:t>
      </w:r>
    </w:p>
    <w:p w14:paraId="656AAE11" w14:textId="77777777" w:rsidR="009836B9" w:rsidRPr="009836B9" w:rsidRDefault="009836B9" w:rsidP="009836B9">
      <w:pPr>
        <w:tabs>
          <w:tab w:val="left" w:pos="993"/>
        </w:tabs>
        <w:jc w:val="both"/>
        <w:rPr>
          <w:rFonts w:ascii="Times New Roman" w:hAnsi="Times New Roman" w:cs="Times New Roman"/>
          <w:sz w:val="28"/>
          <w:szCs w:val="28"/>
          <w:lang w:val="uk-UA"/>
        </w:rPr>
      </w:pPr>
    </w:p>
    <w:p w14:paraId="48A4ACF3" w14:textId="77777777" w:rsidR="009836B9" w:rsidRPr="009836B9" w:rsidRDefault="009836B9" w:rsidP="009836B9">
      <w:pPr>
        <w:tabs>
          <w:tab w:val="left" w:pos="993"/>
        </w:tabs>
        <w:jc w:val="both"/>
        <w:rPr>
          <w:rFonts w:ascii="Times New Roman" w:hAnsi="Times New Roman" w:cs="Times New Roman"/>
          <w:sz w:val="28"/>
          <w:szCs w:val="28"/>
          <w:lang w:val="uk-UA"/>
        </w:rPr>
      </w:pPr>
    </w:p>
    <w:p w14:paraId="708BB9E5" w14:textId="77777777" w:rsidR="009836B9" w:rsidRPr="009836B9" w:rsidRDefault="009836B9" w:rsidP="009836B9">
      <w:pPr>
        <w:tabs>
          <w:tab w:val="left" w:pos="993"/>
        </w:tabs>
        <w:spacing w:after="0" w:line="240" w:lineRule="auto"/>
        <w:jc w:val="both"/>
        <w:outlineLvl w:val="2"/>
        <w:rPr>
          <w:rFonts w:ascii="Times New Roman" w:hAnsi="Times New Roman" w:cs="Times New Roman"/>
          <w:sz w:val="28"/>
          <w:szCs w:val="28"/>
          <w:lang w:val="uk-UA"/>
        </w:rPr>
      </w:pPr>
    </w:p>
    <w:p w14:paraId="3B677B4E" w14:textId="77777777" w:rsidR="009836B9" w:rsidRPr="009836B9" w:rsidRDefault="009836B9" w:rsidP="009836B9">
      <w:pPr>
        <w:tabs>
          <w:tab w:val="left" w:pos="851"/>
        </w:tabs>
        <w:overflowPunct w:val="0"/>
        <w:autoSpaceDE w:val="0"/>
        <w:autoSpaceDN w:val="0"/>
        <w:adjustRightInd w:val="0"/>
        <w:spacing w:after="0" w:line="240" w:lineRule="auto"/>
        <w:jc w:val="both"/>
        <w:rPr>
          <w:rFonts w:ascii="Times New Roman" w:hAnsi="Times New Roman" w:cs="Times New Roman"/>
          <w:b/>
          <w:sz w:val="28"/>
          <w:szCs w:val="28"/>
          <w:lang w:val="uk-UA"/>
        </w:rPr>
      </w:pPr>
      <w:bookmarkStart w:id="3" w:name="_Hlk179204387"/>
      <w:r w:rsidRPr="009836B9">
        <w:rPr>
          <w:rFonts w:ascii="Times New Roman" w:hAnsi="Times New Roman" w:cs="Times New Roman"/>
          <w:b/>
          <w:sz w:val="28"/>
          <w:szCs w:val="28"/>
          <w:lang w:val="uk-UA"/>
        </w:rPr>
        <w:t xml:space="preserve">Начальник управління </w:t>
      </w:r>
    </w:p>
    <w:p w14:paraId="0BF23595" w14:textId="77777777" w:rsidR="009836B9" w:rsidRPr="009836B9" w:rsidRDefault="009836B9" w:rsidP="009836B9">
      <w:pPr>
        <w:tabs>
          <w:tab w:val="left" w:pos="851"/>
        </w:tabs>
        <w:overflowPunct w:val="0"/>
        <w:autoSpaceDE w:val="0"/>
        <w:autoSpaceDN w:val="0"/>
        <w:adjustRightInd w:val="0"/>
        <w:spacing w:after="0" w:line="240" w:lineRule="auto"/>
        <w:jc w:val="both"/>
        <w:rPr>
          <w:rFonts w:ascii="Times New Roman" w:hAnsi="Times New Roman" w:cs="Times New Roman"/>
          <w:b/>
          <w:sz w:val="28"/>
          <w:szCs w:val="28"/>
          <w:lang w:val="uk-UA"/>
        </w:rPr>
      </w:pPr>
      <w:r w:rsidRPr="009836B9">
        <w:rPr>
          <w:rFonts w:ascii="Times New Roman" w:hAnsi="Times New Roman" w:cs="Times New Roman"/>
          <w:b/>
          <w:sz w:val="28"/>
          <w:szCs w:val="28"/>
          <w:lang w:val="uk-UA"/>
        </w:rPr>
        <w:t>соціальної та ветеранської політики</w:t>
      </w:r>
    </w:p>
    <w:p w14:paraId="65FE4B3A" w14:textId="77777777" w:rsidR="009836B9" w:rsidRPr="009836B9" w:rsidRDefault="009836B9" w:rsidP="009836B9">
      <w:pPr>
        <w:tabs>
          <w:tab w:val="left" w:pos="851"/>
        </w:tabs>
        <w:overflowPunct w:val="0"/>
        <w:autoSpaceDE w:val="0"/>
        <w:autoSpaceDN w:val="0"/>
        <w:adjustRightInd w:val="0"/>
        <w:spacing w:after="0" w:line="240" w:lineRule="auto"/>
        <w:jc w:val="both"/>
        <w:rPr>
          <w:rFonts w:ascii="Times New Roman" w:hAnsi="Times New Roman" w:cs="Times New Roman"/>
          <w:b/>
          <w:sz w:val="28"/>
          <w:szCs w:val="28"/>
          <w:lang w:val="uk-UA"/>
        </w:rPr>
      </w:pPr>
      <w:r w:rsidRPr="009836B9">
        <w:rPr>
          <w:rFonts w:ascii="Times New Roman" w:hAnsi="Times New Roman" w:cs="Times New Roman"/>
          <w:b/>
          <w:sz w:val="28"/>
          <w:szCs w:val="28"/>
          <w:lang w:val="uk-UA"/>
        </w:rPr>
        <w:t>Калинівської селищної ради                                               Наталія КИЇВСЬКА</w:t>
      </w:r>
    </w:p>
    <w:bookmarkEnd w:id="3"/>
    <w:p w14:paraId="6798CF74" w14:textId="77777777" w:rsidR="009836B9" w:rsidRDefault="009836B9" w:rsidP="009836B9">
      <w:pPr>
        <w:tabs>
          <w:tab w:val="left" w:pos="993"/>
        </w:tabs>
        <w:ind w:right="-1"/>
        <w:jc w:val="both"/>
        <w:outlineLvl w:val="2"/>
        <w:rPr>
          <w:sz w:val="28"/>
          <w:szCs w:val="28"/>
          <w:lang w:val="uk-UA"/>
        </w:rPr>
      </w:pPr>
    </w:p>
    <w:p w14:paraId="6C5B77BE" w14:textId="77777777" w:rsidR="009836B9" w:rsidRDefault="009836B9" w:rsidP="009836B9">
      <w:pPr>
        <w:tabs>
          <w:tab w:val="left" w:pos="993"/>
        </w:tabs>
        <w:ind w:right="-1"/>
        <w:jc w:val="both"/>
        <w:outlineLvl w:val="2"/>
        <w:rPr>
          <w:sz w:val="28"/>
          <w:szCs w:val="28"/>
          <w:lang w:val="uk-UA"/>
        </w:rPr>
      </w:pPr>
    </w:p>
    <w:p w14:paraId="0C0DB5BA" w14:textId="53DB7131" w:rsidR="009836B9" w:rsidRDefault="009836B9" w:rsidP="009836B9">
      <w:pPr>
        <w:spacing w:after="200" w:line="276" w:lineRule="auto"/>
        <w:rPr>
          <w:sz w:val="28"/>
          <w:szCs w:val="28"/>
          <w:lang w:val="uk-UA"/>
        </w:rPr>
      </w:pPr>
    </w:p>
    <w:sectPr w:rsidR="009836B9" w:rsidSect="00DC6209">
      <w:head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22214" w14:textId="77777777" w:rsidR="00E80E08" w:rsidRDefault="00E80E08" w:rsidP="00580766">
      <w:pPr>
        <w:spacing w:after="0" w:line="240" w:lineRule="auto"/>
      </w:pPr>
      <w:r>
        <w:separator/>
      </w:r>
    </w:p>
  </w:endnote>
  <w:endnote w:type="continuationSeparator" w:id="0">
    <w:p w14:paraId="6A785949" w14:textId="77777777" w:rsidR="00E80E08" w:rsidRDefault="00E80E08" w:rsidP="0058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B113B" w14:textId="77777777" w:rsidR="00E80E08" w:rsidRDefault="00E80E08" w:rsidP="00580766">
      <w:pPr>
        <w:spacing w:after="0" w:line="240" w:lineRule="auto"/>
      </w:pPr>
      <w:r>
        <w:separator/>
      </w:r>
    </w:p>
  </w:footnote>
  <w:footnote w:type="continuationSeparator" w:id="0">
    <w:p w14:paraId="5C19B6F8" w14:textId="77777777" w:rsidR="00E80E08" w:rsidRDefault="00E80E08" w:rsidP="00580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5923" w14:textId="5EF1D3EA" w:rsidR="00194077" w:rsidRPr="00194077" w:rsidRDefault="00194077" w:rsidP="00194077">
    <w:pPr>
      <w:pStyle w:val="a8"/>
      <w:jc w:val="right"/>
      <w:rPr>
        <w:rFonts w:ascii="Times New Roman" w:hAnsi="Times New Roman" w:cs="Times New Roman"/>
        <w:sz w:val="28"/>
        <w:szCs w:val="28"/>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347698"/>
      <w:docPartObj>
        <w:docPartGallery w:val="Page Numbers (Top of Page)"/>
        <w:docPartUnique/>
      </w:docPartObj>
    </w:sdtPr>
    <w:sdtContent>
      <w:p w14:paraId="6FB0E5A9" w14:textId="77777777" w:rsidR="00DC6209" w:rsidRDefault="00DC6209">
        <w:pPr>
          <w:pStyle w:val="a8"/>
          <w:jc w:val="center"/>
        </w:pPr>
        <w:r>
          <w:fldChar w:fldCharType="begin"/>
        </w:r>
        <w:r>
          <w:instrText>PAGE   \* MERGEFORMAT</w:instrText>
        </w:r>
        <w:r>
          <w:fldChar w:fldCharType="separate"/>
        </w:r>
        <w:r w:rsidR="008C11A7">
          <w:rPr>
            <w:noProof/>
          </w:rPr>
          <w:t>6</w:t>
        </w:r>
        <w:r>
          <w:fldChar w:fldCharType="end"/>
        </w:r>
      </w:p>
    </w:sdtContent>
  </w:sdt>
  <w:p w14:paraId="70676978" w14:textId="77777777" w:rsidR="00DC6209" w:rsidRDefault="00DC620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97C"/>
    <w:multiLevelType w:val="hybridMultilevel"/>
    <w:tmpl w:val="2184387A"/>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6138E7"/>
    <w:multiLevelType w:val="multilevel"/>
    <w:tmpl w:val="8E34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52650"/>
    <w:multiLevelType w:val="hybridMultilevel"/>
    <w:tmpl w:val="1EDA07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EE9757B"/>
    <w:multiLevelType w:val="multilevel"/>
    <w:tmpl w:val="5C440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66326"/>
    <w:multiLevelType w:val="multilevel"/>
    <w:tmpl w:val="D298C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B2C75"/>
    <w:multiLevelType w:val="multilevel"/>
    <w:tmpl w:val="9964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12693"/>
    <w:multiLevelType w:val="hybridMultilevel"/>
    <w:tmpl w:val="B7D891B4"/>
    <w:lvl w:ilvl="0" w:tplc="04190005">
      <w:start w:val="1"/>
      <w:numFmt w:val="bullet"/>
      <w:lvlText w:val=""/>
      <w:lvlJc w:val="left"/>
      <w:pPr>
        <w:ind w:left="1713" w:hanging="360"/>
      </w:pPr>
      <w:rPr>
        <w:rFonts w:ascii="Wingdings" w:hAnsi="Wingdings"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7" w15:restartNumberingAfterBreak="0">
    <w:nsid w:val="2B1C0A16"/>
    <w:multiLevelType w:val="multilevel"/>
    <w:tmpl w:val="2E54D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3718A8"/>
    <w:multiLevelType w:val="multilevel"/>
    <w:tmpl w:val="493AC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F34EEF"/>
    <w:multiLevelType w:val="multilevel"/>
    <w:tmpl w:val="E618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A60C9F"/>
    <w:multiLevelType w:val="hybridMultilevel"/>
    <w:tmpl w:val="96FCE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2B69C5"/>
    <w:multiLevelType w:val="multilevel"/>
    <w:tmpl w:val="F1667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D06AE9"/>
    <w:multiLevelType w:val="multilevel"/>
    <w:tmpl w:val="7E8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B5416"/>
    <w:multiLevelType w:val="hybridMultilevel"/>
    <w:tmpl w:val="C2664886"/>
    <w:lvl w:ilvl="0" w:tplc="AAB46B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757E1E"/>
    <w:multiLevelType w:val="hybridMultilevel"/>
    <w:tmpl w:val="2E524C74"/>
    <w:lvl w:ilvl="0" w:tplc="AC4E9CA6">
      <w:start w:val="1"/>
      <w:numFmt w:val="decimal"/>
      <w:lvlText w:val="%1."/>
      <w:lvlJc w:val="left"/>
      <w:pPr>
        <w:ind w:left="927" w:hanging="360"/>
      </w:pPr>
      <w:rPr>
        <w:rFonts w:ascii="Times New Roman" w:hAnsi="Times New Roman" w:hint="default"/>
        <w:color w:val="0D0D0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5D2053A"/>
    <w:multiLevelType w:val="hybridMultilevel"/>
    <w:tmpl w:val="83FAA116"/>
    <w:lvl w:ilvl="0" w:tplc="A9804288">
      <w:start w:val="1"/>
      <w:numFmt w:val="decimal"/>
      <w:suff w:val="space"/>
      <w:lvlText w:val="%1."/>
      <w:lvlJc w:val="left"/>
      <w:pPr>
        <w:ind w:left="624" w:hanging="5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7270CE8"/>
    <w:multiLevelType w:val="multilevel"/>
    <w:tmpl w:val="92A06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992749"/>
    <w:multiLevelType w:val="hybridMultilevel"/>
    <w:tmpl w:val="0B02860E"/>
    <w:lvl w:ilvl="0" w:tplc="5796B088">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4426864">
    <w:abstractNumId w:val="9"/>
  </w:num>
  <w:num w:numId="2" w16cid:durableId="1273780079">
    <w:abstractNumId w:val="16"/>
  </w:num>
  <w:num w:numId="3" w16cid:durableId="1384404038">
    <w:abstractNumId w:val="3"/>
  </w:num>
  <w:num w:numId="4" w16cid:durableId="1371297454">
    <w:abstractNumId w:val="4"/>
  </w:num>
  <w:num w:numId="5" w16cid:durableId="1935480017">
    <w:abstractNumId w:val="7"/>
  </w:num>
  <w:num w:numId="6" w16cid:durableId="1958104371">
    <w:abstractNumId w:val="11"/>
  </w:num>
  <w:num w:numId="7" w16cid:durableId="2136020796">
    <w:abstractNumId w:val="8"/>
  </w:num>
  <w:num w:numId="8" w16cid:durableId="187566011">
    <w:abstractNumId w:val="5"/>
  </w:num>
  <w:num w:numId="9" w16cid:durableId="675766954">
    <w:abstractNumId w:val="1"/>
  </w:num>
  <w:num w:numId="10" w16cid:durableId="1939022125">
    <w:abstractNumId w:val="12"/>
  </w:num>
  <w:num w:numId="11" w16cid:durableId="1874728302">
    <w:abstractNumId w:val="2"/>
  </w:num>
  <w:num w:numId="12" w16cid:durableId="918488015">
    <w:abstractNumId w:val="14"/>
  </w:num>
  <w:num w:numId="13" w16cid:durableId="197013459">
    <w:abstractNumId w:val="13"/>
  </w:num>
  <w:num w:numId="14" w16cid:durableId="911278930">
    <w:abstractNumId w:val="6"/>
  </w:num>
  <w:num w:numId="15" w16cid:durableId="222758777">
    <w:abstractNumId w:val="10"/>
  </w:num>
  <w:num w:numId="16" w16cid:durableId="1261991703">
    <w:abstractNumId w:val="0"/>
  </w:num>
  <w:num w:numId="17" w16cid:durableId="1476754520">
    <w:abstractNumId w:val="17"/>
  </w:num>
  <w:num w:numId="18" w16cid:durableId="6904944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7B"/>
    <w:rsid w:val="00037BD9"/>
    <w:rsid w:val="000926AA"/>
    <w:rsid w:val="000A5DE1"/>
    <w:rsid w:val="000E7682"/>
    <w:rsid w:val="0012537F"/>
    <w:rsid w:val="001377FD"/>
    <w:rsid w:val="0016694E"/>
    <w:rsid w:val="00194077"/>
    <w:rsid w:val="00200643"/>
    <w:rsid w:val="00250010"/>
    <w:rsid w:val="00267A4D"/>
    <w:rsid w:val="00273219"/>
    <w:rsid w:val="00292FC2"/>
    <w:rsid w:val="00446B07"/>
    <w:rsid w:val="00466EE0"/>
    <w:rsid w:val="004818B4"/>
    <w:rsid w:val="00496790"/>
    <w:rsid w:val="004A3B87"/>
    <w:rsid w:val="004C0B14"/>
    <w:rsid w:val="004F0D93"/>
    <w:rsid w:val="004F3514"/>
    <w:rsid w:val="005300CD"/>
    <w:rsid w:val="00580766"/>
    <w:rsid w:val="00583F58"/>
    <w:rsid w:val="005B20C8"/>
    <w:rsid w:val="005D641A"/>
    <w:rsid w:val="00636664"/>
    <w:rsid w:val="00653762"/>
    <w:rsid w:val="00692C42"/>
    <w:rsid w:val="006A6A32"/>
    <w:rsid w:val="006D6212"/>
    <w:rsid w:val="006E0EBC"/>
    <w:rsid w:val="00711FC5"/>
    <w:rsid w:val="00721B4B"/>
    <w:rsid w:val="0074496C"/>
    <w:rsid w:val="0076209E"/>
    <w:rsid w:val="007B6F64"/>
    <w:rsid w:val="007F0A30"/>
    <w:rsid w:val="0080327E"/>
    <w:rsid w:val="008139C5"/>
    <w:rsid w:val="0084075E"/>
    <w:rsid w:val="008722BE"/>
    <w:rsid w:val="008C11A7"/>
    <w:rsid w:val="008D7BD2"/>
    <w:rsid w:val="00953266"/>
    <w:rsid w:val="009836B9"/>
    <w:rsid w:val="009D13A6"/>
    <w:rsid w:val="009F647B"/>
    <w:rsid w:val="00A25085"/>
    <w:rsid w:val="00AB5B1E"/>
    <w:rsid w:val="00AF2390"/>
    <w:rsid w:val="00B80AB5"/>
    <w:rsid w:val="00BB7E47"/>
    <w:rsid w:val="00C01B1F"/>
    <w:rsid w:val="00C66738"/>
    <w:rsid w:val="00D002D1"/>
    <w:rsid w:val="00D32E48"/>
    <w:rsid w:val="00DA083F"/>
    <w:rsid w:val="00DA67E3"/>
    <w:rsid w:val="00DC6209"/>
    <w:rsid w:val="00DE569E"/>
    <w:rsid w:val="00DE5905"/>
    <w:rsid w:val="00E044C8"/>
    <w:rsid w:val="00E14FF2"/>
    <w:rsid w:val="00E80E08"/>
    <w:rsid w:val="00F07CE4"/>
    <w:rsid w:val="00F247AF"/>
    <w:rsid w:val="00F453B7"/>
    <w:rsid w:val="00F843DA"/>
    <w:rsid w:val="00F96B15"/>
    <w:rsid w:val="00FA20D5"/>
    <w:rsid w:val="00FC68B6"/>
    <w:rsid w:val="00FE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34D20"/>
  <w15:chartTrackingRefBased/>
  <w15:docId w15:val="{944363C8-B58D-434F-A6C6-E3CBA156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D93"/>
    <w:pPr>
      <w:ind w:left="720"/>
      <w:contextualSpacing/>
    </w:pPr>
  </w:style>
  <w:style w:type="table" w:styleId="a4">
    <w:name w:val="Table Grid"/>
    <w:basedOn w:val="a1"/>
    <w:uiPriority w:val="39"/>
    <w:rsid w:val="00D0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327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327E"/>
    <w:rPr>
      <w:rFonts w:ascii="Segoe UI" w:hAnsi="Segoe UI" w:cs="Segoe UI"/>
      <w:sz w:val="18"/>
      <w:szCs w:val="18"/>
    </w:rPr>
  </w:style>
  <w:style w:type="paragraph" w:styleId="a7">
    <w:name w:val="No Spacing"/>
    <w:uiPriority w:val="1"/>
    <w:qFormat/>
    <w:rsid w:val="00580766"/>
    <w:pPr>
      <w:spacing w:after="0" w:line="240" w:lineRule="auto"/>
    </w:pPr>
    <w:rPr>
      <w:rFonts w:ascii="Calibri" w:eastAsia="Calibri" w:hAnsi="Calibri" w:cs="Times New Roman"/>
    </w:rPr>
  </w:style>
  <w:style w:type="paragraph" w:styleId="a8">
    <w:name w:val="header"/>
    <w:basedOn w:val="a"/>
    <w:link w:val="a9"/>
    <w:uiPriority w:val="99"/>
    <w:unhideWhenUsed/>
    <w:rsid w:val="0058076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0766"/>
  </w:style>
  <w:style w:type="paragraph" w:styleId="aa">
    <w:name w:val="footer"/>
    <w:basedOn w:val="a"/>
    <w:link w:val="ab"/>
    <w:uiPriority w:val="99"/>
    <w:unhideWhenUsed/>
    <w:rsid w:val="005807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734699">
      <w:bodyDiv w:val="1"/>
      <w:marLeft w:val="0"/>
      <w:marRight w:val="0"/>
      <w:marTop w:val="0"/>
      <w:marBottom w:val="0"/>
      <w:divBdr>
        <w:top w:val="none" w:sz="0" w:space="0" w:color="auto"/>
        <w:left w:val="none" w:sz="0" w:space="0" w:color="auto"/>
        <w:bottom w:val="none" w:sz="0" w:space="0" w:color="auto"/>
        <w:right w:val="none" w:sz="0" w:space="0" w:color="auto"/>
      </w:divBdr>
      <w:divsChild>
        <w:div w:id="1515799664">
          <w:marLeft w:val="0"/>
          <w:marRight w:val="0"/>
          <w:marTop w:val="0"/>
          <w:marBottom w:val="0"/>
          <w:divBdr>
            <w:top w:val="none" w:sz="0" w:space="0" w:color="auto"/>
            <w:left w:val="none" w:sz="0" w:space="0" w:color="auto"/>
            <w:bottom w:val="none" w:sz="0" w:space="0" w:color="auto"/>
            <w:right w:val="none" w:sz="0" w:space="0" w:color="auto"/>
          </w:divBdr>
          <w:divsChild>
            <w:div w:id="892471198">
              <w:marLeft w:val="0"/>
              <w:marRight w:val="0"/>
              <w:marTop w:val="0"/>
              <w:marBottom w:val="0"/>
              <w:divBdr>
                <w:top w:val="none" w:sz="0" w:space="0" w:color="auto"/>
                <w:left w:val="none" w:sz="0" w:space="0" w:color="auto"/>
                <w:bottom w:val="none" w:sz="0" w:space="0" w:color="auto"/>
                <w:right w:val="none" w:sz="0" w:space="0" w:color="auto"/>
              </w:divBdr>
              <w:divsChild>
                <w:div w:id="2048211813">
                  <w:marLeft w:val="-225"/>
                  <w:marRight w:val="-225"/>
                  <w:marTop w:val="0"/>
                  <w:marBottom w:val="0"/>
                  <w:divBdr>
                    <w:top w:val="none" w:sz="0" w:space="0" w:color="auto"/>
                    <w:left w:val="none" w:sz="0" w:space="0" w:color="auto"/>
                    <w:bottom w:val="none" w:sz="0" w:space="0" w:color="auto"/>
                    <w:right w:val="none" w:sz="0" w:space="0" w:color="auto"/>
                  </w:divBdr>
                  <w:divsChild>
                    <w:div w:id="2126076723">
                      <w:marLeft w:val="0"/>
                      <w:marRight w:val="0"/>
                      <w:marTop w:val="0"/>
                      <w:marBottom w:val="0"/>
                      <w:divBdr>
                        <w:top w:val="none" w:sz="0" w:space="0" w:color="auto"/>
                        <w:left w:val="none" w:sz="0" w:space="0" w:color="auto"/>
                        <w:bottom w:val="none" w:sz="0" w:space="0" w:color="auto"/>
                        <w:right w:val="none" w:sz="0" w:space="0" w:color="auto"/>
                      </w:divBdr>
                      <w:divsChild>
                        <w:div w:id="1580751910">
                          <w:marLeft w:val="-225"/>
                          <w:marRight w:val="-225"/>
                          <w:marTop w:val="0"/>
                          <w:marBottom w:val="0"/>
                          <w:divBdr>
                            <w:top w:val="none" w:sz="0" w:space="0" w:color="auto"/>
                            <w:left w:val="none" w:sz="0" w:space="0" w:color="auto"/>
                            <w:bottom w:val="none" w:sz="0" w:space="0" w:color="auto"/>
                            <w:right w:val="none" w:sz="0" w:space="0" w:color="auto"/>
                          </w:divBdr>
                          <w:divsChild>
                            <w:div w:id="754740602">
                              <w:marLeft w:val="0"/>
                              <w:marRight w:val="0"/>
                              <w:marTop w:val="0"/>
                              <w:marBottom w:val="0"/>
                              <w:divBdr>
                                <w:top w:val="none" w:sz="0" w:space="0" w:color="auto"/>
                                <w:left w:val="none" w:sz="0" w:space="0" w:color="auto"/>
                                <w:bottom w:val="none" w:sz="0" w:space="0" w:color="auto"/>
                                <w:right w:val="none" w:sz="0" w:space="0" w:color="auto"/>
                              </w:divBdr>
                            </w:div>
                            <w:div w:id="425345728">
                              <w:marLeft w:val="0"/>
                              <w:marRight w:val="0"/>
                              <w:marTop w:val="0"/>
                              <w:marBottom w:val="0"/>
                              <w:divBdr>
                                <w:top w:val="none" w:sz="0" w:space="0" w:color="auto"/>
                                <w:left w:val="none" w:sz="0" w:space="0" w:color="auto"/>
                                <w:bottom w:val="none" w:sz="0" w:space="0" w:color="auto"/>
                                <w:right w:val="none" w:sz="0" w:space="0" w:color="auto"/>
                              </w:divBdr>
                            </w:div>
                          </w:divsChild>
                        </w:div>
                        <w:div w:id="962855306">
                          <w:marLeft w:val="0"/>
                          <w:marRight w:val="0"/>
                          <w:marTop w:val="0"/>
                          <w:marBottom w:val="0"/>
                          <w:divBdr>
                            <w:top w:val="none" w:sz="0" w:space="0" w:color="auto"/>
                            <w:left w:val="none" w:sz="0" w:space="0" w:color="auto"/>
                            <w:bottom w:val="none" w:sz="0" w:space="0" w:color="auto"/>
                            <w:right w:val="none" w:sz="0" w:space="0" w:color="auto"/>
                          </w:divBdr>
                          <w:divsChild>
                            <w:div w:id="2028830446">
                              <w:marLeft w:val="0"/>
                              <w:marRight w:val="0"/>
                              <w:marTop w:val="0"/>
                              <w:marBottom w:val="0"/>
                              <w:divBdr>
                                <w:top w:val="none" w:sz="0" w:space="0" w:color="auto"/>
                                <w:left w:val="none" w:sz="0" w:space="0" w:color="auto"/>
                                <w:bottom w:val="none" w:sz="0" w:space="0" w:color="auto"/>
                                <w:right w:val="none" w:sz="0" w:space="0" w:color="auto"/>
                              </w:divBdr>
                            </w:div>
                            <w:div w:id="350450883">
                              <w:marLeft w:val="0"/>
                              <w:marRight w:val="0"/>
                              <w:marTop w:val="0"/>
                              <w:marBottom w:val="0"/>
                              <w:divBdr>
                                <w:top w:val="none" w:sz="0" w:space="0" w:color="auto"/>
                                <w:left w:val="none" w:sz="0" w:space="0" w:color="auto"/>
                                <w:bottom w:val="none" w:sz="0" w:space="0" w:color="auto"/>
                                <w:right w:val="none" w:sz="0" w:space="0" w:color="auto"/>
                              </w:divBdr>
                            </w:div>
                          </w:divsChild>
                        </w:div>
                        <w:div w:id="688916230">
                          <w:marLeft w:val="0"/>
                          <w:marRight w:val="0"/>
                          <w:marTop w:val="0"/>
                          <w:marBottom w:val="0"/>
                          <w:divBdr>
                            <w:top w:val="none" w:sz="0" w:space="0" w:color="auto"/>
                            <w:left w:val="none" w:sz="0" w:space="0" w:color="auto"/>
                            <w:bottom w:val="none" w:sz="0" w:space="0" w:color="auto"/>
                            <w:right w:val="none" w:sz="0" w:space="0" w:color="auto"/>
                          </w:divBdr>
                        </w:div>
                        <w:div w:id="1680043897">
                          <w:marLeft w:val="0"/>
                          <w:marRight w:val="0"/>
                          <w:marTop w:val="0"/>
                          <w:marBottom w:val="0"/>
                          <w:divBdr>
                            <w:top w:val="none" w:sz="0" w:space="0" w:color="auto"/>
                            <w:left w:val="none" w:sz="0" w:space="0" w:color="auto"/>
                            <w:bottom w:val="none" w:sz="0" w:space="0" w:color="auto"/>
                            <w:right w:val="none" w:sz="0" w:space="0" w:color="auto"/>
                          </w:divBdr>
                        </w:div>
                        <w:div w:id="2076930161">
                          <w:marLeft w:val="0"/>
                          <w:marRight w:val="0"/>
                          <w:marTop w:val="0"/>
                          <w:marBottom w:val="0"/>
                          <w:divBdr>
                            <w:top w:val="none" w:sz="0" w:space="0" w:color="auto"/>
                            <w:left w:val="none" w:sz="0" w:space="0" w:color="auto"/>
                            <w:bottom w:val="none" w:sz="0" w:space="0" w:color="auto"/>
                            <w:right w:val="none" w:sz="0" w:space="0" w:color="auto"/>
                          </w:divBdr>
                        </w:div>
                        <w:div w:id="770048790">
                          <w:marLeft w:val="0"/>
                          <w:marRight w:val="0"/>
                          <w:marTop w:val="0"/>
                          <w:marBottom w:val="0"/>
                          <w:divBdr>
                            <w:top w:val="none" w:sz="0" w:space="0" w:color="auto"/>
                            <w:left w:val="none" w:sz="0" w:space="0" w:color="auto"/>
                            <w:bottom w:val="none" w:sz="0" w:space="0" w:color="auto"/>
                            <w:right w:val="none" w:sz="0" w:space="0" w:color="auto"/>
                          </w:divBdr>
                        </w:div>
                        <w:div w:id="1088579540">
                          <w:marLeft w:val="0"/>
                          <w:marRight w:val="0"/>
                          <w:marTop w:val="0"/>
                          <w:marBottom w:val="0"/>
                          <w:divBdr>
                            <w:top w:val="none" w:sz="0" w:space="0" w:color="auto"/>
                            <w:left w:val="none" w:sz="0" w:space="0" w:color="auto"/>
                            <w:bottom w:val="none" w:sz="0" w:space="0" w:color="auto"/>
                            <w:right w:val="none" w:sz="0" w:space="0" w:color="auto"/>
                          </w:divBdr>
                        </w:div>
                        <w:div w:id="138111584">
                          <w:marLeft w:val="0"/>
                          <w:marRight w:val="0"/>
                          <w:marTop w:val="0"/>
                          <w:marBottom w:val="0"/>
                          <w:divBdr>
                            <w:top w:val="none" w:sz="0" w:space="0" w:color="auto"/>
                            <w:left w:val="none" w:sz="0" w:space="0" w:color="auto"/>
                            <w:bottom w:val="none" w:sz="0" w:space="0" w:color="auto"/>
                            <w:right w:val="none" w:sz="0" w:space="0" w:color="auto"/>
                          </w:divBdr>
                        </w:div>
                      </w:divsChild>
                    </w:div>
                    <w:div w:id="1097823513">
                      <w:marLeft w:val="0"/>
                      <w:marRight w:val="0"/>
                      <w:marTop w:val="0"/>
                      <w:marBottom w:val="0"/>
                      <w:divBdr>
                        <w:top w:val="none" w:sz="0" w:space="0" w:color="auto"/>
                        <w:left w:val="none" w:sz="0" w:space="0" w:color="auto"/>
                        <w:bottom w:val="none" w:sz="0" w:space="0" w:color="auto"/>
                        <w:right w:val="none" w:sz="0" w:space="0" w:color="auto"/>
                      </w:divBdr>
                      <w:divsChild>
                        <w:div w:id="2112889663">
                          <w:marLeft w:val="0"/>
                          <w:marRight w:val="0"/>
                          <w:marTop w:val="0"/>
                          <w:marBottom w:val="750"/>
                          <w:divBdr>
                            <w:top w:val="none" w:sz="0" w:space="0" w:color="auto"/>
                            <w:left w:val="none" w:sz="0" w:space="0" w:color="auto"/>
                            <w:bottom w:val="none" w:sz="0" w:space="0" w:color="auto"/>
                            <w:right w:val="none" w:sz="0" w:space="0" w:color="auto"/>
                          </w:divBdr>
                          <w:divsChild>
                            <w:div w:id="161508071">
                              <w:marLeft w:val="0"/>
                              <w:marRight w:val="0"/>
                              <w:marTop w:val="0"/>
                              <w:marBottom w:val="300"/>
                              <w:divBdr>
                                <w:top w:val="none" w:sz="0" w:space="0" w:color="auto"/>
                                <w:left w:val="none" w:sz="0" w:space="0" w:color="auto"/>
                                <w:bottom w:val="single" w:sz="6" w:space="8" w:color="E5E5E5"/>
                                <w:right w:val="none" w:sz="0" w:space="0" w:color="auto"/>
                              </w:divBdr>
                            </w:div>
                            <w:div w:id="1522744908">
                              <w:marLeft w:val="0"/>
                              <w:marRight w:val="0"/>
                              <w:marTop w:val="0"/>
                              <w:marBottom w:val="180"/>
                              <w:divBdr>
                                <w:top w:val="none" w:sz="0" w:space="0" w:color="auto"/>
                                <w:left w:val="none" w:sz="0" w:space="0" w:color="auto"/>
                                <w:bottom w:val="none" w:sz="0" w:space="0" w:color="auto"/>
                                <w:right w:val="none" w:sz="0" w:space="0" w:color="auto"/>
                              </w:divBdr>
                            </w:div>
                          </w:divsChild>
                        </w:div>
                        <w:div w:id="1662003099">
                          <w:marLeft w:val="0"/>
                          <w:marRight w:val="0"/>
                          <w:marTop w:val="0"/>
                          <w:marBottom w:val="600"/>
                          <w:divBdr>
                            <w:top w:val="none" w:sz="0" w:space="0" w:color="auto"/>
                            <w:left w:val="none" w:sz="0" w:space="0" w:color="auto"/>
                            <w:bottom w:val="none" w:sz="0" w:space="0" w:color="auto"/>
                            <w:right w:val="none" w:sz="0" w:space="0" w:color="auto"/>
                          </w:divBdr>
                          <w:divsChild>
                            <w:div w:id="721297166">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076441146">
                          <w:marLeft w:val="0"/>
                          <w:marRight w:val="0"/>
                          <w:marTop w:val="0"/>
                          <w:marBottom w:val="750"/>
                          <w:divBdr>
                            <w:top w:val="none" w:sz="0" w:space="0" w:color="auto"/>
                            <w:left w:val="none" w:sz="0" w:space="0" w:color="auto"/>
                            <w:bottom w:val="none" w:sz="0" w:space="0" w:color="auto"/>
                            <w:right w:val="none" w:sz="0" w:space="0" w:color="auto"/>
                          </w:divBdr>
                          <w:divsChild>
                            <w:div w:id="147213652">
                              <w:marLeft w:val="0"/>
                              <w:marRight w:val="0"/>
                              <w:marTop w:val="0"/>
                              <w:marBottom w:val="0"/>
                              <w:divBdr>
                                <w:top w:val="none" w:sz="0" w:space="0" w:color="auto"/>
                                <w:left w:val="none" w:sz="0" w:space="0" w:color="auto"/>
                                <w:bottom w:val="none" w:sz="0" w:space="0" w:color="auto"/>
                                <w:right w:val="none" w:sz="0" w:space="0" w:color="auto"/>
                              </w:divBdr>
                              <w:divsChild>
                                <w:div w:id="899638033">
                                  <w:marLeft w:val="0"/>
                                  <w:marRight w:val="0"/>
                                  <w:marTop w:val="0"/>
                                  <w:marBottom w:val="0"/>
                                  <w:divBdr>
                                    <w:top w:val="none" w:sz="0" w:space="0" w:color="auto"/>
                                    <w:left w:val="none" w:sz="0" w:space="0" w:color="auto"/>
                                    <w:bottom w:val="none" w:sz="0" w:space="0" w:color="auto"/>
                                    <w:right w:val="none" w:sz="0" w:space="0" w:color="auto"/>
                                  </w:divBdr>
                                  <w:divsChild>
                                    <w:div w:id="501899038">
                                      <w:marLeft w:val="0"/>
                                      <w:marRight w:val="0"/>
                                      <w:marTop w:val="0"/>
                                      <w:marBottom w:val="0"/>
                                      <w:divBdr>
                                        <w:top w:val="none" w:sz="0" w:space="0" w:color="auto"/>
                                        <w:left w:val="none" w:sz="0" w:space="0" w:color="auto"/>
                                        <w:bottom w:val="none" w:sz="0" w:space="0" w:color="auto"/>
                                        <w:right w:val="none" w:sz="0" w:space="0" w:color="auto"/>
                                      </w:divBdr>
                                      <w:divsChild>
                                        <w:div w:id="20600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5677">
                                  <w:marLeft w:val="0"/>
                                  <w:marRight w:val="0"/>
                                  <w:marTop w:val="0"/>
                                  <w:marBottom w:val="0"/>
                                  <w:divBdr>
                                    <w:top w:val="none" w:sz="0" w:space="0" w:color="auto"/>
                                    <w:left w:val="none" w:sz="0" w:space="0" w:color="auto"/>
                                    <w:bottom w:val="none" w:sz="0" w:space="0" w:color="auto"/>
                                    <w:right w:val="none" w:sz="0" w:space="0" w:color="auto"/>
                                  </w:divBdr>
                                  <w:divsChild>
                                    <w:div w:id="581451071">
                                      <w:marLeft w:val="0"/>
                                      <w:marRight w:val="0"/>
                                      <w:marTop w:val="0"/>
                                      <w:marBottom w:val="0"/>
                                      <w:divBdr>
                                        <w:top w:val="none" w:sz="0" w:space="0" w:color="auto"/>
                                        <w:left w:val="none" w:sz="0" w:space="0" w:color="auto"/>
                                        <w:bottom w:val="none" w:sz="0" w:space="0" w:color="auto"/>
                                        <w:right w:val="none" w:sz="0" w:space="0" w:color="auto"/>
                                      </w:divBdr>
                                      <w:divsChild>
                                        <w:div w:id="2143621189">
                                          <w:marLeft w:val="0"/>
                                          <w:marRight w:val="0"/>
                                          <w:marTop w:val="0"/>
                                          <w:marBottom w:val="0"/>
                                          <w:divBdr>
                                            <w:top w:val="none" w:sz="0" w:space="0" w:color="auto"/>
                                            <w:left w:val="none" w:sz="0" w:space="0" w:color="auto"/>
                                            <w:bottom w:val="none" w:sz="0" w:space="0" w:color="auto"/>
                                            <w:right w:val="none" w:sz="0" w:space="0" w:color="auto"/>
                                          </w:divBdr>
                                        </w:div>
                                        <w:div w:id="1366172355">
                                          <w:marLeft w:val="0"/>
                                          <w:marRight w:val="0"/>
                                          <w:marTop w:val="0"/>
                                          <w:marBottom w:val="0"/>
                                          <w:divBdr>
                                            <w:top w:val="none" w:sz="0" w:space="0" w:color="auto"/>
                                            <w:left w:val="none" w:sz="0" w:space="0" w:color="auto"/>
                                            <w:bottom w:val="none" w:sz="0" w:space="0" w:color="auto"/>
                                            <w:right w:val="none" w:sz="0" w:space="0" w:color="auto"/>
                                          </w:divBdr>
                                          <w:divsChild>
                                            <w:div w:id="21069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8430">
                                      <w:marLeft w:val="0"/>
                                      <w:marRight w:val="0"/>
                                      <w:marTop w:val="0"/>
                                      <w:marBottom w:val="0"/>
                                      <w:divBdr>
                                        <w:top w:val="none" w:sz="0" w:space="0" w:color="auto"/>
                                        <w:left w:val="none" w:sz="0" w:space="0" w:color="auto"/>
                                        <w:bottom w:val="none" w:sz="0" w:space="0" w:color="auto"/>
                                        <w:right w:val="none" w:sz="0" w:space="0" w:color="auto"/>
                                      </w:divBdr>
                                      <w:divsChild>
                                        <w:div w:id="1877042931">
                                          <w:marLeft w:val="0"/>
                                          <w:marRight w:val="0"/>
                                          <w:marTop w:val="0"/>
                                          <w:marBottom w:val="0"/>
                                          <w:divBdr>
                                            <w:top w:val="none" w:sz="0" w:space="0" w:color="auto"/>
                                            <w:left w:val="none" w:sz="0" w:space="0" w:color="auto"/>
                                            <w:bottom w:val="none" w:sz="0" w:space="0" w:color="auto"/>
                                            <w:right w:val="none" w:sz="0" w:space="0" w:color="auto"/>
                                          </w:divBdr>
                                        </w:div>
                                        <w:div w:id="1339432103">
                                          <w:marLeft w:val="0"/>
                                          <w:marRight w:val="0"/>
                                          <w:marTop w:val="0"/>
                                          <w:marBottom w:val="0"/>
                                          <w:divBdr>
                                            <w:top w:val="none" w:sz="0" w:space="0" w:color="auto"/>
                                            <w:left w:val="none" w:sz="0" w:space="0" w:color="auto"/>
                                            <w:bottom w:val="none" w:sz="0" w:space="0" w:color="auto"/>
                                            <w:right w:val="none" w:sz="0" w:space="0" w:color="auto"/>
                                          </w:divBdr>
                                          <w:divsChild>
                                            <w:div w:id="11850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0510">
                                      <w:marLeft w:val="0"/>
                                      <w:marRight w:val="0"/>
                                      <w:marTop w:val="0"/>
                                      <w:marBottom w:val="0"/>
                                      <w:divBdr>
                                        <w:top w:val="none" w:sz="0" w:space="0" w:color="auto"/>
                                        <w:left w:val="none" w:sz="0" w:space="0" w:color="auto"/>
                                        <w:bottom w:val="none" w:sz="0" w:space="0" w:color="auto"/>
                                        <w:right w:val="none" w:sz="0" w:space="0" w:color="auto"/>
                                      </w:divBdr>
                                      <w:divsChild>
                                        <w:div w:id="1673265616">
                                          <w:marLeft w:val="0"/>
                                          <w:marRight w:val="0"/>
                                          <w:marTop w:val="0"/>
                                          <w:marBottom w:val="0"/>
                                          <w:divBdr>
                                            <w:top w:val="none" w:sz="0" w:space="0" w:color="auto"/>
                                            <w:left w:val="none" w:sz="0" w:space="0" w:color="auto"/>
                                            <w:bottom w:val="none" w:sz="0" w:space="0" w:color="auto"/>
                                            <w:right w:val="none" w:sz="0" w:space="0" w:color="auto"/>
                                          </w:divBdr>
                                        </w:div>
                                        <w:div w:id="267280353">
                                          <w:marLeft w:val="0"/>
                                          <w:marRight w:val="0"/>
                                          <w:marTop w:val="0"/>
                                          <w:marBottom w:val="0"/>
                                          <w:divBdr>
                                            <w:top w:val="none" w:sz="0" w:space="0" w:color="auto"/>
                                            <w:left w:val="none" w:sz="0" w:space="0" w:color="auto"/>
                                            <w:bottom w:val="none" w:sz="0" w:space="0" w:color="auto"/>
                                            <w:right w:val="none" w:sz="0" w:space="0" w:color="auto"/>
                                          </w:divBdr>
                                          <w:divsChild>
                                            <w:div w:id="4026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95692">
              <w:marLeft w:val="0"/>
              <w:marRight w:val="0"/>
              <w:marTop w:val="0"/>
              <w:marBottom w:val="0"/>
              <w:divBdr>
                <w:top w:val="none" w:sz="0" w:space="0" w:color="auto"/>
                <w:left w:val="none" w:sz="0" w:space="0" w:color="auto"/>
                <w:bottom w:val="none" w:sz="0" w:space="0" w:color="auto"/>
                <w:right w:val="none" w:sz="0" w:space="0" w:color="auto"/>
              </w:divBdr>
              <w:divsChild>
                <w:div w:id="305861585">
                  <w:marLeft w:val="0"/>
                  <w:marRight w:val="0"/>
                  <w:marTop w:val="0"/>
                  <w:marBottom w:val="0"/>
                  <w:divBdr>
                    <w:top w:val="none" w:sz="0" w:space="0" w:color="auto"/>
                    <w:left w:val="none" w:sz="0" w:space="0" w:color="auto"/>
                    <w:bottom w:val="none" w:sz="0" w:space="0" w:color="auto"/>
                    <w:right w:val="none" w:sz="0" w:space="0" w:color="auto"/>
                  </w:divBdr>
                  <w:divsChild>
                    <w:div w:id="1410468310">
                      <w:marLeft w:val="0"/>
                      <w:marRight w:val="0"/>
                      <w:marTop w:val="0"/>
                      <w:marBottom w:val="300"/>
                      <w:divBdr>
                        <w:top w:val="none" w:sz="0" w:space="0" w:color="auto"/>
                        <w:left w:val="none" w:sz="0" w:space="0" w:color="auto"/>
                        <w:bottom w:val="none" w:sz="0" w:space="0" w:color="auto"/>
                        <w:right w:val="none" w:sz="0" w:space="0" w:color="auto"/>
                      </w:divBdr>
                    </w:div>
                    <w:div w:id="184412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1778691">
              <w:marLeft w:val="0"/>
              <w:marRight w:val="0"/>
              <w:marTop w:val="0"/>
              <w:marBottom w:val="0"/>
              <w:divBdr>
                <w:top w:val="none" w:sz="0" w:space="0" w:color="auto"/>
                <w:left w:val="none" w:sz="0" w:space="0" w:color="auto"/>
                <w:bottom w:val="none" w:sz="0" w:space="0" w:color="auto"/>
                <w:right w:val="none" w:sz="0" w:space="0" w:color="auto"/>
              </w:divBdr>
              <w:divsChild>
                <w:div w:id="1263563061">
                  <w:marLeft w:val="-225"/>
                  <w:marRight w:val="-225"/>
                  <w:marTop w:val="0"/>
                  <w:marBottom w:val="0"/>
                  <w:divBdr>
                    <w:top w:val="none" w:sz="0" w:space="0" w:color="auto"/>
                    <w:left w:val="none" w:sz="0" w:space="0" w:color="auto"/>
                    <w:bottom w:val="none" w:sz="0" w:space="0" w:color="auto"/>
                    <w:right w:val="none" w:sz="0" w:space="0" w:color="auto"/>
                  </w:divBdr>
                  <w:divsChild>
                    <w:div w:id="288047948">
                      <w:marLeft w:val="0"/>
                      <w:marRight w:val="0"/>
                      <w:marTop w:val="0"/>
                      <w:marBottom w:val="0"/>
                      <w:divBdr>
                        <w:top w:val="none" w:sz="0" w:space="0" w:color="auto"/>
                        <w:left w:val="none" w:sz="0" w:space="0" w:color="auto"/>
                        <w:bottom w:val="none" w:sz="0" w:space="0" w:color="auto"/>
                        <w:right w:val="none" w:sz="0" w:space="0" w:color="auto"/>
                      </w:divBdr>
                    </w:div>
                    <w:div w:id="1753238665">
                      <w:marLeft w:val="0"/>
                      <w:marRight w:val="0"/>
                      <w:marTop w:val="0"/>
                      <w:marBottom w:val="0"/>
                      <w:divBdr>
                        <w:top w:val="none" w:sz="0" w:space="0" w:color="auto"/>
                        <w:left w:val="none" w:sz="0" w:space="0" w:color="auto"/>
                        <w:bottom w:val="none" w:sz="0" w:space="0" w:color="auto"/>
                        <w:right w:val="none" w:sz="0" w:space="0" w:color="auto"/>
                      </w:divBdr>
                    </w:div>
                    <w:div w:id="751859065">
                      <w:marLeft w:val="0"/>
                      <w:marRight w:val="0"/>
                      <w:marTop w:val="0"/>
                      <w:marBottom w:val="0"/>
                      <w:divBdr>
                        <w:top w:val="none" w:sz="0" w:space="0" w:color="auto"/>
                        <w:left w:val="none" w:sz="0" w:space="0" w:color="auto"/>
                        <w:bottom w:val="none" w:sz="0" w:space="0" w:color="auto"/>
                        <w:right w:val="none" w:sz="0" w:space="0" w:color="auto"/>
                      </w:divBdr>
                      <w:divsChild>
                        <w:div w:id="1802379294">
                          <w:marLeft w:val="0"/>
                          <w:marRight w:val="0"/>
                          <w:marTop w:val="0"/>
                          <w:marBottom w:val="0"/>
                          <w:divBdr>
                            <w:top w:val="none" w:sz="0" w:space="0" w:color="auto"/>
                            <w:left w:val="none" w:sz="0" w:space="0" w:color="auto"/>
                            <w:bottom w:val="none" w:sz="0" w:space="0" w:color="auto"/>
                            <w:right w:val="none" w:sz="0" w:space="0" w:color="auto"/>
                          </w:divBdr>
                          <w:divsChild>
                            <w:div w:id="2020084896">
                              <w:marLeft w:val="-225"/>
                              <w:marRight w:val="-225"/>
                              <w:marTop w:val="0"/>
                              <w:marBottom w:val="0"/>
                              <w:divBdr>
                                <w:top w:val="none" w:sz="0" w:space="0" w:color="auto"/>
                                <w:left w:val="none" w:sz="0" w:space="0" w:color="auto"/>
                                <w:bottom w:val="none" w:sz="0" w:space="0" w:color="auto"/>
                                <w:right w:val="none" w:sz="0" w:space="0" w:color="auto"/>
                              </w:divBdr>
                              <w:divsChild>
                                <w:div w:id="12042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428863">
          <w:marLeft w:val="-345"/>
          <w:marRight w:val="0"/>
          <w:marTop w:val="0"/>
          <w:marBottom w:val="0"/>
          <w:divBdr>
            <w:top w:val="none" w:sz="0" w:space="0" w:color="auto"/>
            <w:left w:val="none" w:sz="0" w:space="0" w:color="auto"/>
            <w:bottom w:val="none" w:sz="0" w:space="0" w:color="auto"/>
            <w:right w:val="none" w:sz="0" w:space="0" w:color="auto"/>
          </w:divBdr>
          <w:divsChild>
            <w:div w:id="2000185829">
              <w:marLeft w:val="0"/>
              <w:marRight w:val="0"/>
              <w:marTop w:val="0"/>
              <w:marBottom w:val="0"/>
              <w:divBdr>
                <w:top w:val="none" w:sz="0" w:space="0" w:color="auto"/>
                <w:left w:val="none" w:sz="0" w:space="0" w:color="auto"/>
                <w:bottom w:val="none" w:sz="0" w:space="0" w:color="auto"/>
                <w:right w:val="none" w:sz="0" w:space="0" w:color="auto"/>
              </w:divBdr>
              <w:divsChild>
                <w:div w:id="734428307">
                  <w:marLeft w:val="0"/>
                  <w:marRight w:val="0"/>
                  <w:marTop w:val="0"/>
                  <w:marBottom w:val="0"/>
                  <w:divBdr>
                    <w:top w:val="none" w:sz="0" w:space="0" w:color="auto"/>
                    <w:left w:val="none" w:sz="0" w:space="0" w:color="auto"/>
                    <w:bottom w:val="none" w:sz="0" w:space="0" w:color="auto"/>
                    <w:right w:val="none" w:sz="0" w:space="0" w:color="auto"/>
                  </w:divBdr>
                </w:div>
                <w:div w:id="1496795347">
                  <w:marLeft w:val="0"/>
                  <w:marRight w:val="0"/>
                  <w:marTop w:val="0"/>
                  <w:marBottom w:val="0"/>
                  <w:divBdr>
                    <w:top w:val="none" w:sz="0" w:space="0" w:color="auto"/>
                    <w:left w:val="none" w:sz="0" w:space="0" w:color="auto"/>
                    <w:bottom w:val="none" w:sz="0" w:space="0" w:color="auto"/>
                    <w:right w:val="none" w:sz="0" w:space="0" w:color="auto"/>
                  </w:divBdr>
                  <w:divsChild>
                    <w:div w:id="1320767686">
                      <w:marLeft w:val="0"/>
                      <w:marRight w:val="0"/>
                      <w:marTop w:val="0"/>
                      <w:marBottom w:val="0"/>
                      <w:divBdr>
                        <w:top w:val="none" w:sz="0" w:space="0" w:color="auto"/>
                        <w:left w:val="none" w:sz="0" w:space="0" w:color="auto"/>
                        <w:bottom w:val="none" w:sz="0" w:space="0" w:color="auto"/>
                        <w:right w:val="none" w:sz="0" w:space="0" w:color="auto"/>
                      </w:divBdr>
                    </w:div>
                  </w:divsChild>
                </w:div>
                <w:div w:id="1842306738">
                  <w:marLeft w:val="0"/>
                  <w:marRight w:val="0"/>
                  <w:marTop w:val="0"/>
                  <w:marBottom w:val="0"/>
                  <w:divBdr>
                    <w:top w:val="none" w:sz="0" w:space="0" w:color="auto"/>
                    <w:left w:val="none" w:sz="0" w:space="0" w:color="auto"/>
                    <w:bottom w:val="none" w:sz="0" w:space="0" w:color="auto"/>
                    <w:right w:val="none" w:sz="0" w:space="0" w:color="auto"/>
                  </w:divBdr>
                  <w:divsChild>
                    <w:div w:id="996684790">
                      <w:marLeft w:val="0"/>
                      <w:marRight w:val="0"/>
                      <w:marTop w:val="0"/>
                      <w:marBottom w:val="0"/>
                      <w:divBdr>
                        <w:top w:val="none" w:sz="0" w:space="0" w:color="auto"/>
                        <w:left w:val="none" w:sz="0" w:space="0" w:color="auto"/>
                        <w:bottom w:val="none" w:sz="0" w:space="0" w:color="auto"/>
                        <w:right w:val="none" w:sz="0" w:space="0" w:color="auto"/>
                      </w:divBdr>
                      <w:divsChild>
                        <w:div w:id="1808401601">
                          <w:marLeft w:val="0"/>
                          <w:marRight w:val="0"/>
                          <w:marTop w:val="0"/>
                          <w:marBottom w:val="0"/>
                          <w:divBdr>
                            <w:top w:val="none" w:sz="0" w:space="0" w:color="auto"/>
                            <w:left w:val="none" w:sz="0" w:space="0" w:color="auto"/>
                            <w:bottom w:val="none" w:sz="0" w:space="0" w:color="auto"/>
                            <w:right w:val="none" w:sz="0" w:space="0" w:color="auto"/>
                          </w:divBdr>
                        </w:div>
                        <w:div w:id="19692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86DD-76ED-441D-A8D5-EC1752D0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AdminPC</cp:lastModifiedBy>
  <cp:revision>12</cp:revision>
  <cp:lastPrinted>2024-10-16T10:53:00Z</cp:lastPrinted>
  <dcterms:created xsi:type="dcterms:W3CDTF">2024-10-15T12:40:00Z</dcterms:created>
  <dcterms:modified xsi:type="dcterms:W3CDTF">2024-10-24T13:01:00Z</dcterms:modified>
</cp:coreProperties>
</file>