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0F837A19" w:rsidR="00574A0D" w:rsidRPr="00C41BE5" w:rsidRDefault="00574A0D" w:rsidP="006615A4">
      <w:pPr>
        <w:pStyle w:val="3"/>
        <w:numPr>
          <w:ilvl w:val="2"/>
          <w:numId w:val="2"/>
        </w:numPr>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7E7624" w:rsidRPr="00C41BE5">
        <w:rPr>
          <w:b/>
          <w:sz w:val="26"/>
          <w:szCs w:val="26"/>
          <w:u w:val="single"/>
          <w:lang w:val="uk-UA"/>
        </w:rPr>
        <w:t>3</w:t>
      </w:r>
      <w:r w:rsidR="00250154" w:rsidRPr="00C41BE5">
        <w:rPr>
          <w:b/>
          <w:sz w:val="26"/>
          <w:szCs w:val="26"/>
          <w:u w:val="single"/>
          <w:lang w:val="uk-UA"/>
        </w:rPr>
        <w:t>8</w:t>
      </w:r>
      <w:r w:rsidRPr="00C41BE5">
        <w:rPr>
          <w:b/>
          <w:sz w:val="26"/>
          <w:szCs w:val="26"/>
          <w:u w:val="single"/>
          <w:lang w:val="uk-UA"/>
        </w:rPr>
        <w:t xml:space="preserve"> СЕСІЇ</w:t>
      </w:r>
    </w:p>
    <w:p w14:paraId="15741654" w14:textId="2B665E3C" w:rsidR="00574A0D" w:rsidRPr="00C41BE5" w:rsidRDefault="00574A0D" w:rsidP="00574A0D">
      <w:pPr>
        <w:jc w:val="center"/>
        <w:rPr>
          <w:b/>
          <w:sz w:val="26"/>
          <w:szCs w:val="26"/>
          <w:u w:val="single"/>
        </w:rPr>
      </w:pPr>
      <w:r w:rsidRPr="00C41BE5">
        <w:rPr>
          <w:b/>
          <w:sz w:val="26"/>
          <w:szCs w:val="26"/>
          <w:u w:val="single"/>
        </w:rPr>
        <w:t>КАЛИНІВСЬКОЇ СЕЛИЩНОЇ РАДИ VIIІ СКЛИКАННЯ</w:t>
      </w:r>
    </w:p>
    <w:p w14:paraId="42880E0C" w14:textId="77777777" w:rsidR="009B37E1" w:rsidRPr="00C41BE5" w:rsidRDefault="009B37E1" w:rsidP="009B37E1">
      <w:pPr>
        <w:widowControl w:val="0"/>
        <w:tabs>
          <w:tab w:val="left" w:pos="1109"/>
        </w:tabs>
        <w:spacing w:after="120"/>
        <w:ind w:firstLine="780"/>
        <w:jc w:val="both"/>
        <w:rPr>
          <w:color w:val="000000"/>
          <w:szCs w:val="28"/>
          <w:lang w:eastAsia="uk-UA" w:bidi="uk-UA"/>
        </w:rPr>
      </w:pPr>
    </w:p>
    <w:p w14:paraId="275FF154" w14:textId="6B116186" w:rsidR="00C51A91" w:rsidRPr="00C41BE5" w:rsidRDefault="002B1EAE" w:rsidP="00C51A91">
      <w:pPr>
        <w:spacing w:after="0"/>
        <w:jc w:val="both"/>
        <w:rPr>
          <w:b/>
          <w:bCs/>
          <w:szCs w:val="28"/>
        </w:rPr>
      </w:pPr>
      <w:r>
        <w:rPr>
          <w:b/>
          <w:bCs/>
          <w:szCs w:val="28"/>
          <w:lang w:val="ru-RU"/>
        </w:rPr>
        <w:t>1</w:t>
      </w:r>
      <w:r w:rsidR="00C51A91" w:rsidRPr="00C41BE5">
        <w:rPr>
          <w:b/>
          <w:bCs/>
          <w:szCs w:val="28"/>
        </w:rPr>
        <w:t xml:space="preserve">. Про затвердження звіту про виконання бюджету  Калинівської селищної територіальної громади </w:t>
      </w:r>
      <w:bookmarkStart w:id="0" w:name="_Hlk164084800"/>
      <w:r w:rsidR="00C51A91" w:rsidRPr="00C41BE5">
        <w:rPr>
          <w:b/>
          <w:bCs/>
          <w:szCs w:val="28"/>
        </w:rPr>
        <w:t xml:space="preserve">за </w:t>
      </w:r>
      <w:r w:rsidR="00F76303" w:rsidRPr="00C41BE5">
        <w:rPr>
          <w:b/>
          <w:bCs/>
          <w:szCs w:val="28"/>
          <w:lang w:eastAsia="ru-RU"/>
        </w:rPr>
        <w:t>І квартал 2024 року</w:t>
      </w:r>
      <w:bookmarkEnd w:id="0"/>
    </w:p>
    <w:p w14:paraId="20290FE7" w14:textId="633773AA" w:rsidR="00F76303" w:rsidRPr="00C41BE5" w:rsidRDefault="00F76303" w:rsidP="00F76303">
      <w:pPr>
        <w:shd w:val="clear" w:color="auto" w:fill="FFFFFF"/>
        <w:spacing w:after="0"/>
        <w:ind w:firstLine="567"/>
        <w:jc w:val="both"/>
        <w:rPr>
          <w:bCs/>
          <w:szCs w:val="28"/>
          <w:bdr w:val="none" w:sz="0" w:space="0" w:color="auto" w:frame="1"/>
          <w:lang w:eastAsia="ru-RU"/>
        </w:rPr>
      </w:pPr>
      <w:r w:rsidRPr="00C41BE5">
        <w:rPr>
          <w:szCs w:val="28"/>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квартал 2024 року,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6253E3DD" w14:textId="77777777" w:rsidR="00F76303" w:rsidRPr="00C41BE5" w:rsidRDefault="00F76303" w:rsidP="00F76303">
      <w:pPr>
        <w:spacing w:after="0"/>
        <w:jc w:val="center"/>
        <w:rPr>
          <w:szCs w:val="28"/>
          <w:lang w:eastAsia="ru-RU"/>
        </w:rPr>
      </w:pPr>
      <w:r w:rsidRPr="00C41BE5">
        <w:rPr>
          <w:b/>
          <w:szCs w:val="28"/>
          <w:lang w:eastAsia="ru-RU"/>
        </w:rPr>
        <w:t>ВИРІШИЛА</w:t>
      </w:r>
      <w:r w:rsidRPr="00C41BE5">
        <w:rPr>
          <w:szCs w:val="28"/>
          <w:lang w:eastAsia="ru-RU"/>
        </w:rPr>
        <w:t>:</w:t>
      </w:r>
    </w:p>
    <w:p w14:paraId="4D790B41" w14:textId="77777777" w:rsidR="00F76303" w:rsidRPr="00C41BE5" w:rsidRDefault="00F76303" w:rsidP="006615A4">
      <w:pPr>
        <w:numPr>
          <w:ilvl w:val="0"/>
          <w:numId w:val="4"/>
        </w:numPr>
        <w:autoSpaceDE w:val="0"/>
        <w:autoSpaceDN w:val="0"/>
        <w:spacing w:after="0"/>
        <w:ind w:left="0" w:firstLine="567"/>
        <w:jc w:val="both"/>
        <w:rPr>
          <w:szCs w:val="28"/>
          <w:lang w:eastAsia="ru-RU"/>
        </w:rPr>
      </w:pPr>
      <w:r w:rsidRPr="00C41BE5">
        <w:rPr>
          <w:szCs w:val="28"/>
          <w:lang w:eastAsia="ru-RU"/>
        </w:rPr>
        <w:t>Затвердити звіт про виконання бюджету Калинівської селищної територіальної громади за І квартал 2024 року (далі - звіт) по доходах у сумі сто мільйонів двісті вісімдесят п’ять тисяч чотириста (100 285 400) гривень та по видатках у сумі сімдесят два мільйони двісті тридцять дев’ять тисяч дев’ятсот п’ятдесят (72 239 950) гривень, з перевищенням доходів над видатками у сумі двадцять вісім мільйонів сорок п’ять тисяч чотириста п’ятдесят (28 045 450) гривень, у тому числі:</w:t>
      </w:r>
    </w:p>
    <w:p w14:paraId="31BD9F22" w14:textId="77777777" w:rsidR="00F76303" w:rsidRPr="00C41BE5" w:rsidRDefault="00F76303" w:rsidP="006615A4">
      <w:pPr>
        <w:numPr>
          <w:ilvl w:val="1"/>
          <w:numId w:val="5"/>
        </w:numPr>
        <w:autoSpaceDE w:val="0"/>
        <w:autoSpaceDN w:val="0"/>
        <w:spacing w:after="0"/>
        <w:ind w:left="0" w:firstLine="567"/>
        <w:jc w:val="both"/>
        <w:rPr>
          <w:szCs w:val="28"/>
          <w:lang w:eastAsia="ru-RU"/>
        </w:rPr>
      </w:pPr>
      <w:r w:rsidRPr="00C41BE5">
        <w:rPr>
          <w:szCs w:val="28"/>
          <w:lang w:eastAsia="ru-RU"/>
        </w:rPr>
        <w:t>По загальному фонду бюджету по доходах у сумі дев’яносто сім мільйонів сімсот дві тисячі вісімсот тридцять одна (97 702 831) гривня, по видатках у сумі п’ятдесят дев’ять мільйонів двісті сорок вісім тисяч сімсот сорок (59 248 740) гривень, з перевищенням доходів над видатками у сумі тридцять вісім мільйонів чотириста п’ятдесят чотири тисячі сто дев’яносто одна (38 454 191) гривня;</w:t>
      </w:r>
    </w:p>
    <w:p w14:paraId="528EB736" w14:textId="77777777" w:rsidR="00F76303" w:rsidRPr="00C41BE5" w:rsidRDefault="00F76303" w:rsidP="006615A4">
      <w:pPr>
        <w:numPr>
          <w:ilvl w:val="1"/>
          <w:numId w:val="5"/>
        </w:numPr>
        <w:autoSpaceDE w:val="0"/>
        <w:autoSpaceDN w:val="0"/>
        <w:spacing w:after="0"/>
        <w:ind w:left="0" w:firstLine="567"/>
        <w:jc w:val="both"/>
        <w:rPr>
          <w:szCs w:val="28"/>
          <w:lang w:eastAsia="ru-RU"/>
        </w:rPr>
      </w:pPr>
      <w:bookmarkStart w:id="1" w:name="_Hlk112335707"/>
      <w:r w:rsidRPr="00C41BE5">
        <w:rPr>
          <w:szCs w:val="28"/>
          <w:lang w:eastAsia="ru-RU"/>
        </w:rPr>
        <w:t>По спеціальному фонду бюджету по доходах у сумі два мільйони п’ятсот вісімдесят дві тисячі п’ятсот шістдесят дев’ять (2 582 569) гривень, по видатках у сумі дванадцять мільйонів дев’ятсот дев’яносто одна тисяча двісті десять (12 991 210) гривень, з перевищенням видатків над доходами у сумі десять мільйонів чотириста вісім тисяч шістсот сорок одна (10 408 641) гривня.</w:t>
      </w:r>
    </w:p>
    <w:bookmarkEnd w:id="1"/>
    <w:p w14:paraId="49A22865" w14:textId="3F7ACC5F" w:rsidR="00F76303" w:rsidRPr="00C41BE5" w:rsidRDefault="00F76303" w:rsidP="006615A4">
      <w:pPr>
        <w:numPr>
          <w:ilvl w:val="0"/>
          <w:numId w:val="4"/>
        </w:numPr>
        <w:spacing w:after="0"/>
        <w:ind w:left="0" w:firstLine="360"/>
        <w:contextualSpacing/>
        <w:jc w:val="both"/>
        <w:rPr>
          <w:szCs w:val="28"/>
          <w:lang w:eastAsia="ru-RU"/>
        </w:rPr>
      </w:pPr>
      <w:r w:rsidRPr="00C41BE5">
        <w:rPr>
          <w:szCs w:val="28"/>
          <w:lang w:eastAsia="ru-RU"/>
        </w:rPr>
        <w:t xml:space="preserve">Оприлюднити </w:t>
      </w:r>
      <w:r w:rsidR="0095361D" w:rsidRPr="00C41BE5">
        <w:rPr>
          <w:szCs w:val="28"/>
          <w:lang w:eastAsia="ru-RU"/>
        </w:rPr>
        <w:t xml:space="preserve">це </w:t>
      </w:r>
      <w:r w:rsidRPr="00C41BE5">
        <w:rPr>
          <w:szCs w:val="28"/>
          <w:lang w:eastAsia="ru-RU"/>
        </w:rPr>
        <w:t xml:space="preserve">рішення згідно з чинним законодавством на офіційному сайті </w:t>
      </w:r>
      <w:r w:rsidR="0095361D" w:rsidRPr="00C41BE5">
        <w:rPr>
          <w:szCs w:val="28"/>
          <w:lang w:eastAsia="ru-RU"/>
        </w:rPr>
        <w:t xml:space="preserve">Калинівської </w:t>
      </w:r>
      <w:r w:rsidRPr="00C41BE5">
        <w:rPr>
          <w:szCs w:val="28"/>
          <w:lang w:eastAsia="ru-RU"/>
        </w:rPr>
        <w:t>селищної ради.</w:t>
      </w:r>
    </w:p>
    <w:p w14:paraId="67E78811" w14:textId="77777777" w:rsidR="00C22461" w:rsidRPr="00C41BE5" w:rsidRDefault="00C22461" w:rsidP="00C22461">
      <w:pPr>
        <w:pStyle w:val="a3"/>
        <w:ind w:left="840" w:right="11"/>
        <w:jc w:val="both"/>
        <w:rPr>
          <w:szCs w:val="28"/>
        </w:rPr>
      </w:pPr>
    </w:p>
    <w:p w14:paraId="14415204" w14:textId="77777777" w:rsidR="002B1EAE" w:rsidRPr="00C41BE5" w:rsidRDefault="002B1EAE" w:rsidP="002B1EAE">
      <w:pPr>
        <w:pStyle w:val="12"/>
        <w:spacing w:after="0"/>
        <w:ind w:firstLine="0"/>
        <w:jc w:val="both"/>
        <w:rPr>
          <w:b/>
          <w:bCs/>
          <w:sz w:val="27"/>
          <w:szCs w:val="27"/>
          <w:lang w:val="uk-UA"/>
        </w:rPr>
      </w:pPr>
      <w:bookmarkStart w:id="2" w:name="_Hlk164176222"/>
      <w:r>
        <w:rPr>
          <w:b/>
          <w:bCs/>
          <w:sz w:val="27"/>
          <w:szCs w:val="27"/>
          <w:lang w:val="uk-UA"/>
        </w:rPr>
        <w:t>2</w:t>
      </w:r>
      <w:r w:rsidRPr="00C41BE5">
        <w:rPr>
          <w:b/>
          <w:bCs/>
          <w:sz w:val="27"/>
          <w:szCs w:val="27"/>
          <w:lang w:val="uk-UA"/>
        </w:rPr>
        <w:t xml:space="preserve">. Про приведення  у відповідність </w:t>
      </w:r>
      <w:r w:rsidRPr="00C41BE5">
        <w:rPr>
          <w:b/>
          <w:sz w:val="27"/>
          <w:szCs w:val="27"/>
          <w:lang w:val="uk-UA"/>
        </w:rPr>
        <w:t>видатків сектору молоді та спорту Калинівської селищної ради</w:t>
      </w:r>
      <w:r w:rsidRPr="00C41BE5">
        <w:rPr>
          <w:b/>
          <w:bCs/>
          <w:sz w:val="27"/>
          <w:szCs w:val="27"/>
          <w:lang w:val="uk-UA"/>
        </w:rPr>
        <w:t xml:space="preserve"> коду Програмної класифікації видатків та кредитування місцевого бюджету </w:t>
      </w:r>
    </w:p>
    <w:bookmarkEnd w:id="2"/>
    <w:p w14:paraId="28F427CA" w14:textId="77777777" w:rsidR="002B1EAE" w:rsidRPr="00C41BE5" w:rsidRDefault="002B1EAE" w:rsidP="002B1EAE">
      <w:pPr>
        <w:pStyle w:val="12"/>
        <w:spacing w:after="0"/>
        <w:jc w:val="both"/>
        <w:rPr>
          <w:sz w:val="27"/>
          <w:szCs w:val="27"/>
          <w:lang w:val="uk-UA"/>
        </w:rPr>
      </w:pPr>
      <w:r w:rsidRPr="00C41BE5">
        <w:rPr>
          <w:sz w:val="27"/>
          <w:szCs w:val="27"/>
          <w:lang w:val="uk-UA"/>
        </w:rPr>
        <w:t>Відповідно до Закону України «Про місцеве самоврядування в Україні», Кодексу законів про працю України, постанови Кабінету Міністрів України від 09 березня 2005 року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фінансів України  від 20.09.2017  № 793 «Про затвердження складових Програмної класифікації видатків та кредитування місцевого бюджету», Калинівська селищна рада</w:t>
      </w:r>
    </w:p>
    <w:p w14:paraId="39A73D09" w14:textId="77777777" w:rsidR="002B1EAE" w:rsidRPr="00C41BE5" w:rsidRDefault="002B1EAE" w:rsidP="002B1EAE">
      <w:pPr>
        <w:pStyle w:val="12"/>
        <w:tabs>
          <w:tab w:val="left" w:pos="1279"/>
        </w:tabs>
        <w:spacing w:after="0" w:line="259" w:lineRule="auto"/>
        <w:ind w:firstLine="0"/>
        <w:jc w:val="center"/>
        <w:rPr>
          <w:b/>
          <w:bCs/>
          <w:sz w:val="27"/>
          <w:szCs w:val="27"/>
          <w:lang w:val="uk-UA"/>
        </w:rPr>
      </w:pPr>
      <w:r w:rsidRPr="00C41BE5">
        <w:rPr>
          <w:b/>
          <w:bCs/>
          <w:sz w:val="27"/>
          <w:szCs w:val="27"/>
          <w:lang w:val="uk-UA"/>
        </w:rPr>
        <w:lastRenderedPageBreak/>
        <w:t>ВИРІШИЛА:</w:t>
      </w:r>
    </w:p>
    <w:p w14:paraId="5FDD5523" w14:textId="77777777" w:rsidR="002B1EAE" w:rsidRPr="00C41BE5" w:rsidRDefault="002B1EAE" w:rsidP="002B1EAE">
      <w:pPr>
        <w:pStyle w:val="12"/>
        <w:tabs>
          <w:tab w:val="left" w:pos="0"/>
        </w:tabs>
        <w:spacing w:after="0" w:line="259" w:lineRule="auto"/>
        <w:ind w:firstLine="0"/>
        <w:jc w:val="both"/>
        <w:rPr>
          <w:sz w:val="27"/>
          <w:szCs w:val="27"/>
          <w:lang w:val="uk-UA"/>
        </w:rPr>
      </w:pPr>
      <w:r w:rsidRPr="00C41BE5">
        <w:rPr>
          <w:sz w:val="27"/>
          <w:szCs w:val="27"/>
          <w:lang w:val="uk-UA"/>
        </w:rPr>
        <w:tab/>
        <w:t xml:space="preserve">1. Привести у відповідність видатки </w:t>
      </w:r>
      <w:bookmarkStart w:id="3" w:name="_Hlk161662684"/>
      <w:r w:rsidRPr="00C41BE5">
        <w:rPr>
          <w:sz w:val="27"/>
          <w:szCs w:val="27"/>
          <w:lang w:val="uk-UA"/>
        </w:rPr>
        <w:t>сектору молоді та спорту Калинівської селищної ради</w:t>
      </w:r>
      <w:bookmarkEnd w:id="3"/>
      <w:r w:rsidRPr="00C41BE5">
        <w:rPr>
          <w:sz w:val="27"/>
          <w:szCs w:val="27"/>
          <w:lang w:val="uk-UA"/>
        </w:rPr>
        <w:t xml:space="preserve"> на утримання трьох штатних одиниць коду Програмної класифікації видатків та кредитування місцевого бюджету, а саме: видатки з КПКВКМБ 1113133 «Інші заходи та заклади молодіжної політики» перенести на КПКВКМБ 1110160 «Керівництво і управління у відповідній сфері у містах (місті Києві), селищах, селах, територіальних громадах».</w:t>
      </w:r>
    </w:p>
    <w:p w14:paraId="49181BDF" w14:textId="77777777" w:rsidR="002B1EAE" w:rsidRPr="00C41BE5" w:rsidRDefault="002B1EAE" w:rsidP="002B1EAE">
      <w:pPr>
        <w:pStyle w:val="12"/>
        <w:tabs>
          <w:tab w:val="left" w:pos="0"/>
        </w:tabs>
        <w:spacing w:after="0" w:line="259" w:lineRule="auto"/>
        <w:ind w:firstLine="0"/>
        <w:jc w:val="both"/>
        <w:rPr>
          <w:sz w:val="27"/>
          <w:szCs w:val="27"/>
          <w:lang w:val="uk-UA"/>
        </w:rPr>
      </w:pPr>
      <w:r w:rsidRPr="00C41BE5">
        <w:rPr>
          <w:sz w:val="27"/>
          <w:szCs w:val="27"/>
          <w:lang w:val="uk-UA"/>
        </w:rPr>
        <w:tab/>
        <w:t xml:space="preserve">2. В структурі Калинівської селищної ради, затвердженої рішенням Калинівської селищної ради від 20 лютого 2024 року № 544-35-VIII, в рядку </w:t>
      </w:r>
      <w:bookmarkStart w:id="4" w:name="_Hlk161660615"/>
      <w:r w:rsidRPr="00C41BE5">
        <w:rPr>
          <w:sz w:val="27"/>
          <w:szCs w:val="27"/>
          <w:lang w:val="uk-UA"/>
        </w:rPr>
        <w:t>«сектор молоді та спорту Калинівської селищної ради» число</w:t>
      </w:r>
      <w:bookmarkEnd w:id="4"/>
      <w:r w:rsidRPr="00C41BE5">
        <w:rPr>
          <w:sz w:val="27"/>
          <w:szCs w:val="27"/>
          <w:lang w:val="uk-UA"/>
        </w:rPr>
        <w:t xml:space="preserve"> «2» замінити на «5».</w:t>
      </w:r>
    </w:p>
    <w:p w14:paraId="3CF21307" w14:textId="77777777" w:rsidR="002B1EAE" w:rsidRPr="00C41BE5" w:rsidRDefault="002B1EAE" w:rsidP="002B1EAE">
      <w:pPr>
        <w:pStyle w:val="12"/>
        <w:tabs>
          <w:tab w:val="left" w:pos="1279"/>
        </w:tabs>
        <w:spacing w:after="0" w:line="259" w:lineRule="auto"/>
        <w:ind w:firstLine="567"/>
        <w:jc w:val="both"/>
        <w:rPr>
          <w:sz w:val="27"/>
          <w:szCs w:val="27"/>
          <w:lang w:val="uk-UA"/>
        </w:rPr>
      </w:pPr>
      <w:r w:rsidRPr="00C41BE5">
        <w:rPr>
          <w:sz w:val="27"/>
          <w:szCs w:val="27"/>
          <w:lang w:val="uk-UA"/>
        </w:rPr>
        <w:t>3. Управлінню фінансів Калинівської селищної ради та сектору молоді та спорту Калинівської селищної ради здійснити відповідні заходи на виконання п.1 цього рішення.</w:t>
      </w:r>
    </w:p>
    <w:p w14:paraId="2DD0C54B" w14:textId="77777777" w:rsidR="002B1EAE" w:rsidRPr="00C41BE5" w:rsidRDefault="002B1EAE" w:rsidP="002B1EAE">
      <w:pPr>
        <w:pStyle w:val="12"/>
        <w:tabs>
          <w:tab w:val="left" w:pos="1279"/>
        </w:tabs>
        <w:spacing w:after="0" w:line="259" w:lineRule="auto"/>
        <w:ind w:firstLine="567"/>
        <w:jc w:val="both"/>
        <w:rPr>
          <w:sz w:val="27"/>
          <w:szCs w:val="27"/>
          <w:lang w:val="uk-UA"/>
        </w:rPr>
      </w:pPr>
      <w:r w:rsidRPr="00C41BE5">
        <w:rPr>
          <w:sz w:val="27"/>
          <w:szCs w:val="27"/>
          <w:lang w:val="uk-UA"/>
        </w:rPr>
        <w:t xml:space="preserve">4. Завідувачу </w:t>
      </w:r>
      <w:bookmarkStart w:id="5" w:name="_Hlk161660262"/>
      <w:r w:rsidRPr="00C41BE5">
        <w:rPr>
          <w:sz w:val="27"/>
          <w:szCs w:val="27"/>
          <w:lang w:val="uk-UA"/>
        </w:rPr>
        <w:t>сектору молоді та спорту Калинівської селищної ради</w:t>
      </w:r>
      <w:bookmarkEnd w:id="5"/>
      <w:r>
        <w:rPr>
          <w:sz w:val="27"/>
          <w:szCs w:val="27"/>
          <w:lang w:val="uk-UA"/>
        </w:rPr>
        <w:t xml:space="preserve"> </w:t>
      </w:r>
      <w:r w:rsidRPr="00C41BE5">
        <w:rPr>
          <w:sz w:val="27"/>
          <w:szCs w:val="27"/>
          <w:lang w:val="uk-UA"/>
        </w:rPr>
        <w:t>Волковій С.Г. підготувати та подати на затвердження зміни до штатного розпису сектору молоді та спорту Калинівської селищної ради.</w:t>
      </w:r>
    </w:p>
    <w:p w14:paraId="3D2D883E" w14:textId="77777777" w:rsidR="002B1EAE" w:rsidRPr="00C41BE5" w:rsidRDefault="002B1EAE" w:rsidP="002B1EAE">
      <w:pPr>
        <w:pStyle w:val="12"/>
        <w:tabs>
          <w:tab w:val="left" w:pos="1279"/>
        </w:tabs>
        <w:spacing w:after="0" w:line="259" w:lineRule="auto"/>
        <w:ind w:firstLine="567"/>
        <w:jc w:val="both"/>
        <w:rPr>
          <w:sz w:val="27"/>
          <w:szCs w:val="27"/>
          <w:lang w:val="uk-UA"/>
        </w:rPr>
      </w:pPr>
      <w:r w:rsidRPr="00C41BE5">
        <w:rPr>
          <w:sz w:val="27"/>
          <w:szCs w:val="27"/>
          <w:lang w:val="uk-UA"/>
        </w:rPr>
        <w:t>5. Встановити, що рішення набирає чинності з 01 червня 2024 року.</w:t>
      </w:r>
    </w:p>
    <w:p w14:paraId="16D07CA1" w14:textId="77777777" w:rsidR="002B1EAE" w:rsidRPr="00C41BE5" w:rsidRDefault="002B1EAE" w:rsidP="002B1EAE">
      <w:pPr>
        <w:pStyle w:val="12"/>
        <w:spacing w:after="0"/>
        <w:ind w:firstLine="567"/>
        <w:jc w:val="both"/>
        <w:rPr>
          <w:sz w:val="27"/>
          <w:szCs w:val="27"/>
          <w:lang w:val="uk-UA"/>
        </w:rPr>
      </w:pPr>
      <w:r w:rsidRPr="00C41BE5">
        <w:rPr>
          <w:sz w:val="27"/>
          <w:szCs w:val="27"/>
          <w:lang w:val="uk-UA"/>
        </w:rPr>
        <w:t>6. Контроль за виконанням цього рішення покласти на постійну комісію Калинівської селищної ради з питань фінансів, бюджету, планування соціально-</w:t>
      </w:r>
    </w:p>
    <w:p w14:paraId="3DD7C80F" w14:textId="5749F89D" w:rsidR="00B754EE" w:rsidRDefault="002B1EAE" w:rsidP="002B1EAE">
      <w:pPr>
        <w:widowControl w:val="0"/>
        <w:spacing w:after="0"/>
        <w:jc w:val="both"/>
        <w:rPr>
          <w:sz w:val="27"/>
          <w:szCs w:val="27"/>
          <w:lang w:val="ru-RU"/>
        </w:rPr>
      </w:pPr>
      <w:r w:rsidRPr="00C41BE5">
        <w:rPr>
          <w:sz w:val="27"/>
          <w:szCs w:val="27"/>
        </w:rPr>
        <w:t>економічного розвитку, інвестицій та міжнародного співробітництва</w:t>
      </w:r>
    </w:p>
    <w:p w14:paraId="70F8AC76" w14:textId="77777777" w:rsidR="002B1EAE" w:rsidRPr="002B1EAE" w:rsidRDefault="002B1EAE" w:rsidP="002B1EAE">
      <w:pPr>
        <w:widowControl w:val="0"/>
        <w:spacing w:after="0"/>
        <w:jc w:val="both"/>
        <w:rPr>
          <w:kern w:val="2"/>
          <w:szCs w:val="28"/>
          <w:lang w:val="ru-RU"/>
          <w14:ligatures w14:val="standardContextual"/>
        </w:rPr>
      </w:pPr>
    </w:p>
    <w:p w14:paraId="3C16EEC5" w14:textId="77777777" w:rsidR="002B1EAE" w:rsidRPr="00C41BE5" w:rsidRDefault="002B1EAE" w:rsidP="002B1EAE">
      <w:pPr>
        <w:spacing w:after="0"/>
        <w:ind w:left="-142"/>
        <w:jc w:val="both"/>
        <w:rPr>
          <w:b/>
          <w:bCs/>
          <w:szCs w:val="28"/>
          <w:lang w:eastAsia="ru-RU"/>
        </w:rPr>
      </w:pPr>
      <w:r w:rsidRPr="002B1EAE">
        <w:rPr>
          <w:b/>
          <w:bCs/>
          <w:szCs w:val="28"/>
          <w:lang w:eastAsia="ru-RU"/>
        </w:rPr>
        <w:t>3</w:t>
      </w:r>
      <w:r w:rsidRPr="00C41BE5">
        <w:rPr>
          <w:b/>
          <w:bCs/>
          <w:szCs w:val="28"/>
          <w:lang w:eastAsia="ru-RU"/>
        </w:rPr>
        <w:t>. Про внесення змін до рішення Калинівської селищної ради від 22.12.2023 № 522-32-VIІI «Про бюджет Калинівської селищної територіальної громади на 2024 рік»</w:t>
      </w:r>
    </w:p>
    <w:p w14:paraId="23A84ECE" w14:textId="77777777" w:rsidR="002B1EAE" w:rsidRPr="002B1EAE" w:rsidRDefault="002B1EAE" w:rsidP="002B1EAE">
      <w:pPr>
        <w:shd w:val="clear" w:color="auto" w:fill="FFFFFF"/>
        <w:spacing w:after="0"/>
        <w:ind w:firstLine="567"/>
        <w:jc w:val="both"/>
        <w:rPr>
          <w:bCs/>
          <w:szCs w:val="28"/>
          <w:bdr w:val="none" w:sz="0" w:space="0" w:color="auto" w:frame="1"/>
          <w:lang w:eastAsia="ru-RU"/>
        </w:rPr>
      </w:pPr>
      <w:r w:rsidRPr="002B1EAE">
        <w:rPr>
          <w:szCs w:val="28"/>
          <w:lang w:eastAsia="ru-RU"/>
        </w:rPr>
        <w:t>Відповідно до Закону України "Про місцеве самоврядування в Україні", статті 78,</w:t>
      </w:r>
      <w:r w:rsidRPr="002B1EAE">
        <w:rPr>
          <w:sz w:val="24"/>
          <w:szCs w:val="24"/>
          <w:lang w:eastAsia="ru-RU"/>
        </w:rPr>
        <w:t xml:space="preserve"> </w:t>
      </w:r>
      <w:r w:rsidRPr="002B1EAE">
        <w:rPr>
          <w:szCs w:val="28"/>
          <w:lang w:eastAsia="ru-RU"/>
        </w:rPr>
        <w:t xml:space="preserve">пп.1 пункту 22 Розділу </w:t>
      </w:r>
      <w:r w:rsidRPr="002B1EAE">
        <w:rPr>
          <w:szCs w:val="28"/>
          <w:lang w:val="en-US" w:eastAsia="ru-RU"/>
        </w:rPr>
        <w:t>V</w:t>
      </w:r>
      <w:r w:rsidRPr="002B1EAE">
        <w:rPr>
          <w:szCs w:val="28"/>
          <w:lang w:eastAsia="ru-RU"/>
        </w:rPr>
        <w:t>І «ПРИКІНЦЕВІ ТА ПЕРЕХІДНІ ПОЛОЖЕННЯ»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0AE3FB7F" w14:textId="77777777" w:rsidR="002B1EAE" w:rsidRPr="002B1EAE" w:rsidRDefault="002B1EAE" w:rsidP="002B1EAE">
      <w:pPr>
        <w:spacing w:after="0"/>
        <w:jc w:val="both"/>
        <w:rPr>
          <w:szCs w:val="28"/>
          <w:lang w:eastAsia="ru-RU"/>
        </w:rPr>
      </w:pPr>
      <w:r w:rsidRPr="002B1EAE">
        <w:rPr>
          <w:szCs w:val="28"/>
          <w:lang w:eastAsia="ru-RU"/>
        </w:rPr>
        <w:t xml:space="preserve">                                                         </w:t>
      </w:r>
    </w:p>
    <w:p w14:paraId="6733F5A0" w14:textId="77777777" w:rsidR="002B1EAE" w:rsidRPr="002B1EAE" w:rsidRDefault="002B1EAE" w:rsidP="002B1EAE">
      <w:pPr>
        <w:spacing w:after="0"/>
        <w:jc w:val="center"/>
        <w:rPr>
          <w:szCs w:val="28"/>
          <w:lang w:eastAsia="ru-RU"/>
        </w:rPr>
      </w:pPr>
      <w:r w:rsidRPr="002B1EAE">
        <w:rPr>
          <w:b/>
          <w:szCs w:val="28"/>
          <w:lang w:eastAsia="ru-RU"/>
        </w:rPr>
        <w:t>ВИРІШИЛА</w:t>
      </w:r>
      <w:r w:rsidRPr="002B1EAE">
        <w:rPr>
          <w:szCs w:val="28"/>
          <w:lang w:eastAsia="ru-RU"/>
        </w:rPr>
        <w:t>:</w:t>
      </w:r>
    </w:p>
    <w:p w14:paraId="4F62E7B2" w14:textId="77777777" w:rsidR="002B1EAE" w:rsidRPr="002B1EAE" w:rsidRDefault="002B1EAE" w:rsidP="002B1EAE">
      <w:pPr>
        <w:spacing w:after="0"/>
        <w:jc w:val="center"/>
        <w:rPr>
          <w:szCs w:val="28"/>
          <w:lang w:eastAsia="ru-RU"/>
        </w:rPr>
      </w:pPr>
    </w:p>
    <w:p w14:paraId="205F7913" w14:textId="250F50B0" w:rsidR="002B1EAE" w:rsidRPr="002B1EAE" w:rsidRDefault="002B1EAE" w:rsidP="002B1EAE">
      <w:pPr>
        <w:pStyle w:val="a3"/>
        <w:numPr>
          <w:ilvl w:val="0"/>
          <w:numId w:val="13"/>
        </w:numPr>
        <w:autoSpaceDE w:val="0"/>
        <w:autoSpaceDN w:val="0"/>
        <w:spacing w:after="0"/>
        <w:ind w:left="284" w:hanging="284"/>
        <w:jc w:val="both"/>
        <w:rPr>
          <w:szCs w:val="28"/>
          <w:lang w:eastAsia="ru-RU"/>
        </w:rPr>
      </w:pPr>
      <w:r w:rsidRPr="002B1EAE">
        <w:rPr>
          <w:szCs w:val="28"/>
          <w:lang w:eastAsia="ru-RU"/>
        </w:rPr>
        <w:t>Внести наступні зміни до рішення Калинівської селищної ради від 22.12.2023 № 522-32-</w:t>
      </w:r>
      <w:r w:rsidRPr="002B1EAE">
        <w:rPr>
          <w:szCs w:val="28"/>
          <w:lang w:val="en-US" w:eastAsia="ru-RU"/>
        </w:rPr>
        <w:t>VII</w:t>
      </w:r>
      <w:r w:rsidRPr="002B1EAE">
        <w:rPr>
          <w:szCs w:val="28"/>
          <w:lang w:eastAsia="ru-RU"/>
        </w:rPr>
        <w:t>І «Про бюджет Калинівської селищної територіальної громади на 2024 рік», а саме:</w:t>
      </w:r>
    </w:p>
    <w:p w14:paraId="6D97AF1D" w14:textId="28D60451" w:rsidR="002B1EAE" w:rsidRPr="002B1EAE" w:rsidRDefault="002B1EAE" w:rsidP="002B1EAE">
      <w:pPr>
        <w:pStyle w:val="a3"/>
        <w:autoSpaceDE w:val="0"/>
        <w:autoSpaceDN w:val="0"/>
        <w:spacing w:after="0"/>
        <w:ind w:left="928"/>
        <w:jc w:val="both"/>
        <w:rPr>
          <w:szCs w:val="28"/>
          <w:lang w:eastAsia="ru-RU"/>
        </w:rPr>
      </w:pPr>
      <w:r>
        <w:rPr>
          <w:szCs w:val="28"/>
          <w:lang w:val="ru-RU" w:eastAsia="ru-RU"/>
        </w:rPr>
        <w:t xml:space="preserve">1.1. </w:t>
      </w:r>
      <w:r w:rsidRPr="002B1EAE">
        <w:rPr>
          <w:szCs w:val="28"/>
          <w:lang w:eastAsia="ru-RU"/>
        </w:rPr>
        <w:t>у пункті 1 рішення:</w:t>
      </w:r>
    </w:p>
    <w:p w14:paraId="6F25DF99" w14:textId="77777777" w:rsidR="002B1EAE" w:rsidRPr="002B1EAE" w:rsidRDefault="002B1EAE" w:rsidP="002B1EAE">
      <w:pPr>
        <w:spacing w:after="0"/>
        <w:jc w:val="both"/>
        <w:rPr>
          <w:szCs w:val="28"/>
          <w:lang w:eastAsia="ru-RU"/>
        </w:rPr>
      </w:pPr>
    </w:p>
    <w:p w14:paraId="1AFFD85C" w14:textId="77777777" w:rsidR="002B1EAE" w:rsidRPr="002B1EAE" w:rsidRDefault="002B1EAE" w:rsidP="002B1EAE">
      <w:pPr>
        <w:spacing w:after="0"/>
        <w:jc w:val="both"/>
        <w:rPr>
          <w:szCs w:val="28"/>
          <w:lang w:eastAsia="ru-RU"/>
        </w:rPr>
      </w:pPr>
      <w:r w:rsidRPr="002B1EAE">
        <w:rPr>
          <w:szCs w:val="28"/>
          <w:lang w:eastAsia="ru-RU"/>
        </w:rPr>
        <w:lastRenderedPageBreak/>
        <w:t xml:space="preserve">у абзаці першому цифри «354 575 359,00», «325 278 972,00» та «29 296 387,00»  замінити на «383 372 869,00», «353 529 872,00» та «29 842 997,00» </w:t>
      </w:r>
    </w:p>
    <w:p w14:paraId="22DC0735" w14:textId="77777777" w:rsidR="002B1EAE" w:rsidRPr="002B1EAE" w:rsidRDefault="002B1EAE" w:rsidP="002B1EAE">
      <w:pPr>
        <w:spacing w:after="0"/>
        <w:jc w:val="both"/>
        <w:rPr>
          <w:szCs w:val="28"/>
          <w:lang w:eastAsia="ru-RU"/>
        </w:rPr>
      </w:pPr>
      <w:r w:rsidRPr="002B1EAE">
        <w:rPr>
          <w:szCs w:val="28"/>
          <w:lang w:eastAsia="ru-RU"/>
        </w:rPr>
        <w:t>у абзаці другому цифри «370 405 118,00», «277 081 107,00» та «93 324 011,00» замінити на «400 002 653,00», «279 063 007,00» та «120 939 646,00»</w:t>
      </w:r>
    </w:p>
    <w:p w14:paraId="69CA1EB6" w14:textId="77777777" w:rsidR="00433210" w:rsidRDefault="002B1EAE" w:rsidP="002B1EAE">
      <w:pPr>
        <w:spacing w:after="0"/>
        <w:jc w:val="both"/>
        <w:rPr>
          <w:szCs w:val="28"/>
          <w:lang w:val="ru-RU" w:eastAsia="ru-RU"/>
        </w:rPr>
      </w:pPr>
      <w:r w:rsidRPr="002B1EAE">
        <w:rPr>
          <w:szCs w:val="28"/>
          <w:lang w:eastAsia="ru-RU"/>
        </w:rPr>
        <w:t xml:space="preserve">у абзаці третьому та четвертому цифри «61 377 624,00» замінити на </w:t>
      </w:r>
    </w:p>
    <w:p w14:paraId="0D42CFB6" w14:textId="77ED6860" w:rsidR="002B1EAE" w:rsidRPr="002B1EAE" w:rsidRDefault="002B1EAE" w:rsidP="002B1EAE">
      <w:pPr>
        <w:spacing w:after="0"/>
        <w:jc w:val="both"/>
        <w:rPr>
          <w:szCs w:val="28"/>
          <w:lang w:eastAsia="ru-RU"/>
        </w:rPr>
      </w:pPr>
      <w:r w:rsidRPr="002B1EAE">
        <w:rPr>
          <w:szCs w:val="28"/>
          <w:lang w:eastAsia="ru-RU"/>
        </w:rPr>
        <w:t xml:space="preserve"> «87 646 624,00»</w:t>
      </w:r>
    </w:p>
    <w:p w14:paraId="12E12C2C" w14:textId="69772EE2" w:rsidR="002B1EAE" w:rsidRPr="002B1EAE" w:rsidRDefault="002B1EAE" w:rsidP="002B1EAE">
      <w:pPr>
        <w:spacing w:after="0"/>
        <w:ind w:firstLine="567"/>
        <w:contextualSpacing/>
        <w:jc w:val="both"/>
        <w:rPr>
          <w:szCs w:val="28"/>
          <w:lang w:eastAsia="ru-RU"/>
        </w:rPr>
      </w:pPr>
      <w:r>
        <w:rPr>
          <w:szCs w:val="28"/>
          <w:lang w:val="ru-RU" w:eastAsia="ru-RU"/>
        </w:rPr>
        <w:t xml:space="preserve">1.2. </w:t>
      </w:r>
      <w:r w:rsidRPr="002B1EAE">
        <w:rPr>
          <w:szCs w:val="28"/>
          <w:lang w:eastAsia="ru-RU"/>
        </w:rPr>
        <w:t>у пункті 3 рішення:</w:t>
      </w:r>
    </w:p>
    <w:p w14:paraId="636853E5" w14:textId="77777777" w:rsidR="002B1EAE" w:rsidRPr="002B1EAE" w:rsidRDefault="002B1EAE" w:rsidP="002B1EAE">
      <w:pPr>
        <w:spacing w:after="0"/>
        <w:ind w:firstLine="567"/>
        <w:contextualSpacing/>
        <w:jc w:val="both"/>
        <w:rPr>
          <w:szCs w:val="28"/>
          <w:lang w:eastAsia="ru-RU"/>
        </w:rPr>
      </w:pPr>
      <w:r w:rsidRPr="002B1EAE">
        <w:rPr>
          <w:szCs w:val="28"/>
          <w:lang w:eastAsia="ru-RU"/>
        </w:rPr>
        <w:t>цифру «23 418 487,00» замінити на «49 668 487,00»;</w:t>
      </w:r>
    </w:p>
    <w:p w14:paraId="34677612" w14:textId="77777777" w:rsidR="002B1EAE" w:rsidRPr="002B1EAE" w:rsidRDefault="002B1EAE" w:rsidP="002B1EAE">
      <w:pPr>
        <w:spacing w:after="0"/>
        <w:ind w:firstLine="567"/>
        <w:contextualSpacing/>
        <w:jc w:val="both"/>
        <w:rPr>
          <w:szCs w:val="28"/>
          <w:lang w:eastAsia="ru-RU"/>
        </w:rPr>
      </w:pPr>
      <w:r w:rsidRPr="002B1EAE">
        <w:rPr>
          <w:szCs w:val="28"/>
          <w:lang w:eastAsia="ru-RU"/>
        </w:rPr>
        <w:t>доповнити абзацом наступного змісту:</w:t>
      </w:r>
    </w:p>
    <w:p w14:paraId="00297060" w14:textId="77777777" w:rsidR="002B1EAE" w:rsidRPr="002B1EAE" w:rsidRDefault="002B1EAE" w:rsidP="002B1EAE">
      <w:pPr>
        <w:spacing w:after="0"/>
        <w:ind w:firstLine="567"/>
        <w:contextualSpacing/>
        <w:jc w:val="both"/>
        <w:rPr>
          <w:szCs w:val="28"/>
          <w:lang w:eastAsia="ru-RU"/>
        </w:rPr>
      </w:pPr>
      <w:r w:rsidRPr="002B1EAE">
        <w:rPr>
          <w:szCs w:val="28"/>
          <w:lang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- 300 900,00 гривень</w:t>
      </w:r>
    </w:p>
    <w:p w14:paraId="4342C74A" w14:textId="5DFBD650" w:rsidR="002B1EAE" w:rsidRPr="002B1EAE" w:rsidRDefault="002B1EAE" w:rsidP="002B1EAE">
      <w:pPr>
        <w:spacing w:after="0"/>
        <w:ind w:firstLine="567"/>
        <w:contextualSpacing/>
        <w:jc w:val="both"/>
        <w:rPr>
          <w:szCs w:val="28"/>
          <w:lang w:eastAsia="ru-RU"/>
        </w:rPr>
      </w:pPr>
      <w:r>
        <w:rPr>
          <w:szCs w:val="28"/>
          <w:lang w:val="ru-RU" w:eastAsia="ru-RU"/>
        </w:rPr>
        <w:t xml:space="preserve">1.3. </w:t>
      </w:r>
      <w:r w:rsidRPr="002B1EAE">
        <w:rPr>
          <w:szCs w:val="28"/>
          <w:lang w:eastAsia="ru-RU"/>
        </w:rPr>
        <w:t>у пункті 5 рішення:</w:t>
      </w:r>
    </w:p>
    <w:p w14:paraId="73E43619" w14:textId="77777777" w:rsidR="002B1EAE" w:rsidRPr="002B1EAE" w:rsidRDefault="002B1EAE" w:rsidP="002B1EAE">
      <w:pPr>
        <w:spacing w:after="0"/>
        <w:ind w:firstLine="567"/>
        <w:jc w:val="both"/>
        <w:rPr>
          <w:szCs w:val="28"/>
          <w:lang w:eastAsia="ru-RU"/>
        </w:rPr>
      </w:pPr>
      <w:r w:rsidRPr="002B1EAE">
        <w:rPr>
          <w:szCs w:val="28"/>
          <w:lang w:eastAsia="ru-RU"/>
        </w:rPr>
        <w:t>цифру «173 145 024,00» замінити на «201 778 884,00»</w:t>
      </w:r>
    </w:p>
    <w:p w14:paraId="31850067" w14:textId="7330BD7D" w:rsidR="002B1EAE" w:rsidRPr="002B1EAE" w:rsidRDefault="002B1EAE" w:rsidP="002B1EAE">
      <w:pPr>
        <w:spacing w:after="0"/>
        <w:ind w:firstLine="567"/>
        <w:contextualSpacing/>
        <w:jc w:val="both"/>
        <w:rPr>
          <w:szCs w:val="28"/>
          <w:lang w:eastAsia="ru-RU"/>
        </w:rPr>
      </w:pPr>
      <w:r>
        <w:rPr>
          <w:szCs w:val="28"/>
          <w:lang w:val="ru-RU" w:eastAsia="ru-RU"/>
        </w:rPr>
        <w:t xml:space="preserve">2. </w:t>
      </w:r>
      <w:r w:rsidRPr="002B1EAE">
        <w:rPr>
          <w:szCs w:val="28"/>
          <w:lang w:eastAsia="ru-RU"/>
        </w:rPr>
        <w:t>Додатки 1, 2, 3, 5, 6 та 7  до рішення  викласти у новій редакції, що додаються.</w:t>
      </w:r>
    </w:p>
    <w:p w14:paraId="3A77D0F3" w14:textId="398A9EEB" w:rsidR="002B1EAE" w:rsidRPr="002B1EAE" w:rsidRDefault="002B1EAE" w:rsidP="002B1EAE">
      <w:pPr>
        <w:spacing w:after="0"/>
        <w:ind w:firstLine="567"/>
        <w:contextualSpacing/>
        <w:jc w:val="both"/>
        <w:rPr>
          <w:szCs w:val="28"/>
          <w:lang w:eastAsia="ru-RU"/>
        </w:rPr>
      </w:pPr>
      <w:r w:rsidRPr="002B1EAE">
        <w:rPr>
          <w:szCs w:val="28"/>
          <w:lang w:eastAsia="ru-RU"/>
        </w:rPr>
        <w:t xml:space="preserve">3. </w:t>
      </w:r>
      <w:r w:rsidRPr="002B1EAE">
        <w:rPr>
          <w:szCs w:val="28"/>
          <w:lang w:eastAsia="ru-RU"/>
        </w:rPr>
        <w:t>Управлінню фінансів Калинівської селищної ради взяти до відома та виконання зміни, зазначені в пункті 1 та 2.</w:t>
      </w:r>
    </w:p>
    <w:p w14:paraId="584CB918" w14:textId="0A09256E" w:rsidR="002B1EAE" w:rsidRPr="002B1EAE" w:rsidRDefault="002B1EAE" w:rsidP="00433210">
      <w:pPr>
        <w:spacing w:after="0"/>
        <w:ind w:firstLine="567"/>
        <w:jc w:val="both"/>
        <w:rPr>
          <w:sz w:val="24"/>
          <w:szCs w:val="24"/>
          <w:lang w:eastAsia="ru-RU"/>
        </w:rPr>
      </w:pPr>
      <w:r w:rsidRPr="002B1EAE">
        <w:rPr>
          <w:bCs/>
          <w:szCs w:val="28"/>
          <w:lang w:eastAsia="ru-RU"/>
        </w:rPr>
        <w:t>4.</w:t>
      </w:r>
      <w:r w:rsidRPr="002B1EAE">
        <w:rPr>
          <w:b/>
          <w:szCs w:val="28"/>
          <w:lang w:eastAsia="ru-RU"/>
        </w:rPr>
        <w:t xml:space="preserve"> </w:t>
      </w:r>
      <w:r w:rsidRPr="002B1EAE">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265C442" w14:textId="77777777" w:rsidR="002B1EAE" w:rsidRPr="002B1EAE" w:rsidRDefault="002B1EAE" w:rsidP="002B1EAE">
      <w:pPr>
        <w:spacing w:after="0"/>
        <w:rPr>
          <w:sz w:val="24"/>
          <w:szCs w:val="24"/>
          <w:lang w:eastAsia="ru-RU"/>
        </w:rPr>
      </w:pPr>
    </w:p>
    <w:p w14:paraId="6526D916" w14:textId="77777777" w:rsidR="002B1EAE" w:rsidRPr="002B1EAE" w:rsidRDefault="002B1EAE" w:rsidP="002B1EAE">
      <w:pPr>
        <w:spacing w:after="0"/>
        <w:rPr>
          <w:sz w:val="24"/>
          <w:szCs w:val="24"/>
          <w:lang w:eastAsia="ru-RU"/>
        </w:rPr>
      </w:pPr>
    </w:p>
    <w:p w14:paraId="1E631B47" w14:textId="77777777" w:rsidR="002B1EAE" w:rsidRPr="002B1EAE" w:rsidRDefault="002B1EAE" w:rsidP="002B1EAE">
      <w:pPr>
        <w:spacing w:after="0"/>
        <w:rPr>
          <w:sz w:val="24"/>
          <w:szCs w:val="24"/>
          <w:lang w:eastAsia="ru-RU"/>
        </w:rPr>
      </w:pPr>
    </w:p>
    <w:p w14:paraId="3C1EC202" w14:textId="18ACE697" w:rsidR="00EB4744" w:rsidRPr="00C41BE5" w:rsidRDefault="00EB4744" w:rsidP="00EB4744">
      <w:pPr>
        <w:pStyle w:val="12"/>
        <w:ind w:firstLine="0"/>
        <w:jc w:val="both"/>
        <w:rPr>
          <w:b/>
          <w:bCs/>
          <w:sz w:val="27"/>
          <w:szCs w:val="27"/>
          <w:lang w:val="uk-UA"/>
        </w:rPr>
      </w:pPr>
    </w:p>
    <w:sectPr w:rsidR="00EB4744" w:rsidRPr="00C41BE5" w:rsidSect="00EF3E6C">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E2FC" w14:textId="77777777" w:rsidR="00EF3E6C" w:rsidRDefault="00EF3E6C" w:rsidP="00F84912">
      <w:pPr>
        <w:spacing w:after="0"/>
      </w:pPr>
      <w:r>
        <w:separator/>
      </w:r>
    </w:p>
  </w:endnote>
  <w:endnote w:type="continuationSeparator" w:id="0">
    <w:p w14:paraId="3CEEEAB6" w14:textId="77777777" w:rsidR="00EF3E6C" w:rsidRDefault="00EF3E6C"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FEC7" w14:textId="77777777" w:rsidR="00EF3E6C" w:rsidRDefault="00EF3E6C" w:rsidP="00F84912">
      <w:pPr>
        <w:spacing w:after="0"/>
      </w:pPr>
      <w:r>
        <w:separator/>
      </w:r>
    </w:p>
  </w:footnote>
  <w:footnote w:type="continuationSeparator" w:id="0">
    <w:p w14:paraId="26796445" w14:textId="77777777" w:rsidR="00EF3E6C" w:rsidRDefault="00EF3E6C"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4"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5"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6"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7"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9"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1" w15:restartNumberingAfterBreak="0">
    <w:nsid w:val="682B0D0A"/>
    <w:multiLevelType w:val="hybridMultilevel"/>
    <w:tmpl w:val="991EA432"/>
    <w:lvl w:ilvl="0" w:tplc="31DAE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1AE75D5"/>
    <w:multiLevelType w:val="hybridMultilevel"/>
    <w:tmpl w:val="0AD86C68"/>
    <w:lvl w:ilvl="0" w:tplc="80F020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090153812">
    <w:abstractNumId w:val="8"/>
  </w:num>
  <w:num w:numId="2" w16cid:durableId="1081370916">
    <w:abstractNumId w:val="0"/>
  </w:num>
  <w:num w:numId="3" w16cid:durableId="1126043092">
    <w:abstractNumId w:val="1"/>
  </w:num>
  <w:num w:numId="4" w16cid:durableId="2119715050">
    <w:abstractNumId w:val="6"/>
  </w:num>
  <w:num w:numId="5" w16cid:durableId="1574391202">
    <w:abstractNumId w:val="10"/>
  </w:num>
  <w:num w:numId="6" w16cid:durableId="585310861">
    <w:abstractNumId w:val="2"/>
  </w:num>
  <w:num w:numId="7" w16cid:durableId="1555696689">
    <w:abstractNumId w:val="7"/>
  </w:num>
  <w:num w:numId="8" w16cid:durableId="2050646287">
    <w:abstractNumId w:val="5"/>
  </w:num>
  <w:num w:numId="9" w16cid:durableId="1952856313">
    <w:abstractNumId w:val="4"/>
  </w:num>
  <w:num w:numId="10" w16cid:durableId="1471098385">
    <w:abstractNumId w:val="3"/>
  </w:num>
  <w:num w:numId="11" w16cid:durableId="359277959">
    <w:abstractNumId w:val="9"/>
  </w:num>
  <w:num w:numId="12" w16cid:durableId="429393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76252">
    <w:abstractNumId w:val="11"/>
  </w:num>
  <w:num w:numId="14" w16cid:durableId="33294917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7B85"/>
    <w:rsid w:val="0001564F"/>
    <w:rsid w:val="00017AFE"/>
    <w:rsid w:val="0002692F"/>
    <w:rsid w:val="0003672C"/>
    <w:rsid w:val="0005612A"/>
    <w:rsid w:val="00056486"/>
    <w:rsid w:val="00061583"/>
    <w:rsid w:val="00065C61"/>
    <w:rsid w:val="000673C9"/>
    <w:rsid w:val="000705D9"/>
    <w:rsid w:val="00074C78"/>
    <w:rsid w:val="00077993"/>
    <w:rsid w:val="0009063D"/>
    <w:rsid w:val="000A28CC"/>
    <w:rsid w:val="000A4CD4"/>
    <w:rsid w:val="000C6C75"/>
    <w:rsid w:val="000D139E"/>
    <w:rsid w:val="00102967"/>
    <w:rsid w:val="00105336"/>
    <w:rsid w:val="001110B1"/>
    <w:rsid w:val="001211E6"/>
    <w:rsid w:val="001242EB"/>
    <w:rsid w:val="001303D0"/>
    <w:rsid w:val="00132A21"/>
    <w:rsid w:val="00137301"/>
    <w:rsid w:val="00141F42"/>
    <w:rsid w:val="001429D4"/>
    <w:rsid w:val="001509D8"/>
    <w:rsid w:val="00151725"/>
    <w:rsid w:val="00167E5D"/>
    <w:rsid w:val="001709FC"/>
    <w:rsid w:val="0017269E"/>
    <w:rsid w:val="00172F8D"/>
    <w:rsid w:val="001740F3"/>
    <w:rsid w:val="001816AC"/>
    <w:rsid w:val="001874A8"/>
    <w:rsid w:val="00187FDE"/>
    <w:rsid w:val="00190BE2"/>
    <w:rsid w:val="00191974"/>
    <w:rsid w:val="001921B3"/>
    <w:rsid w:val="001A3A7C"/>
    <w:rsid w:val="001C051F"/>
    <w:rsid w:val="001C35DD"/>
    <w:rsid w:val="001D6EF4"/>
    <w:rsid w:val="001E3392"/>
    <w:rsid w:val="001E3E50"/>
    <w:rsid w:val="001E6C93"/>
    <w:rsid w:val="001F6BA9"/>
    <w:rsid w:val="0020079B"/>
    <w:rsid w:val="00202CE8"/>
    <w:rsid w:val="00205821"/>
    <w:rsid w:val="002067B6"/>
    <w:rsid w:val="00215244"/>
    <w:rsid w:val="0022201D"/>
    <w:rsid w:val="00234C67"/>
    <w:rsid w:val="00241111"/>
    <w:rsid w:val="00241D69"/>
    <w:rsid w:val="002437CB"/>
    <w:rsid w:val="00250154"/>
    <w:rsid w:val="0027202F"/>
    <w:rsid w:val="00273092"/>
    <w:rsid w:val="0027569E"/>
    <w:rsid w:val="00282103"/>
    <w:rsid w:val="002850AC"/>
    <w:rsid w:val="00286691"/>
    <w:rsid w:val="002A03EB"/>
    <w:rsid w:val="002A435B"/>
    <w:rsid w:val="002B1EAE"/>
    <w:rsid w:val="002D2E80"/>
    <w:rsid w:val="002F130E"/>
    <w:rsid w:val="002F2933"/>
    <w:rsid w:val="00314384"/>
    <w:rsid w:val="00314AEC"/>
    <w:rsid w:val="00317536"/>
    <w:rsid w:val="0032106E"/>
    <w:rsid w:val="00326168"/>
    <w:rsid w:val="00330F0E"/>
    <w:rsid w:val="00332C6C"/>
    <w:rsid w:val="00335EA3"/>
    <w:rsid w:val="00361615"/>
    <w:rsid w:val="003709F0"/>
    <w:rsid w:val="00382224"/>
    <w:rsid w:val="003949E1"/>
    <w:rsid w:val="003A539E"/>
    <w:rsid w:val="003A53CD"/>
    <w:rsid w:val="003B033E"/>
    <w:rsid w:val="003B1BED"/>
    <w:rsid w:val="003B3C37"/>
    <w:rsid w:val="003C3C0D"/>
    <w:rsid w:val="003D2077"/>
    <w:rsid w:val="003D5FA6"/>
    <w:rsid w:val="003D77CC"/>
    <w:rsid w:val="003D799E"/>
    <w:rsid w:val="003E0627"/>
    <w:rsid w:val="003E46BD"/>
    <w:rsid w:val="003F109F"/>
    <w:rsid w:val="004013D7"/>
    <w:rsid w:val="0040172F"/>
    <w:rsid w:val="0040789B"/>
    <w:rsid w:val="00413AC7"/>
    <w:rsid w:val="0042140C"/>
    <w:rsid w:val="00433210"/>
    <w:rsid w:val="00434C86"/>
    <w:rsid w:val="0043565F"/>
    <w:rsid w:val="00442272"/>
    <w:rsid w:val="00453771"/>
    <w:rsid w:val="004564B6"/>
    <w:rsid w:val="00473368"/>
    <w:rsid w:val="00473418"/>
    <w:rsid w:val="0047694A"/>
    <w:rsid w:val="0048022B"/>
    <w:rsid w:val="00491B41"/>
    <w:rsid w:val="004928E5"/>
    <w:rsid w:val="00495E3B"/>
    <w:rsid w:val="004A03C7"/>
    <w:rsid w:val="004C5074"/>
    <w:rsid w:val="004D0583"/>
    <w:rsid w:val="004D20B2"/>
    <w:rsid w:val="004D38C1"/>
    <w:rsid w:val="004E0EA1"/>
    <w:rsid w:val="004E3677"/>
    <w:rsid w:val="004F3EAC"/>
    <w:rsid w:val="00501227"/>
    <w:rsid w:val="0050217C"/>
    <w:rsid w:val="00514BFE"/>
    <w:rsid w:val="00515BCF"/>
    <w:rsid w:val="0052783A"/>
    <w:rsid w:val="00543BB8"/>
    <w:rsid w:val="00547EF6"/>
    <w:rsid w:val="0055434F"/>
    <w:rsid w:val="0056191F"/>
    <w:rsid w:val="005663C0"/>
    <w:rsid w:val="00573D3B"/>
    <w:rsid w:val="00574A0D"/>
    <w:rsid w:val="00585047"/>
    <w:rsid w:val="00587FEB"/>
    <w:rsid w:val="005A6F0F"/>
    <w:rsid w:val="005B0525"/>
    <w:rsid w:val="005B14EA"/>
    <w:rsid w:val="005B405E"/>
    <w:rsid w:val="005C0E53"/>
    <w:rsid w:val="005C2A4D"/>
    <w:rsid w:val="005D276C"/>
    <w:rsid w:val="005D5131"/>
    <w:rsid w:val="005E045F"/>
    <w:rsid w:val="005F13BF"/>
    <w:rsid w:val="005F3DAE"/>
    <w:rsid w:val="006045FF"/>
    <w:rsid w:val="0060723B"/>
    <w:rsid w:val="00613ED4"/>
    <w:rsid w:val="00631ECE"/>
    <w:rsid w:val="006343CA"/>
    <w:rsid w:val="00635A7C"/>
    <w:rsid w:val="00642C6D"/>
    <w:rsid w:val="00644BD6"/>
    <w:rsid w:val="006518B4"/>
    <w:rsid w:val="006549C9"/>
    <w:rsid w:val="006615A4"/>
    <w:rsid w:val="00661690"/>
    <w:rsid w:val="00663484"/>
    <w:rsid w:val="006727A8"/>
    <w:rsid w:val="00680F34"/>
    <w:rsid w:val="00682B1E"/>
    <w:rsid w:val="00696AB9"/>
    <w:rsid w:val="00697863"/>
    <w:rsid w:val="006A2D07"/>
    <w:rsid w:val="006B2543"/>
    <w:rsid w:val="006C0B77"/>
    <w:rsid w:val="006C73DD"/>
    <w:rsid w:val="006E17D9"/>
    <w:rsid w:val="006E30B5"/>
    <w:rsid w:val="006F05F5"/>
    <w:rsid w:val="00700EC8"/>
    <w:rsid w:val="00715328"/>
    <w:rsid w:val="007217F9"/>
    <w:rsid w:val="007221C8"/>
    <w:rsid w:val="007274CF"/>
    <w:rsid w:val="007405AF"/>
    <w:rsid w:val="00745E20"/>
    <w:rsid w:val="00752EDB"/>
    <w:rsid w:val="00752EE9"/>
    <w:rsid w:val="00760D41"/>
    <w:rsid w:val="007707A8"/>
    <w:rsid w:val="00770DFF"/>
    <w:rsid w:val="00777C20"/>
    <w:rsid w:val="007820D1"/>
    <w:rsid w:val="007A461C"/>
    <w:rsid w:val="007B427C"/>
    <w:rsid w:val="007C16B2"/>
    <w:rsid w:val="007C315C"/>
    <w:rsid w:val="007E3DC2"/>
    <w:rsid w:val="007E6E01"/>
    <w:rsid w:val="007E7624"/>
    <w:rsid w:val="007F3EF3"/>
    <w:rsid w:val="007F5FD4"/>
    <w:rsid w:val="00817243"/>
    <w:rsid w:val="008242FF"/>
    <w:rsid w:val="008270C4"/>
    <w:rsid w:val="00833FCA"/>
    <w:rsid w:val="00836920"/>
    <w:rsid w:val="008370ED"/>
    <w:rsid w:val="00841554"/>
    <w:rsid w:val="00841673"/>
    <w:rsid w:val="0086245C"/>
    <w:rsid w:val="00870751"/>
    <w:rsid w:val="008713BC"/>
    <w:rsid w:val="00882046"/>
    <w:rsid w:val="00883894"/>
    <w:rsid w:val="00883CBC"/>
    <w:rsid w:val="008842EB"/>
    <w:rsid w:val="00886A0A"/>
    <w:rsid w:val="00890EB8"/>
    <w:rsid w:val="008A1363"/>
    <w:rsid w:val="008A3C77"/>
    <w:rsid w:val="008A6469"/>
    <w:rsid w:val="008B20F7"/>
    <w:rsid w:val="008B3634"/>
    <w:rsid w:val="008B59FD"/>
    <w:rsid w:val="008B6D26"/>
    <w:rsid w:val="008C0EDA"/>
    <w:rsid w:val="008C3F8F"/>
    <w:rsid w:val="008C4FE9"/>
    <w:rsid w:val="008D19E0"/>
    <w:rsid w:val="008E655B"/>
    <w:rsid w:val="008F243D"/>
    <w:rsid w:val="008F4A24"/>
    <w:rsid w:val="008F539F"/>
    <w:rsid w:val="008F6930"/>
    <w:rsid w:val="008F7653"/>
    <w:rsid w:val="008F7C91"/>
    <w:rsid w:val="00900640"/>
    <w:rsid w:val="0091170A"/>
    <w:rsid w:val="009174DE"/>
    <w:rsid w:val="00921775"/>
    <w:rsid w:val="00922C48"/>
    <w:rsid w:val="009245B4"/>
    <w:rsid w:val="00932D8C"/>
    <w:rsid w:val="0093442C"/>
    <w:rsid w:val="00936306"/>
    <w:rsid w:val="00941D93"/>
    <w:rsid w:val="0095361D"/>
    <w:rsid w:val="00961571"/>
    <w:rsid w:val="00964FE8"/>
    <w:rsid w:val="00970A79"/>
    <w:rsid w:val="0097165C"/>
    <w:rsid w:val="009760A5"/>
    <w:rsid w:val="00980967"/>
    <w:rsid w:val="009831E9"/>
    <w:rsid w:val="00987743"/>
    <w:rsid w:val="00996CDB"/>
    <w:rsid w:val="009979D7"/>
    <w:rsid w:val="009A0D46"/>
    <w:rsid w:val="009A3BC0"/>
    <w:rsid w:val="009A59BA"/>
    <w:rsid w:val="009A650D"/>
    <w:rsid w:val="009B37E1"/>
    <w:rsid w:val="009C5666"/>
    <w:rsid w:val="009C752B"/>
    <w:rsid w:val="009D19E7"/>
    <w:rsid w:val="009D507F"/>
    <w:rsid w:val="009E7163"/>
    <w:rsid w:val="009F1DFF"/>
    <w:rsid w:val="009F2D9D"/>
    <w:rsid w:val="009F5D89"/>
    <w:rsid w:val="00A00F32"/>
    <w:rsid w:val="00A02DBC"/>
    <w:rsid w:val="00A06037"/>
    <w:rsid w:val="00A07F11"/>
    <w:rsid w:val="00A124AF"/>
    <w:rsid w:val="00A33810"/>
    <w:rsid w:val="00A341B1"/>
    <w:rsid w:val="00A472D9"/>
    <w:rsid w:val="00A52619"/>
    <w:rsid w:val="00A56604"/>
    <w:rsid w:val="00A629AC"/>
    <w:rsid w:val="00A702D1"/>
    <w:rsid w:val="00A7718C"/>
    <w:rsid w:val="00A81879"/>
    <w:rsid w:val="00A92E2D"/>
    <w:rsid w:val="00A971A3"/>
    <w:rsid w:val="00AA158E"/>
    <w:rsid w:val="00AB3617"/>
    <w:rsid w:val="00AB535B"/>
    <w:rsid w:val="00AC49F9"/>
    <w:rsid w:val="00AD3D49"/>
    <w:rsid w:val="00AD7463"/>
    <w:rsid w:val="00AE07C5"/>
    <w:rsid w:val="00AE7DA4"/>
    <w:rsid w:val="00B17FC4"/>
    <w:rsid w:val="00B22F0C"/>
    <w:rsid w:val="00B2743A"/>
    <w:rsid w:val="00B31875"/>
    <w:rsid w:val="00B409E3"/>
    <w:rsid w:val="00B45B13"/>
    <w:rsid w:val="00B60700"/>
    <w:rsid w:val="00B6222D"/>
    <w:rsid w:val="00B73A43"/>
    <w:rsid w:val="00B754EE"/>
    <w:rsid w:val="00B8058A"/>
    <w:rsid w:val="00B82BAC"/>
    <w:rsid w:val="00B915B7"/>
    <w:rsid w:val="00B9691A"/>
    <w:rsid w:val="00BA036E"/>
    <w:rsid w:val="00BC6751"/>
    <w:rsid w:val="00BD50DE"/>
    <w:rsid w:val="00BD59CC"/>
    <w:rsid w:val="00BF582B"/>
    <w:rsid w:val="00C01D81"/>
    <w:rsid w:val="00C01F9D"/>
    <w:rsid w:val="00C03750"/>
    <w:rsid w:val="00C04BED"/>
    <w:rsid w:val="00C052AB"/>
    <w:rsid w:val="00C1643F"/>
    <w:rsid w:val="00C22461"/>
    <w:rsid w:val="00C24E78"/>
    <w:rsid w:val="00C3327E"/>
    <w:rsid w:val="00C408BA"/>
    <w:rsid w:val="00C40933"/>
    <w:rsid w:val="00C41BE5"/>
    <w:rsid w:val="00C4240F"/>
    <w:rsid w:val="00C42733"/>
    <w:rsid w:val="00C45C32"/>
    <w:rsid w:val="00C51A91"/>
    <w:rsid w:val="00C534D7"/>
    <w:rsid w:val="00C64519"/>
    <w:rsid w:val="00C648FA"/>
    <w:rsid w:val="00C6596E"/>
    <w:rsid w:val="00C7186C"/>
    <w:rsid w:val="00C739D0"/>
    <w:rsid w:val="00C90537"/>
    <w:rsid w:val="00C928F2"/>
    <w:rsid w:val="00C92DE6"/>
    <w:rsid w:val="00C9428E"/>
    <w:rsid w:val="00CA120C"/>
    <w:rsid w:val="00CA13EC"/>
    <w:rsid w:val="00CA477E"/>
    <w:rsid w:val="00CB1D44"/>
    <w:rsid w:val="00CB7254"/>
    <w:rsid w:val="00CC169E"/>
    <w:rsid w:val="00CC57D1"/>
    <w:rsid w:val="00CC617D"/>
    <w:rsid w:val="00CD05D7"/>
    <w:rsid w:val="00CE4097"/>
    <w:rsid w:val="00CE584C"/>
    <w:rsid w:val="00CE5EB8"/>
    <w:rsid w:val="00CF1B8F"/>
    <w:rsid w:val="00CF3FD2"/>
    <w:rsid w:val="00D273C8"/>
    <w:rsid w:val="00D34864"/>
    <w:rsid w:val="00D355C0"/>
    <w:rsid w:val="00D42106"/>
    <w:rsid w:val="00D43283"/>
    <w:rsid w:val="00D439EA"/>
    <w:rsid w:val="00D566E5"/>
    <w:rsid w:val="00D6062F"/>
    <w:rsid w:val="00D6787A"/>
    <w:rsid w:val="00D7351A"/>
    <w:rsid w:val="00D77A98"/>
    <w:rsid w:val="00D97FB0"/>
    <w:rsid w:val="00DA0003"/>
    <w:rsid w:val="00DA7E8F"/>
    <w:rsid w:val="00DC11C0"/>
    <w:rsid w:val="00DC5C6E"/>
    <w:rsid w:val="00DC5D3E"/>
    <w:rsid w:val="00DC7320"/>
    <w:rsid w:val="00DD02C2"/>
    <w:rsid w:val="00DD224F"/>
    <w:rsid w:val="00DD4296"/>
    <w:rsid w:val="00DF0BB4"/>
    <w:rsid w:val="00DF1E99"/>
    <w:rsid w:val="00E016B0"/>
    <w:rsid w:val="00E03C79"/>
    <w:rsid w:val="00E140D3"/>
    <w:rsid w:val="00E14B1F"/>
    <w:rsid w:val="00E253EE"/>
    <w:rsid w:val="00E26C39"/>
    <w:rsid w:val="00E40DD0"/>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B4744"/>
    <w:rsid w:val="00EC15FA"/>
    <w:rsid w:val="00EC3FD5"/>
    <w:rsid w:val="00EE4070"/>
    <w:rsid w:val="00EE66CC"/>
    <w:rsid w:val="00EF1A48"/>
    <w:rsid w:val="00EF3E6C"/>
    <w:rsid w:val="00EF50E3"/>
    <w:rsid w:val="00F076CB"/>
    <w:rsid w:val="00F12C76"/>
    <w:rsid w:val="00F15EB8"/>
    <w:rsid w:val="00F472F0"/>
    <w:rsid w:val="00F70549"/>
    <w:rsid w:val="00F76303"/>
    <w:rsid w:val="00F84912"/>
    <w:rsid w:val="00F90DB7"/>
    <w:rsid w:val="00F91C6B"/>
    <w:rsid w:val="00F935C5"/>
    <w:rsid w:val="00F9574B"/>
    <w:rsid w:val="00F966C6"/>
    <w:rsid w:val="00F97DC1"/>
    <w:rsid w:val="00FA78C0"/>
    <w:rsid w:val="00FB04CD"/>
    <w:rsid w:val="00FB0517"/>
    <w:rsid w:val="00FB16BA"/>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 w:type="paragraph" w:customStyle="1" w:styleId="17">
    <w:name w:val="Знак1"/>
    <w:basedOn w:val="a"/>
    <w:rsid w:val="00A702D1"/>
    <w:pPr>
      <w:spacing w:after="0"/>
    </w:pPr>
    <w:rPr>
      <w:rFonts w:ascii="Verdana" w:hAnsi="Verdana" w:cs="Verdana"/>
      <w:sz w:val="20"/>
      <w:szCs w:val="20"/>
      <w:lang w:val="en-US"/>
    </w:rPr>
  </w:style>
  <w:style w:type="character" w:customStyle="1" w:styleId="18">
    <w:name w:val="Заголовок №1_"/>
    <w:basedOn w:val="a0"/>
    <w:link w:val="19"/>
    <w:rsid w:val="00250154"/>
    <w:rPr>
      <w:rFonts w:ascii="Times New Roman" w:eastAsia="Times New Roman" w:hAnsi="Times New Roman" w:cs="Times New Roman"/>
      <w:shd w:val="clear" w:color="auto" w:fill="FFFFFF"/>
    </w:rPr>
  </w:style>
  <w:style w:type="paragraph" w:customStyle="1" w:styleId="19">
    <w:name w:val="Заголовок №1"/>
    <w:basedOn w:val="a"/>
    <w:link w:val="18"/>
    <w:rsid w:val="00250154"/>
    <w:pPr>
      <w:widowControl w:val="0"/>
      <w:shd w:val="clear" w:color="auto" w:fill="FFFFFF"/>
      <w:spacing w:after="150"/>
      <w:outlineLvl w:val="0"/>
    </w:pPr>
    <w:rPr>
      <w:sz w:val="22"/>
      <w:lang w:val="ru-RU"/>
    </w:rPr>
  </w:style>
  <w:style w:type="paragraph" w:styleId="af6">
    <w:name w:val="Balloon Text"/>
    <w:basedOn w:val="a"/>
    <w:link w:val="af7"/>
    <w:uiPriority w:val="99"/>
    <w:semiHidden/>
    <w:unhideWhenUsed/>
    <w:rsid w:val="00141F42"/>
    <w:pPr>
      <w:spacing w:after="0"/>
    </w:pPr>
    <w:rPr>
      <w:rFonts w:ascii="Segoe UI" w:hAnsi="Segoe UI" w:cs="Segoe UI"/>
      <w:sz w:val="18"/>
      <w:szCs w:val="18"/>
    </w:rPr>
  </w:style>
  <w:style w:type="character" w:customStyle="1" w:styleId="af7">
    <w:name w:val="Текст выноски Знак"/>
    <w:basedOn w:val="a0"/>
    <w:link w:val="af6"/>
    <w:uiPriority w:val="99"/>
    <w:semiHidden/>
    <w:rsid w:val="00141F42"/>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971D-688A-4D12-AEFC-B25137B1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19</cp:revision>
  <cp:lastPrinted>2024-04-18T07:31:00Z</cp:lastPrinted>
  <dcterms:created xsi:type="dcterms:W3CDTF">2024-04-17T08:20:00Z</dcterms:created>
  <dcterms:modified xsi:type="dcterms:W3CDTF">2024-04-19T11:12:00Z</dcterms:modified>
</cp:coreProperties>
</file>