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2D10" w:rsidRDefault="007F58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ЗАПРОШЕННЯ ДО УЧАСТІ У ТЕНДЕРІ</w:t>
      </w:r>
    </w:p>
    <w:p w14:paraId="00000002" w14:textId="77777777" w:rsidR="00F32D10" w:rsidRDefault="007F58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14:paraId="00000003" w14:textId="3751673F" w:rsidR="00F32D10" w:rsidRDefault="007F58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885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4A7F1D" w:rsidRPr="004A7F1D">
        <w:rPr>
          <w:rFonts w:ascii="Times New Roman" w:eastAsia="Times New Roman" w:hAnsi="Times New Roman" w:cs="Times New Roman"/>
          <w:b/>
          <w:sz w:val="28"/>
          <w:szCs w:val="28"/>
        </w:rPr>
        <w:t>Реконструкція та відновлення об'єктів системи водопостачання і водовідведення в Калинівській селищній територіальній громаді</w:t>
      </w:r>
      <w:r w:rsidRPr="007F5885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22E2171C" w14:textId="1DFB645D" w:rsidR="004A7F1D" w:rsidRDefault="004A7F1D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F1D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Проєктування, постачання та будівельно-монтажні роботи з відновлення споруд водопостачання на території Калинівської селищної ради Фастівського району Київської області </w:t>
      </w:r>
    </w:p>
    <w:p w14:paraId="3220017E" w14:textId="2AC92D5F" w:rsidR="00074A62" w:rsidRPr="00074A62" w:rsidRDefault="00074A6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4A7F1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KAL</w:t>
      </w:r>
      <w:r w:rsidRPr="00B36F7B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WW</w:t>
      </w:r>
      <w:r w:rsidRPr="00B36F7B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4A7F1D" w:rsidRPr="009A3B8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36F7B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00000005" w14:textId="77777777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Це Запрошення до участі у тендері слідує за Загальним оголошенням про закупівлі від 04.05.2023 для Програми ЄC “Відновлення об’єктів критичної інфраструктури, Україна”, яке було опубліковане на веб-сайті НЕФКО у розділі Оголошення про закупівлі (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https://www.nefco.int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00000006" w14:textId="26ED4934" w:rsidR="00F32D10" w:rsidRDefault="004A7F1D" w:rsidP="00E55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0C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Калинівська селищна рада</w:t>
      </w:r>
      <w:r w:rsidR="007F5885" w:rsidRPr="007F588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="007F5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надалі </w:t>
      </w:r>
      <w:r w:rsidR="004241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F5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7F5885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7F5885">
        <w:rPr>
          <w:rFonts w:ascii="Times New Roman" w:eastAsia="Times New Roman" w:hAnsi="Times New Roman" w:cs="Times New Roman"/>
          <w:color w:val="000000"/>
          <w:sz w:val="20"/>
          <w:szCs w:val="20"/>
        </w:rPr>
        <w:t>Замовник</w:t>
      </w:r>
      <w:r w:rsidR="007F5885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7F5885">
        <w:rPr>
          <w:rFonts w:ascii="Times New Roman" w:eastAsia="Times New Roman" w:hAnsi="Times New Roman" w:cs="Times New Roman"/>
          <w:color w:val="000000"/>
          <w:sz w:val="20"/>
          <w:szCs w:val="20"/>
        </w:rPr>
        <w:t>, має намір використати частину коштів фінансування, отриманих від Європейського Союзу (ЄС) через розпорядника Фонду Північну Екологічну Фінансову Корпорацію (НЕФКО) на оплату витрат по про</w:t>
      </w:r>
      <w:r w:rsidR="004241A5">
        <w:rPr>
          <w:rFonts w:ascii="Times New Roman" w:eastAsia="Times New Roman" w:hAnsi="Times New Roman" w:cs="Times New Roman"/>
          <w:color w:val="000000"/>
          <w:sz w:val="20"/>
          <w:szCs w:val="20"/>
        </w:rPr>
        <w:t>є</w:t>
      </w:r>
      <w:r w:rsidR="007F5885">
        <w:rPr>
          <w:rFonts w:ascii="Times New Roman" w:eastAsia="Times New Roman" w:hAnsi="Times New Roman" w:cs="Times New Roman"/>
          <w:color w:val="000000"/>
          <w:sz w:val="20"/>
          <w:szCs w:val="20"/>
        </w:rPr>
        <w:t>кту</w:t>
      </w:r>
      <w:r w:rsidR="007F588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7F5885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4A7F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Реконструкція та відновлення об'єктів системи водопостачання і водовідведення в Калинівській селищній територіальній громаді</w:t>
      </w:r>
      <w:r w:rsidR="007F5885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="007F588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="007F5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</w:t>
      </w:r>
      <w:r w:rsidR="004241A5">
        <w:rPr>
          <w:rFonts w:ascii="Times New Roman" w:eastAsia="Times New Roman" w:hAnsi="Times New Roman" w:cs="Times New Roman"/>
          <w:color w:val="000000"/>
          <w:sz w:val="20"/>
          <w:szCs w:val="20"/>
        </w:rPr>
        <w:t>є</w:t>
      </w:r>
      <w:r w:rsidR="007F5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кт фінансується програмою ЄС </w:t>
      </w:r>
      <w:r w:rsidR="007F5885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7F5885" w:rsidRPr="007F5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Відновлення об’єктів критичної інфраструктури, Україна</w:t>
      </w:r>
      <w:r w:rsidR="007F5885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7F5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</w:p>
    <w:p w14:paraId="00000007" w14:textId="0D9A709B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Замовник запрошує подавати свої запечатані тендери для отримання Контракту </w:t>
      </w:r>
      <w:r w:rsidR="004A7F1D" w:rsidRPr="004A7F1D">
        <w:rPr>
          <w:rFonts w:ascii="Times New Roman" w:eastAsia="Times New Roman" w:hAnsi="Times New Roman" w:cs="Times New Roman"/>
          <w:b/>
          <w:sz w:val="20"/>
          <w:szCs w:val="20"/>
        </w:rPr>
        <w:t xml:space="preserve">KAL_WW_2: “Проєктування, постачання та будівельно-монтажні роботи з відновлення споруд водопостачання на території Калинівської селищної ради Фастівського району Київської області”,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що фінансуватиметься коштами гранту ЄС. </w:t>
      </w:r>
    </w:p>
    <w:p w14:paraId="00000008" w14:textId="77777777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Тендери щодо контрактів, які фінансуються коштами гранту ЄС, є відкритими для фірм/фізичних осіб з будь-якої країни.</w:t>
      </w:r>
    </w:p>
    <w:p w14:paraId="00000009" w14:textId="61DEDC89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Тендери запрошуються на повний обсяг робіт. Тендери тільки для частини робіт будуть відхилені. </w:t>
      </w:r>
    </w:p>
    <w:p w14:paraId="296AE3D4" w14:textId="0FAB55F2" w:rsidR="004241A5" w:rsidRDefault="004241A5" w:rsidP="00E55A94">
      <w:p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1A5">
        <w:rPr>
          <w:rFonts w:ascii="Times New Roman" w:eastAsia="Times New Roman" w:hAnsi="Times New Roman" w:cs="Times New Roman"/>
          <w:sz w:val="20"/>
          <w:szCs w:val="20"/>
        </w:rPr>
        <w:t xml:space="preserve">За результатами тендеру, Замовник укладе Контракт </w:t>
      </w:r>
      <w:r w:rsidR="004A7F1D">
        <w:rPr>
          <w:rFonts w:ascii="Times New Roman" w:eastAsia="Times New Roman" w:hAnsi="Times New Roman" w:cs="Times New Roman"/>
          <w:sz w:val="20"/>
          <w:szCs w:val="20"/>
          <w:lang w:val="en-US"/>
        </w:rPr>
        <w:t>KAL</w:t>
      </w:r>
      <w:r w:rsidRPr="004241A5">
        <w:rPr>
          <w:rFonts w:ascii="Times New Roman" w:eastAsia="Times New Roman" w:hAnsi="Times New Roman" w:cs="Times New Roman"/>
          <w:sz w:val="20"/>
          <w:szCs w:val="20"/>
        </w:rPr>
        <w:t>_WW_</w:t>
      </w:r>
      <w:r w:rsidR="004A7F1D" w:rsidRPr="009A3B8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241A5">
        <w:rPr>
          <w:rFonts w:ascii="Times New Roman" w:eastAsia="Times New Roman" w:hAnsi="Times New Roman" w:cs="Times New Roman"/>
          <w:sz w:val="20"/>
          <w:szCs w:val="20"/>
        </w:rPr>
        <w:t xml:space="preserve"> з Учасником, що </w:t>
      </w:r>
      <w:proofErr w:type="spellStart"/>
      <w:r w:rsidRPr="004241A5">
        <w:rPr>
          <w:rFonts w:ascii="Times New Roman" w:eastAsia="Times New Roman" w:hAnsi="Times New Roman" w:cs="Times New Roman"/>
          <w:sz w:val="20"/>
          <w:szCs w:val="20"/>
        </w:rPr>
        <w:t>подасть</w:t>
      </w:r>
      <w:proofErr w:type="spellEnd"/>
      <w:r w:rsidRPr="004241A5">
        <w:rPr>
          <w:rFonts w:ascii="Times New Roman" w:eastAsia="Times New Roman" w:hAnsi="Times New Roman" w:cs="Times New Roman"/>
          <w:sz w:val="20"/>
          <w:szCs w:val="20"/>
        </w:rPr>
        <w:t xml:space="preserve"> найбільш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1A5">
        <w:rPr>
          <w:rFonts w:ascii="Times New Roman" w:eastAsia="Times New Roman" w:hAnsi="Times New Roman" w:cs="Times New Roman"/>
          <w:sz w:val="20"/>
          <w:szCs w:val="20"/>
        </w:rPr>
        <w:t>економічно привабливу цінову пропозицію, що відповідає усім кваліфікаційним вимогам.</w:t>
      </w:r>
    </w:p>
    <w:p w14:paraId="0000000A" w14:textId="77777777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Тендерні пропозиції повинні подаватись у євро.</w:t>
      </w:r>
    </w:p>
    <w:p w14:paraId="11EC1F65" w14:textId="03ADCE64" w:rsidR="004241A5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Контракт </w:t>
      </w:r>
      <w:r w:rsidR="004A7F1D">
        <w:rPr>
          <w:rFonts w:ascii="Times New Roman" w:eastAsia="Times New Roman" w:hAnsi="Times New Roman" w:cs="Times New Roman"/>
          <w:sz w:val="20"/>
          <w:szCs w:val="20"/>
          <w:lang w:val="en-US"/>
        </w:rPr>
        <w:t>KAL</w:t>
      </w:r>
      <w:r w:rsidR="004A7F1D" w:rsidRPr="004241A5">
        <w:rPr>
          <w:rFonts w:ascii="Times New Roman" w:eastAsia="Times New Roman" w:hAnsi="Times New Roman" w:cs="Times New Roman"/>
          <w:sz w:val="20"/>
          <w:szCs w:val="20"/>
        </w:rPr>
        <w:t>_WW_</w:t>
      </w:r>
      <w:r w:rsidR="004A7F1D" w:rsidRPr="005B31CC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241A5" w:rsidRPr="004241A5">
        <w:rPr>
          <w:rFonts w:ascii="Times New Roman" w:eastAsia="Times New Roman" w:hAnsi="Times New Roman" w:cs="Times New Roman"/>
          <w:sz w:val="20"/>
          <w:szCs w:val="20"/>
        </w:rPr>
        <w:t>який фінансується грантом ЄС підлягає проходженню процедури звільнення від оподаткування відповідно до постанови КМУ №153 (зі змінами) отже, відповідна сума ПДВ буде</w:t>
      </w:r>
      <w:r w:rsidR="004241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241A5" w:rsidRPr="004241A5">
        <w:rPr>
          <w:rFonts w:ascii="Times New Roman" w:eastAsia="Times New Roman" w:hAnsi="Times New Roman" w:cs="Times New Roman"/>
          <w:sz w:val="20"/>
          <w:szCs w:val="20"/>
        </w:rPr>
        <w:t>вирахована</w:t>
      </w:r>
      <w:proofErr w:type="spellEnd"/>
      <w:r w:rsidR="004241A5" w:rsidRPr="004241A5">
        <w:rPr>
          <w:rFonts w:ascii="Times New Roman" w:eastAsia="Times New Roman" w:hAnsi="Times New Roman" w:cs="Times New Roman"/>
          <w:sz w:val="20"/>
          <w:szCs w:val="20"/>
        </w:rPr>
        <w:t xml:space="preserve"> з ціни цього контракту.</w:t>
      </w:r>
    </w:p>
    <w:p w14:paraId="0000000C" w14:textId="77777777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Щоби бути кваліфікованим для присудження контракту, Учасники тендеру повинні відповідати наступним мінімальним вимогам:</w:t>
      </w:r>
    </w:p>
    <w:p w14:paraId="0000000D" w14:textId="77777777" w:rsidR="00F32D10" w:rsidRDefault="007F5885" w:rsidP="00E55A94">
      <w:pPr>
        <w:numPr>
          <w:ilvl w:val="0"/>
          <w:numId w:val="1"/>
        </w:numPr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Учасники тендеру повинні задовольняти вимогам правомочності, викладеним в Інструкціях для Учасників тендеру;</w:t>
      </w:r>
    </w:p>
    <w:p w14:paraId="0000000E" w14:textId="089C40C4" w:rsidR="00F32D10" w:rsidRDefault="007F5885" w:rsidP="00E55A94">
      <w:pPr>
        <w:numPr>
          <w:ilvl w:val="0"/>
          <w:numId w:val="2"/>
        </w:num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Середній річний дохід </w:t>
      </w:r>
      <w:r w:rsidRPr="000307DF">
        <w:rPr>
          <w:rFonts w:ascii="Times New Roman" w:eastAsia="Times New Roman" w:hAnsi="Times New Roman" w:cs="Times New Roman"/>
          <w:sz w:val="20"/>
          <w:szCs w:val="20"/>
        </w:rPr>
        <w:t xml:space="preserve">за останні </w:t>
      </w:r>
      <w:r w:rsidR="000307DF" w:rsidRPr="000307DF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307DF">
        <w:rPr>
          <w:rFonts w:ascii="Times New Roman" w:eastAsia="Times New Roman" w:hAnsi="Times New Roman" w:cs="Times New Roman"/>
          <w:b/>
          <w:sz w:val="20"/>
          <w:szCs w:val="20"/>
        </w:rPr>
        <w:t xml:space="preserve"> роки (20</w:t>
      </w:r>
      <w:r w:rsidR="000307DF" w:rsidRPr="000307DF"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 w:rsidRPr="000307DF">
        <w:rPr>
          <w:rFonts w:ascii="Times New Roman" w:eastAsia="Times New Roman" w:hAnsi="Times New Roman" w:cs="Times New Roman"/>
          <w:b/>
          <w:sz w:val="20"/>
          <w:szCs w:val="20"/>
        </w:rPr>
        <w:t>-2022 рр.)</w:t>
      </w:r>
      <w:r w:rsidRPr="000307DF">
        <w:rPr>
          <w:rFonts w:ascii="Times New Roman" w:eastAsia="Times New Roman" w:hAnsi="Times New Roman" w:cs="Times New Roman"/>
          <w:sz w:val="20"/>
          <w:szCs w:val="20"/>
        </w:rPr>
        <w:t xml:space="preserve"> перевищував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436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6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="00920341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000</w:t>
      </w:r>
      <w:r w:rsidR="00920341">
        <w:rPr>
          <w:rFonts w:ascii="Times New Roman" w:eastAsia="Times New Roman" w:hAnsi="Times New Roman" w:cs="Times New Roman"/>
          <w:b/>
          <w:sz w:val="20"/>
          <w:szCs w:val="20"/>
        </w:rPr>
        <w:t>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євро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У разі якщо тендер подається СПКА, лідируючий партнер має продемонструвати не менше </w:t>
      </w:r>
      <w:r w:rsidR="00181351">
        <w:rPr>
          <w:rFonts w:ascii="Times New Roman" w:eastAsia="Times New Roman" w:hAnsi="Times New Roman" w:cs="Times New Roman"/>
          <w:sz w:val="20"/>
          <w:szCs w:val="20"/>
        </w:rPr>
        <w:t>п’ятдесяти (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81351">
        <w:rPr>
          <w:rFonts w:ascii="Times New Roman" w:eastAsia="Times New Roman" w:hAnsi="Times New Roman" w:cs="Times New Roman"/>
          <w:sz w:val="20"/>
          <w:szCs w:val="20"/>
        </w:rPr>
        <w:t xml:space="preserve">0) відсотків </w:t>
      </w:r>
      <w:r>
        <w:rPr>
          <w:rFonts w:ascii="Times New Roman" w:eastAsia="Times New Roman" w:hAnsi="Times New Roman" w:cs="Times New Roman"/>
          <w:sz w:val="20"/>
          <w:szCs w:val="20"/>
        </w:rPr>
        <w:t>відповідності даному критерію;</w:t>
      </w:r>
    </w:p>
    <w:p w14:paraId="0000000F" w14:textId="77777777" w:rsidR="00F32D10" w:rsidRDefault="007F5885" w:rsidP="00E55A94">
      <w:pPr>
        <w:numPr>
          <w:ilvl w:val="0"/>
          <w:numId w:val="2"/>
        </w:num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Учасник тендеру успішно поставив та виконав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 період 2016-2022 рр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</w:p>
    <w:p w14:paraId="49A7E237" w14:textId="381B36F6" w:rsidR="004A7F1D" w:rsidRPr="009A3B82" w:rsidRDefault="004A7F1D" w:rsidP="00A85DA7">
      <w:pPr>
        <w:pStyle w:val="a5"/>
        <w:numPr>
          <w:ilvl w:val="1"/>
          <w:numId w:val="2"/>
        </w:numPr>
        <w:spacing w:before="40" w:after="40"/>
        <w:ind w:left="143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7F1D">
        <w:rPr>
          <w:rFonts w:ascii="Times New Roman" w:eastAsia="Times New Roman" w:hAnsi="Times New Roman" w:cs="Times New Roman"/>
          <w:sz w:val="20"/>
          <w:szCs w:val="20"/>
        </w:rPr>
        <w:t xml:space="preserve">Не менше ніж </w:t>
      </w:r>
      <w:r w:rsidRPr="009A3B82">
        <w:rPr>
          <w:rFonts w:ascii="Times New Roman" w:eastAsia="Times New Roman" w:hAnsi="Times New Roman" w:cs="Times New Roman"/>
          <w:b/>
          <w:bCs/>
          <w:sz w:val="20"/>
          <w:szCs w:val="20"/>
        </w:rPr>
        <w:t>три (3) контракти</w:t>
      </w:r>
      <w:r w:rsidRPr="004A7F1D">
        <w:rPr>
          <w:rFonts w:ascii="Times New Roman" w:eastAsia="Times New Roman" w:hAnsi="Times New Roman" w:cs="Times New Roman"/>
          <w:sz w:val="20"/>
          <w:szCs w:val="20"/>
        </w:rPr>
        <w:t xml:space="preserve"> (з яких не менше одного (1) контракту у якості генерального підрядника) на виконання аналогічних робіт, які за характером і складністю відповідають обсягам, що описані в Розділі IV Вимоги Замовника, включаючи роботи з будівництва/реконструкції/відновлення водопровідних насосних станцій </w:t>
      </w:r>
    </w:p>
    <w:p w14:paraId="00000011" w14:textId="0E7C81EB" w:rsidR="00F32D10" w:rsidRDefault="007F5885" w:rsidP="00A85DA7">
      <w:pPr>
        <w:numPr>
          <w:ilvl w:val="1"/>
          <w:numId w:val="2"/>
        </w:num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Загальна вартість успішно реалізованих контрактів не менше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600 000,00 євро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2" w14:textId="57B4E3B9" w:rsidR="00F32D10" w:rsidRPr="00181351" w:rsidRDefault="007F5885" w:rsidP="00A85DA7">
      <w:pPr>
        <w:numPr>
          <w:ilvl w:val="1"/>
          <w:numId w:val="2"/>
        </w:numPr>
        <w:spacing w:before="40" w:after="4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 разі якщо тендер подається СПКА, лідируючий партнер має продемонструвати не менше </w:t>
      </w:r>
      <w:r w:rsidR="00181351">
        <w:rPr>
          <w:rFonts w:ascii="Times New Roman" w:eastAsia="Times New Roman" w:hAnsi="Times New Roman" w:cs="Times New Roman"/>
          <w:sz w:val="20"/>
          <w:szCs w:val="20"/>
        </w:rPr>
        <w:t>п’ятдесяти (</w:t>
      </w:r>
      <w:r>
        <w:rPr>
          <w:rFonts w:ascii="Times New Roman" w:eastAsia="Times New Roman" w:hAnsi="Times New Roman" w:cs="Times New Roman"/>
          <w:sz w:val="20"/>
          <w:szCs w:val="20"/>
        </w:rPr>
        <w:t>50</w:t>
      </w:r>
      <w:r w:rsidR="00181351">
        <w:rPr>
          <w:rFonts w:ascii="Times New Roman" w:eastAsia="Times New Roman" w:hAnsi="Times New Roman" w:cs="Times New Roman"/>
          <w:sz w:val="20"/>
          <w:szCs w:val="20"/>
        </w:rPr>
        <w:t xml:space="preserve">) відсотків </w:t>
      </w:r>
      <w:r>
        <w:rPr>
          <w:rFonts w:ascii="Times New Roman" w:eastAsia="Times New Roman" w:hAnsi="Times New Roman" w:cs="Times New Roman"/>
          <w:sz w:val="20"/>
          <w:szCs w:val="20"/>
        </w:rPr>
        <w:t>відповідності заданому критерію</w:t>
      </w:r>
      <w:r w:rsidRPr="007F5885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786DD21" w14:textId="5D97ECF9" w:rsidR="00181351" w:rsidRPr="00181351" w:rsidRDefault="00181351" w:rsidP="00E55A94">
      <w:pPr>
        <w:numPr>
          <w:ilvl w:val="1"/>
          <w:numId w:val="2"/>
        </w:num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1351">
        <w:rPr>
          <w:rFonts w:ascii="Times New Roman" w:eastAsia="Times New Roman" w:hAnsi="Times New Roman" w:cs="Times New Roman"/>
          <w:sz w:val="20"/>
          <w:szCs w:val="20"/>
        </w:rPr>
        <w:t>Партнер СПКА повинен надати принаймні 1 (один) договір, що підтверджує  відповідн</w:t>
      </w:r>
      <w:r>
        <w:rPr>
          <w:rFonts w:ascii="Times New Roman" w:eastAsia="Times New Roman" w:hAnsi="Times New Roman" w:cs="Times New Roman"/>
          <w:sz w:val="20"/>
          <w:szCs w:val="20"/>
        </w:rPr>
        <w:t>ість</w:t>
      </w:r>
      <w:r w:rsidRPr="00181351">
        <w:rPr>
          <w:rFonts w:ascii="Times New Roman" w:eastAsia="Times New Roman" w:hAnsi="Times New Roman" w:cs="Times New Roman"/>
          <w:sz w:val="20"/>
          <w:szCs w:val="20"/>
        </w:rPr>
        <w:t xml:space="preserve"> заданому критерію.</w:t>
      </w:r>
    </w:p>
    <w:p w14:paraId="00000013" w14:textId="0E534BB8" w:rsidR="00F32D10" w:rsidRDefault="007F5885" w:rsidP="00E55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Невиконання контракту Учасником тендеру (</w:t>
      </w:r>
      <w:r w:rsidRPr="000307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включаючи членів/партнерів якщо Учасник представлений СПКА) не відбулося протягом останніх </w:t>
      </w:r>
      <w:r w:rsidR="000307DF" w:rsidRPr="000307DF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307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рок</w:t>
      </w:r>
      <w:r w:rsidR="00C66D0F" w:rsidRPr="000307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0307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(20</w:t>
      </w:r>
      <w:r w:rsidR="000307DF" w:rsidRPr="000307DF"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 w:rsidRPr="000307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-2022рр.)</w:t>
      </w:r>
      <w:r w:rsidRPr="000307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основі інформації, наданої в Розділі III, Форми тендерів (Замовник залишає за собою право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перевірити правильність наданої інформації, використовуючи інші джерела);</w:t>
      </w:r>
    </w:p>
    <w:p w14:paraId="00000014" w14:textId="448E9C48" w:rsidR="00F32D10" w:rsidRDefault="007F5885" w:rsidP="00E55A94">
      <w:pPr>
        <w:numPr>
          <w:ilvl w:val="0"/>
          <w:numId w:val="2"/>
        </w:num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Усі судові провадження проти учасника, що очікують на розгляд (включаючи членів СПКА, якщо це доречно), загалом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не повинні становити більше </w:t>
      </w:r>
      <w:r w:rsidR="005C356F">
        <w:rPr>
          <w:rFonts w:ascii="Times New Roman" w:eastAsia="Times New Roman" w:hAnsi="Times New Roman" w:cs="Times New Roman"/>
          <w:b/>
          <w:sz w:val="20"/>
          <w:szCs w:val="20"/>
        </w:rPr>
        <w:t>тридцяти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="005C356F">
        <w:rPr>
          <w:rFonts w:ascii="Times New Roman" w:eastAsia="Times New Roman" w:hAnsi="Times New Roman" w:cs="Times New Roman"/>
          <w:b/>
          <w:sz w:val="20"/>
          <w:szCs w:val="20"/>
        </w:rPr>
        <w:t>) відсотків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від чистого капіталу </w:t>
      </w:r>
      <w:r w:rsidR="005C356F">
        <w:rPr>
          <w:rFonts w:ascii="Times New Roman" w:eastAsia="Times New Roman" w:hAnsi="Times New Roman" w:cs="Times New Roman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часника;</w:t>
      </w:r>
    </w:p>
    <w:p w14:paraId="00000015" w14:textId="77777777" w:rsidR="00F32D10" w:rsidRDefault="007F5885" w:rsidP="00E55A94">
      <w:pPr>
        <w:numPr>
          <w:ilvl w:val="0"/>
          <w:numId w:val="2"/>
        </w:num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Учасник тендеру повинен продемонструвати, що він (або партнер СПКА або відповідний субпідрядник) має в наявності весь персонал для виконання робіт, включених до контракту;</w:t>
      </w:r>
    </w:p>
    <w:p w14:paraId="00000016" w14:textId="77777777" w:rsidR="00F32D10" w:rsidRDefault="007F5885" w:rsidP="00E55A94">
      <w:pPr>
        <w:numPr>
          <w:ilvl w:val="0"/>
          <w:numId w:val="2"/>
        </w:num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Учасник тендеру повинен продемонструвати, що він має персонал для ключових посад, які відповідають Кваліфікаційним вимогам, наведеним в Тендерних документах; </w:t>
      </w:r>
    </w:p>
    <w:p w14:paraId="00000017" w14:textId="77777777" w:rsidR="00F32D10" w:rsidRDefault="007F5885" w:rsidP="00E55A94">
      <w:pPr>
        <w:numPr>
          <w:ilvl w:val="0"/>
          <w:numId w:val="2"/>
        </w:num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Учасник тендеру повинен продемонструвати, що він має обладнання та техніку, які відповідають кваліфікаційним вимогам та кількості, наведеним в Тендерних документах.</w:t>
      </w:r>
    </w:p>
    <w:p w14:paraId="00000018" w14:textId="77777777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Замовник залишає за собою право скасувати всі тендери у разі не отримання погодження грантового фінансування.</w:t>
      </w:r>
    </w:p>
    <w:p w14:paraId="00000019" w14:textId="2903386B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підготовці тендерної </w:t>
      </w:r>
      <w:r w:rsidRPr="00607160">
        <w:rPr>
          <w:rFonts w:ascii="Times New Roman" w:eastAsia="Times New Roman" w:hAnsi="Times New Roman" w:cs="Times New Roman"/>
          <w:sz w:val="20"/>
          <w:szCs w:val="20"/>
        </w:rPr>
        <w:t xml:space="preserve">пропозиції, Учасник тендеру має врахувати, що роботи по цьому контракту орієнтовно будуть розпочаті у </w:t>
      </w:r>
      <w:r w:rsidR="00E55A94" w:rsidRPr="0060716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вересні</w:t>
      </w:r>
      <w:r w:rsidRPr="0060716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2023</w:t>
      </w:r>
      <w:r w:rsidRPr="00607160">
        <w:rPr>
          <w:rFonts w:ascii="Times New Roman" w:eastAsia="Times New Roman" w:hAnsi="Times New Roman" w:cs="Times New Roman"/>
          <w:sz w:val="20"/>
          <w:szCs w:val="20"/>
        </w:rPr>
        <w:t xml:space="preserve"> та повинні бути завершені не пізніше </w:t>
      </w:r>
      <w:r w:rsidRPr="0060716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серпня 2024</w:t>
      </w:r>
      <w:r w:rsidRPr="00607160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000001A" w14:textId="77777777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ендерні документи можуть бути отримані безоплатно від офісу 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вказаною нижче, після отримання письмового запиту від потенційного учасника тендеру.</w:t>
      </w:r>
    </w:p>
    <w:p w14:paraId="0000001B" w14:textId="2E0E4B20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Після отримання письмового запиту від потенційного </w:t>
      </w:r>
      <w:r w:rsidR="005C356F">
        <w:rPr>
          <w:rFonts w:ascii="Times New Roman" w:eastAsia="Times New Roman" w:hAnsi="Times New Roman" w:cs="Times New Roman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часника тендеру документи будуть негайно відправлені електронною поштою у форматі PDF та MS Word, проте відправник не несе відповідальності за втрату чи пізню доставку відправлення. У разі розходження між версіями документів в PDF та MS Word форматах, версія PDF буде переважати.</w:t>
      </w:r>
    </w:p>
    <w:p w14:paraId="0000001C" w14:textId="77777777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Всі тендери мають подаватись із забезпеченням пропозиції у формі Декларації про гарантування пропозиції, форма якої міститься у Тендерних документах. Метою забезпечення тендерної пропозиції є гарантування того, що Учасники тендеру будуть відноситись серйозно до їх участі в тендері.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</w:p>
    <w:p w14:paraId="0000001D" w14:textId="4CBA5637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Тендерні пропозиції повинні бути надіслані </w:t>
      </w:r>
      <w:r w:rsidRPr="00AB0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</w:t>
      </w:r>
      <w:r w:rsidRPr="00AB0B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="00E55A94" w:rsidRPr="00AB0B87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AB0B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:00 (за київським часом),</w:t>
      </w:r>
      <w:r w:rsidR="0092034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A7F1D" w:rsidRPr="009A3B82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="004A7F1D" w:rsidRPr="00AB0B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55A94" w:rsidRPr="00AB0B87">
        <w:rPr>
          <w:rFonts w:ascii="Times New Roman" w:eastAsia="Times New Roman" w:hAnsi="Times New Roman" w:cs="Times New Roman"/>
          <w:b/>
          <w:sz w:val="20"/>
          <w:szCs w:val="20"/>
        </w:rPr>
        <w:t>серпня</w:t>
      </w:r>
      <w:r w:rsidRPr="00AB0B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0B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2023</w:t>
      </w:r>
      <w:r w:rsidRPr="00AB0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 </w:t>
      </w:r>
      <w:proofErr w:type="spellStart"/>
      <w:r w:rsidRPr="00AB0B87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вказаною нижче, після чого вони будуть відкриті в присутності тих представників Учасників тендеру, які </w:t>
      </w:r>
      <w:r>
        <w:rPr>
          <w:rFonts w:ascii="Times New Roman" w:eastAsia="Times New Roman" w:hAnsi="Times New Roman" w:cs="Times New Roman"/>
          <w:sz w:val="20"/>
          <w:szCs w:val="20"/>
        </w:rPr>
        <w:t>виявили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бажання бути присутніми при відкритті.</w:t>
      </w:r>
    </w:p>
    <w:p w14:paraId="0000001E" w14:textId="10808322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-тендерна зустріч для Учасників тендеру із представниками Замовника для обговорення технічних та процедурних питань відбудеться </w:t>
      </w:r>
      <w:r w:rsidRPr="00AB0B87">
        <w:rPr>
          <w:rFonts w:ascii="Times New Roman" w:eastAsia="Times New Roman" w:hAnsi="Times New Roman" w:cs="Times New Roman"/>
          <w:sz w:val="20"/>
          <w:szCs w:val="20"/>
        </w:rPr>
        <w:t xml:space="preserve">онлайн </w:t>
      </w:r>
      <w:r w:rsidRPr="00AB0B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 1</w:t>
      </w:r>
      <w:r w:rsidR="00E55A94" w:rsidRPr="00AB0B87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AB0B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:00 (за київським часом), </w:t>
      </w:r>
      <w:r w:rsidR="004A7F1D" w:rsidRPr="009A3B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__</w:t>
      </w:r>
      <w:r w:rsidR="00AB0B87" w:rsidRPr="00AB0B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55A94" w:rsidRPr="00AB0B87">
        <w:rPr>
          <w:rFonts w:ascii="Times New Roman" w:eastAsia="Times New Roman" w:hAnsi="Times New Roman" w:cs="Times New Roman"/>
          <w:b/>
          <w:sz w:val="20"/>
          <w:szCs w:val="20"/>
        </w:rPr>
        <w:t>липня</w:t>
      </w:r>
      <w:r w:rsidRPr="00AB0B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0B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122EFDF" w14:textId="77777777" w:rsidR="00E55A94" w:rsidRDefault="00E55A94" w:rsidP="00E55A94">
      <w:pPr>
        <w:spacing w:before="40" w:after="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0000001F" w14:textId="77777777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попередньої реєстрації на перед-тендерну зустріч звертайтесь: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20" w14:textId="2D91E1F9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Контактна особа:</w:t>
      </w:r>
      <w:r w:rsidRPr="007F5885">
        <w:t xml:space="preserve"> </w:t>
      </w:r>
      <w:r w:rsidR="004A7F1D" w:rsidRPr="004A7F1D">
        <w:rPr>
          <w:rFonts w:ascii="Times New Roman" w:eastAsia="Times New Roman" w:hAnsi="Times New Roman" w:cs="Times New Roman"/>
          <w:b/>
          <w:sz w:val="20"/>
          <w:szCs w:val="20"/>
        </w:rPr>
        <w:t xml:space="preserve">Олег </w:t>
      </w:r>
      <w:proofErr w:type="spellStart"/>
      <w:r w:rsidR="004A7F1D" w:rsidRPr="004A7F1D">
        <w:rPr>
          <w:rFonts w:ascii="Times New Roman" w:eastAsia="Times New Roman" w:hAnsi="Times New Roman" w:cs="Times New Roman"/>
          <w:b/>
          <w:sz w:val="20"/>
          <w:szCs w:val="20"/>
        </w:rPr>
        <w:t>Лавренко</w:t>
      </w:r>
      <w:proofErr w:type="spellEnd"/>
      <w:r w:rsidR="004A7F1D" w:rsidRPr="009A3B8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- </w:t>
      </w:r>
      <w:r w:rsidR="004A7F1D" w:rsidRPr="004A7F1D">
        <w:rPr>
          <w:rFonts w:ascii="Times New Roman" w:eastAsia="Times New Roman" w:hAnsi="Times New Roman" w:cs="Times New Roman"/>
          <w:b/>
          <w:sz w:val="20"/>
          <w:szCs w:val="20"/>
        </w:rPr>
        <w:t>Начальник відділу житлово-комунального господарства, капітального будівництва,</w:t>
      </w:r>
      <w:r w:rsidR="009A3B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A7F1D" w:rsidRPr="004A7F1D">
        <w:rPr>
          <w:rFonts w:ascii="Times New Roman" w:eastAsia="Times New Roman" w:hAnsi="Times New Roman" w:cs="Times New Roman"/>
          <w:b/>
          <w:sz w:val="20"/>
          <w:szCs w:val="20"/>
        </w:rPr>
        <w:t>та інфраструктури управління економічного розвитку, житлово -комунального господарства, капітального будівництва та інфраструктури Калинівської селищної ради</w:t>
      </w:r>
    </w:p>
    <w:p w14:paraId="00000021" w14:textId="3F5EAD7C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вулиця </w:t>
      </w:r>
      <w:r w:rsidR="004A7F1D">
        <w:rPr>
          <w:rFonts w:ascii="Times New Roman" w:eastAsia="Times New Roman" w:hAnsi="Times New Roman" w:cs="Times New Roman"/>
          <w:b/>
          <w:sz w:val="20"/>
          <w:szCs w:val="20"/>
        </w:rPr>
        <w:t>Центральна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будинок </w:t>
      </w:r>
      <w:r w:rsidR="004A7F1D">
        <w:rPr>
          <w:rFonts w:ascii="Times New Roman" w:eastAsia="Times New Roman" w:hAnsi="Times New Roman" w:cs="Times New Roman"/>
          <w:b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4A7F1D" w:rsidRPr="004A7F1D">
        <w:rPr>
          <w:rFonts w:ascii="Times New Roman" w:eastAsia="Times New Roman" w:hAnsi="Times New Roman" w:cs="Times New Roman"/>
          <w:b/>
          <w:sz w:val="20"/>
          <w:szCs w:val="20"/>
        </w:rPr>
        <w:t>смт. Калинівка, Фастівського р-н, Київська обл</w:t>
      </w:r>
      <w:r w:rsidR="004A7F1D">
        <w:rPr>
          <w:rFonts w:ascii="Times New Roman" w:eastAsia="Times New Roman" w:hAnsi="Times New Roman" w:cs="Times New Roman"/>
          <w:b/>
          <w:sz w:val="20"/>
          <w:szCs w:val="20"/>
        </w:rPr>
        <w:t>.,</w:t>
      </w:r>
      <w:r w:rsidR="004A7F1D" w:rsidRPr="004A7F1D" w:rsidDel="004A7F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A7F1D">
        <w:rPr>
          <w:rFonts w:ascii="Times New Roman" w:eastAsia="Times New Roman" w:hAnsi="Times New Roman" w:cs="Times New Roman"/>
          <w:b/>
          <w:sz w:val="20"/>
          <w:szCs w:val="20"/>
        </w:rPr>
        <w:t>08623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 Україна</w:t>
      </w:r>
    </w:p>
    <w:p w14:paraId="00000022" w14:textId="70DEE9FE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телефон:</w:t>
      </w:r>
      <w:r w:rsidRPr="007F588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A7F1D" w:rsidRPr="004A7F1D">
        <w:rPr>
          <w:rFonts w:ascii="Times New Roman" w:eastAsia="Times New Roman" w:hAnsi="Times New Roman" w:cs="Times New Roman"/>
          <w:b/>
          <w:sz w:val="20"/>
          <w:szCs w:val="20"/>
        </w:rPr>
        <w:t>+380 (50) 211-82-04</w:t>
      </w:r>
      <w:r w:rsidRPr="007F5885">
        <w:rPr>
          <w:rFonts w:ascii="Times New Roman" w:eastAsia="Times New Roman" w:hAnsi="Times New Roman" w:cs="Times New Roman"/>
          <w:b/>
          <w:sz w:val="20"/>
          <w:szCs w:val="20"/>
        </w:rPr>
        <w:t>, e-</w:t>
      </w:r>
      <w:proofErr w:type="spellStart"/>
      <w:r w:rsidRPr="007F5885">
        <w:rPr>
          <w:rFonts w:ascii="Times New Roman" w:eastAsia="Times New Roman" w:hAnsi="Times New Roman" w:cs="Times New Roman"/>
          <w:b/>
          <w:sz w:val="20"/>
          <w:szCs w:val="20"/>
        </w:rPr>
        <w:t>mail</w:t>
      </w:r>
      <w:proofErr w:type="spellEnd"/>
      <w:r w:rsidRPr="007F5885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4A7F1D" w:rsidRPr="004A7F1D">
        <w:rPr>
          <w:rFonts w:ascii="Times New Roman" w:eastAsia="Times New Roman" w:hAnsi="Times New Roman" w:cs="Times New Roman"/>
          <w:b/>
          <w:sz w:val="20"/>
          <w:szCs w:val="20"/>
        </w:rPr>
        <w:t>ekon_kalynivka@ukr.net</w:t>
      </w:r>
      <w:r w:rsidR="004A7F1D" w:rsidDel="004A7F1D">
        <w:t xml:space="preserve"> </w:t>
      </w:r>
    </w:p>
    <w:p w14:paraId="6F8D7908" w14:textId="77777777" w:rsidR="00E55A94" w:rsidRDefault="00E55A94" w:rsidP="00E55A94">
      <w:pPr>
        <w:spacing w:before="40" w:after="40"/>
        <w:jc w:val="both"/>
        <w:rPr>
          <w:color w:val="000000"/>
          <w:sz w:val="20"/>
          <w:szCs w:val="20"/>
        </w:rPr>
      </w:pPr>
    </w:p>
    <w:p w14:paraId="00000023" w14:textId="77777777" w:rsidR="00F32D10" w:rsidRDefault="007F5885" w:rsidP="00E55A94">
      <w:pPr>
        <w:spacing w:before="40" w:after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Потенційні Учасники тендеру можуть отримати додаткову інформацію, а також ознайомитися та отримати тендерну документацію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42C2F8" w14:textId="77777777" w:rsidR="004A7F1D" w:rsidRDefault="004A7F1D" w:rsidP="004A7F1D">
      <w:pPr>
        <w:spacing w:before="40" w:after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вулиця Центральна, будинок 57, </w:t>
      </w:r>
      <w:r w:rsidRPr="004A7F1D">
        <w:rPr>
          <w:rFonts w:ascii="Times New Roman" w:eastAsia="Times New Roman" w:hAnsi="Times New Roman" w:cs="Times New Roman"/>
          <w:b/>
          <w:sz w:val="20"/>
          <w:szCs w:val="20"/>
        </w:rPr>
        <w:t>смт. Калинівка, Фастівського р-н, Київська обл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.,</w:t>
      </w:r>
      <w:r w:rsidRPr="004A7F1D" w:rsidDel="004A7F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08623,  Україна</w:t>
      </w:r>
    </w:p>
    <w:p w14:paraId="04501CDB" w14:textId="484B1F3F" w:rsidR="004A7F1D" w:rsidRDefault="004A7F1D" w:rsidP="004A7F1D">
      <w:pPr>
        <w:spacing w:before="40" w:after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Контактна особа:</w:t>
      </w:r>
      <w:r w:rsidRPr="007F5885">
        <w:t xml:space="preserve"> </w:t>
      </w:r>
      <w:r w:rsidRPr="004A7F1D">
        <w:rPr>
          <w:rFonts w:ascii="Times New Roman" w:eastAsia="Times New Roman" w:hAnsi="Times New Roman" w:cs="Times New Roman"/>
          <w:b/>
          <w:sz w:val="20"/>
          <w:szCs w:val="20"/>
        </w:rPr>
        <w:t xml:space="preserve">Олег </w:t>
      </w:r>
      <w:proofErr w:type="spellStart"/>
      <w:r w:rsidRPr="004A7F1D">
        <w:rPr>
          <w:rFonts w:ascii="Times New Roman" w:eastAsia="Times New Roman" w:hAnsi="Times New Roman" w:cs="Times New Roman"/>
          <w:b/>
          <w:sz w:val="20"/>
          <w:szCs w:val="20"/>
        </w:rPr>
        <w:t>Лавренко</w:t>
      </w:r>
      <w:proofErr w:type="spellEnd"/>
      <w:r w:rsidRPr="005B31CC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- </w:t>
      </w:r>
      <w:r w:rsidRPr="004A7F1D">
        <w:rPr>
          <w:rFonts w:ascii="Times New Roman" w:eastAsia="Times New Roman" w:hAnsi="Times New Roman" w:cs="Times New Roman"/>
          <w:b/>
          <w:sz w:val="20"/>
          <w:szCs w:val="20"/>
        </w:rPr>
        <w:t>Начальник відділу житлово-комунального господарства, капітального будівництва</w:t>
      </w:r>
      <w:r w:rsidR="009A3B8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4A7F1D">
        <w:rPr>
          <w:rFonts w:ascii="Times New Roman" w:eastAsia="Times New Roman" w:hAnsi="Times New Roman" w:cs="Times New Roman"/>
          <w:b/>
          <w:sz w:val="20"/>
          <w:szCs w:val="20"/>
        </w:rPr>
        <w:t>та інфраструктури управління економічного розвитку, житлово -комунального господарства, капітального будівництва та інфраструктури Калинівської селищної ради</w:t>
      </w:r>
    </w:p>
    <w:p w14:paraId="0C3E7DC9" w14:textId="63F6D423" w:rsidR="004A7F1D" w:rsidRDefault="004A7F1D" w:rsidP="004A7F1D">
      <w:pPr>
        <w:spacing w:before="40" w:after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телефон:</w:t>
      </w:r>
      <w:r w:rsidRPr="007F588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A7F1D">
        <w:rPr>
          <w:rFonts w:ascii="Times New Roman" w:eastAsia="Times New Roman" w:hAnsi="Times New Roman" w:cs="Times New Roman"/>
          <w:b/>
          <w:sz w:val="20"/>
          <w:szCs w:val="20"/>
        </w:rPr>
        <w:t>+380 (50) 211-82-04</w:t>
      </w:r>
      <w:r w:rsidRPr="007F5885">
        <w:rPr>
          <w:rFonts w:ascii="Times New Roman" w:eastAsia="Times New Roman" w:hAnsi="Times New Roman" w:cs="Times New Roman"/>
          <w:b/>
          <w:sz w:val="20"/>
          <w:szCs w:val="20"/>
        </w:rPr>
        <w:t>, e-</w:t>
      </w:r>
      <w:proofErr w:type="spellStart"/>
      <w:r w:rsidRPr="007F5885">
        <w:rPr>
          <w:rFonts w:ascii="Times New Roman" w:eastAsia="Times New Roman" w:hAnsi="Times New Roman" w:cs="Times New Roman"/>
          <w:b/>
          <w:sz w:val="20"/>
          <w:szCs w:val="20"/>
        </w:rPr>
        <w:t>mail</w:t>
      </w:r>
      <w:proofErr w:type="spellEnd"/>
      <w:r w:rsidRPr="007F5885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4A7F1D">
        <w:rPr>
          <w:rFonts w:ascii="Times New Roman" w:eastAsia="Times New Roman" w:hAnsi="Times New Roman" w:cs="Times New Roman"/>
          <w:b/>
          <w:sz w:val="20"/>
          <w:szCs w:val="20"/>
        </w:rPr>
        <w:t>ekon_kalynivka@ukr.net</w:t>
      </w:r>
      <w:r w:rsidDel="004A7F1D">
        <w:t xml:space="preserve"> </w:t>
      </w:r>
    </w:p>
    <w:p w14:paraId="00000027" w14:textId="5765B5F5" w:rsidR="00F32D10" w:rsidRDefault="007F5885">
      <w:pPr>
        <w:ind w:left="6372" w:firstLine="707"/>
        <w:jc w:val="both"/>
      </w:pPr>
      <w:r w:rsidRPr="00AB0B87">
        <w:rPr>
          <w:rFonts w:ascii="Times New Roman" w:eastAsia="Times New Roman" w:hAnsi="Times New Roman" w:cs="Times New Roman"/>
          <w:sz w:val="20"/>
          <w:szCs w:val="20"/>
        </w:rPr>
        <w:t xml:space="preserve">Дата: </w:t>
      </w:r>
      <w:r w:rsidR="004A7F1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__</w:t>
      </w:r>
      <w:r w:rsidR="0020025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липня</w:t>
      </w:r>
      <w:r w:rsidR="00B36F7B" w:rsidRPr="00AB0B8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r w:rsidRPr="00AB0B8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2023</w:t>
      </w:r>
    </w:p>
    <w:sectPr w:rsidR="00F32D10" w:rsidSect="009A3B82">
      <w:pgSz w:w="11906" w:h="16838"/>
      <w:pgMar w:top="993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541A"/>
    <w:multiLevelType w:val="multilevel"/>
    <w:tmpl w:val="53EAB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3F16E7"/>
    <w:multiLevelType w:val="multilevel"/>
    <w:tmpl w:val="918AF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3NDIyMDEwtDMzNzYyUdpeDU4uLM/DyQAqNaAKZXdHMsAAAA"/>
  </w:docVars>
  <w:rsids>
    <w:rsidRoot w:val="00F32D10"/>
    <w:rsid w:val="00016FEC"/>
    <w:rsid w:val="000307DF"/>
    <w:rsid w:val="00051C02"/>
    <w:rsid w:val="00074A62"/>
    <w:rsid w:val="00141B4B"/>
    <w:rsid w:val="00181351"/>
    <w:rsid w:val="001A2D87"/>
    <w:rsid w:val="0020025B"/>
    <w:rsid w:val="00224364"/>
    <w:rsid w:val="002E4A46"/>
    <w:rsid w:val="003D15F3"/>
    <w:rsid w:val="004036B6"/>
    <w:rsid w:val="004241A5"/>
    <w:rsid w:val="00441518"/>
    <w:rsid w:val="004A7F1D"/>
    <w:rsid w:val="005C356F"/>
    <w:rsid w:val="00607160"/>
    <w:rsid w:val="007F5885"/>
    <w:rsid w:val="00920341"/>
    <w:rsid w:val="009A3B82"/>
    <w:rsid w:val="009B215B"/>
    <w:rsid w:val="00A72B58"/>
    <w:rsid w:val="00A85DA7"/>
    <w:rsid w:val="00AB0B87"/>
    <w:rsid w:val="00B36F7B"/>
    <w:rsid w:val="00BB18F5"/>
    <w:rsid w:val="00BC2D1B"/>
    <w:rsid w:val="00C00B90"/>
    <w:rsid w:val="00C66D0F"/>
    <w:rsid w:val="00D01AB3"/>
    <w:rsid w:val="00E55A94"/>
    <w:rsid w:val="00E801DE"/>
    <w:rsid w:val="00E96817"/>
    <w:rsid w:val="00EA3E3A"/>
    <w:rsid w:val="00F32D10"/>
    <w:rsid w:val="00F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6B52"/>
  <w15:docId w15:val="{78B78A49-DBCC-4A58-8D18-93BB2BC2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CD8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aliases w:val="Title Header2"/>
    <w:basedOn w:val="a"/>
    <w:next w:val="a"/>
    <w:link w:val="20"/>
    <w:uiPriority w:val="9"/>
    <w:semiHidden/>
    <w:unhideWhenUsed/>
    <w:qFormat/>
    <w:rsid w:val="00831CD8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aliases w:val="Title Header2 Знак"/>
    <w:link w:val="2"/>
    <w:uiPriority w:val="9"/>
    <w:rsid w:val="00831CD8"/>
    <w:rPr>
      <w:rFonts w:ascii="Times New Roman Bold" w:hAnsi="Times New Roman Bold"/>
      <w:b/>
      <w:sz w:val="36"/>
    </w:rPr>
  </w:style>
  <w:style w:type="character" w:styleId="a4">
    <w:name w:val="Hyperlink"/>
    <w:uiPriority w:val="99"/>
    <w:rsid w:val="00831CD8"/>
    <w:rPr>
      <w:color w:val="0000FF"/>
      <w:u w:val="single"/>
    </w:rPr>
  </w:style>
  <w:style w:type="paragraph" w:styleId="a5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6"/>
    <w:uiPriority w:val="34"/>
    <w:qFormat/>
    <w:rsid w:val="00831CD8"/>
    <w:pPr>
      <w:ind w:left="720"/>
      <w:contextualSpacing/>
    </w:pPr>
  </w:style>
  <w:style w:type="character" w:customStyle="1" w:styleId="a6">
    <w:name w:val="Абзац списку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5"/>
    <w:uiPriority w:val="34"/>
    <w:qFormat/>
    <w:locked/>
    <w:rsid w:val="00831CD8"/>
  </w:style>
  <w:style w:type="character" w:customStyle="1" w:styleId="xfmc1">
    <w:name w:val="xfmc1"/>
    <w:basedOn w:val="a0"/>
    <w:rsid w:val="00831CD8"/>
  </w:style>
  <w:style w:type="paragraph" w:styleId="a7">
    <w:name w:val="Revision"/>
    <w:hidden/>
    <w:uiPriority w:val="99"/>
    <w:semiHidden/>
    <w:rsid w:val="00217794"/>
    <w:rPr>
      <w:lang w:eastAsia="en-US"/>
    </w:rPr>
  </w:style>
  <w:style w:type="character" w:styleId="a8">
    <w:name w:val="Unresolved Mention"/>
    <w:uiPriority w:val="99"/>
    <w:semiHidden/>
    <w:unhideWhenUsed/>
    <w:rsid w:val="004A6635"/>
    <w:rPr>
      <w:color w:val="605E5C"/>
      <w:shd w:val="clear" w:color="auto" w:fill="E1DFDD"/>
    </w:rPr>
  </w:style>
  <w:style w:type="character" w:styleId="a9">
    <w:name w:val="annotation reference"/>
    <w:uiPriority w:val="99"/>
    <w:semiHidden/>
    <w:unhideWhenUsed/>
    <w:rsid w:val="0098716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87168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link w:val="aa"/>
    <w:uiPriority w:val="99"/>
    <w:rsid w:val="0098716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7168"/>
    <w:rPr>
      <w:b/>
      <w:bCs/>
    </w:rPr>
  </w:style>
  <w:style w:type="character" w:customStyle="1" w:styleId="ad">
    <w:name w:val="Тема примітки Знак"/>
    <w:link w:val="ac"/>
    <w:uiPriority w:val="99"/>
    <w:semiHidden/>
    <w:rsid w:val="00987168"/>
    <w:rPr>
      <w:b/>
      <w:bCs/>
      <w:sz w:val="20"/>
      <w:szCs w:val="20"/>
    </w:rPr>
  </w:style>
  <w:style w:type="paragraph" w:styleId="10">
    <w:name w:val="toc 1"/>
    <w:basedOn w:val="a"/>
    <w:next w:val="a"/>
    <w:uiPriority w:val="39"/>
    <w:rsid w:val="00034ED1"/>
    <w:pPr>
      <w:spacing w:before="120" w:after="120"/>
    </w:pPr>
    <w:rPr>
      <w:b/>
      <w:bCs/>
      <w:caps/>
      <w:sz w:val="20"/>
      <w:szCs w:val="20"/>
      <w:lang w:val="en-US"/>
    </w:rPr>
  </w:style>
  <w:style w:type="paragraph" w:styleId="ae">
    <w:name w:val="footnote text"/>
    <w:aliases w:val="Car"/>
    <w:basedOn w:val="a"/>
    <w:link w:val="af"/>
    <w:uiPriority w:val="99"/>
    <w:semiHidden/>
    <w:rsid w:val="00034ED1"/>
    <w:rPr>
      <w:sz w:val="20"/>
      <w:lang w:val="en-US"/>
    </w:rPr>
  </w:style>
  <w:style w:type="character" w:customStyle="1" w:styleId="af">
    <w:name w:val="Текст виноски Знак"/>
    <w:aliases w:val="Car Знак"/>
    <w:link w:val="ae"/>
    <w:uiPriority w:val="99"/>
    <w:semiHidden/>
    <w:rsid w:val="00034ED1"/>
    <w:rPr>
      <w:sz w:val="20"/>
      <w:lang w:val="en-US"/>
    </w:rPr>
  </w:style>
  <w:style w:type="character" w:styleId="af0">
    <w:name w:val="footnote reference"/>
    <w:uiPriority w:val="99"/>
    <w:semiHidden/>
    <w:rsid w:val="00034ED1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3B2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nefco.in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4cfda5-6e11-4eec-8021-851cb76841d1">
      <Terms xmlns="http://schemas.microsoft.com/office/infopath/2007/PartnerControls"/>
    </lcf76f155ced4ddcb4097134ff3c332f>
    <TaxCatchAll xmlns="c778d9fa-3b92-4ee0-a569-3fc957ce43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70594E087104D8E9530B726B95497" ma:contentTypeVersion="13" ma:contentTypeDescription="Create a new document." ma:contentTypeScope="" ma:versionID="4cb6ee36f8d726101b9ef6f93b4b6664">
  <xsd:schema xmlns:xsd="http://www.w3.org/2001/XMLSchema" xmlns:xs="http://www.w3.org/2001/XMLSchema" xmlns:p="http://schemas.microsoft.com/office/2006/metadata/properties" xmlns:ns2="144cfda5-6e11-4eec-8021-851cb76841d1" xmlns:ns3="c778d9fa-3b92-4ee0-a569-3fc957ce4307" targetNamespace="http://schemas.microsoft.com/office/2006/metadata/properties" ma:root="true" ma:fieldsID="ff00e50b7a2a7fe6dee24f6b8fd572d3" ns2:_="" ns3:_="">
    <xsd:import namespace="144cfda5-6e11-4eec-8021-851cb76841d1"/>
    <xsd:import namespace="c778d9fa-3b92-4ee0-a569-3fc957ce4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fda5-6e11-4eec-8021-851cb7684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ffa23f-16bf-4016-9c64-02f83ed0d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8d9fa-3b92-4ee0-a569-3fc957ce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69a60b-69e6-485f-b79d-9fb943deb578}" ma:internalName="TaxCatchAll" ma:showField="CatchAllData" ma:web="c778d9fa-3b92-4ee0-a569-3fc957ce4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6cMIROHV1e3UljT7qTJSkB5Msg==">CgMxLjA4AGomChRzdWdnZXN0LjVxeTJ2ZzRwOXp0dhIOTmFkaWlhIEtvemxvdmFqJgoUc3VnZ2VzdC5xdTFoMDhlanV4NTgSDk5hZGlpYSBLb3psb3ZhaiYKFHN1Z2dlc3QuM2F6Zmg1NGh0MmF3Eg5OYWRpaWEgS296bG92YWomChRzdWdnZXN0LmVnZW9iYzVwd2p5YRIOTmFkaWlhIEtvemxvdmFqJgoUc3VnZ2VzdC5yemg0Zjczc2JrenMSDk5hZGlpYSBLb3psb3ZhaiYKFHN1Z2dlc3QuN3VrY3lub3E5cXFqEg5OYWRpaWEgS296bG92YXIhMVRFcDdMQ3hWLXFxR3JvYWMzcFR2V1RuNzZfNTQzN2FH</go:docsCustomData>
</go:gDocsCustomXmlDataStorage>
</file>

<file path=customXml/itemProps1.xml><?xml version="1.0" encoding="utf-8"?>
<ds:datastoreItem xmlns:ds="http://schemas.openxmlformats.org/officeDocument/2006/customXml" ds:itemID="{11B887BB-0062-4600-BF81-925D000F1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29303-3DED-4F1F-8CB8-33F032DA93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9B7939-67AA-4970-AD71-8AF7F120F747}">
  <ds:schemaRefs>
    <ds:schemaRef ds:uri="http://schemas.microsoft.com/office/2006/metadata/properties"/>
    <ds:schemaRef ds:uri="http://schemas.microsoft.com/office/infopath/2007/PartnerControls"/>
    <ds:schemaRef ds:uri="144cfda5-6e11-4eec-8021-851cb76841d1"/>
    <ds:schemaRef ds:uri="c778d9fa-3b92-4ee0-a569-3fc957ce4307"/>
  </ds:schemaRefs>
</ds:datastoreItem>
</file>

<file path=customXml/itemProps4.xml><?xml version="1.0" encoding="utf-8"?>
<ds:datastoreItem xmlns:ds="http://schemas.openxmlformats.org/officeDocument/2006/customXml" ds:itemID="{1AC3F17C-7620-429E-8EB1-FFFECC3C1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cfda5-6e11-4eec-8021-851cb76841d1"/>
    <ds:schemaRef ds:uri="c778d9fa-3b92-4ee0-a569-3fc957ce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Fedorenko</dc:creator>
  <cp:lastModifiedBy>maria</cp:lastModifiedBy>
  <cp:revision>9</cp:revision>
  <cp:lastPrinted>2023-07-10T14:01:00Z</cp:lastPrinted>
  <dcterms:created xsi:type="dcterms:W3CDTF">2023-07-12T16:24:00Z</dcterms:created>
  <dcterms:modified xsi:type="dcterms:W3CDTF">2023-07-18T18:06:00Z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0x0101003EF70594E087104D8E9530B726B95497</vt:lpwstr>
  </property>
  <property fmtid="{D5CDD505-2E9C-101B-9397-08002B2CF9AE}" pid="3" name="MediaServiceImageTags">
    <vt:lpwstr/>
  </property>
</Properties>
</file>