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8210" w14:textId="77777777" w:rsidR="00347B9A" w:rsidRPr="00D330AE" w:rsidRDefault="00347B9A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</w:p>
    <w:p w14:paraId="64D559F5" w14:textId="7C371207" w:rsidR="00AD08DF" w:rsidRPr="00D330AE" w:rsidRDefault="00AD08DF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D330AE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7A669B4C" w14:textId="64963018" w:rsidR="00F12F1D" w:rsidRPr="008B4B16" w:rsidRDefault="00AD08DF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Рішення</w:t>
      </w:r>
      <w:r w:rsidR="00F12F1D" w:rsidRPr="008B4B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3F0589" w14:textId="1184E9A4" w:rsidR="00AD08DF" w:rsidRPr="008B4B16" w:rsidRDefault="00F12F1D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Калинівської селищної ради</w:t>
      </w:r>
    </w:p>
    <w:p w14:paraId="69AD01E7" w14:textId="249EC97E" w:rsidR="00B83E8E" w:rsidRPr="008B4B16" w:rsidRDefault="00B83E8E" w:rsidP="00B83E8E">
      <w:pPr>
        <w:spacing w:after="0" w:line="240" w:lineRule="auto"/>
        <w:ind w:left="4956" w:right="-1" w:firstLine="573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 xml:space="preserve">від </w:t>
      </w:r>
      <w:r w:rsidR="00554BA4" w:rsidRPr="008B4B16">
        <w:rPr>
          <w:rFonts w:ascii="Times New Roman" w:hAnsi="Times New Roman" w:cs="Times New Roman"/>
          <w:sz w:val="26"/>
          <w:szCs w:val="26"/>
        </w:rPr>
        <w:t xml:space="preserve"> </w:t>
      </w:r>
      <w:r w:rsidRPr="008B4B16">
        <w:rPr>
          <w:rFonts w:ascii="Times New Roman" w:hAnsi="Times New Roman" w:cs="Times New Roman"/>
          <w:sz w:val="26"/>
          <w:szCs w:val="26"/>
        </w:rPr>
        <w:t xml:space="preserve"> 2023 року </w:t>
      </w:r>
    </w:p>
    <w:p w14:paraId="30C33505" w14:textId="6E0A01EB" w:rsidR="00AD08DF" w:rsidRPr="008B4B16" w:rsidRDefault="00B83E8E" w:rsidP="00B83E8E">
      <w:pPr>
        <w:spacing w:after="0" w:line="240" w:lineRule="auto"/>
        <w:ind w:left="4956" w:right="-1" w:firstLine="573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B4B16">
        <w:rPr>
          <w:rFonts w:ascii="Times New Roman" w:hAnsi="Times New Roman" w:cs="Times New Roman"/>
          <w:sz w:val="26"/>
          <w:szCs w:val="26"/>
        </w:rPr>
        <w:t>№ -VIII</w:t>
      </w:r>
    </w:p>
    <w:p w14:paraId="66FB67A6" w14:textId="55C43720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383AF13" w14:textId="4DE04DAF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1110DFD" w14:textId="76526D76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33E3DCE" w14:textId="71018E48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3BC6560" w14:textId="4D8A1294" w:rsidR="00B83E8E" w:rsidRPr="008B4B16" w:rsidRDefault="00B83E8E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4F79786" w14:textId="697CCEC3" w:rsidR="00B83E8E" w:rsidRPr="008B4B16" w:rsidRDefault="00B83E8E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414FBEF" w14:textId="77777777" w:rsidR="00B83E8E" w:rsidRPr="008B4B16" w:rsidRDefault="00B83E8E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8B581BA" w14:textId="2C47B4CD" w:rsidR="00AD08DF" w:rsidRPr="008B4B16" w:rsidRDefault="00AD08DF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>Програма</w:t>
      </w:r>
    </w:p>
    <w:p w14:paraId="1D1D3F39" w14:textId="22B9C0A3" w:rsidR="00AD08DF" w:rsidRPr="008B4B16" w:rsidRDefault="00656027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>підтримки військов</w:t>
      </w:r>
      <w:r w:rsidR="00F027D5" w:rsidRPr="008B4B16">
        <w:rPr>
          <w:rFonts w:ascii="Times New Roman" w:hAnsi="Times New Roman" w:cs="Times New Roman"/>
          <w:b/>
          <w:bCs/>
          <w:sz w:val="26"/>
          <w:szCs w:val="26"/>
        </w:rPr>
        <w:t xml:space="preserve">их </w:t>
      </w:r>
      <w:r w:rsidRPr="008B4B16">
        <w:rPr>
          <w:rFonts w:ascii="Times New Roman" w:hAnsi="Times New Roman" w:cs="Times New Roman"/>
          <w:b/>
          <w:bCs/>
          <w:sz w:val="26"/>
          <w:szCs w:val="26"/>
        </w:rPr>
        <w:t>частин</w:t>
      </w:r>
      <w:r w:rsidR="00F027D5" w:rsidRPr="008B4B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B4B16">
        <w:rPr>
          <w:rFonts w:ascii="Times New Roman" w:hAnsi="Times New Roman" w:cs="Times New Roman"/>
          <w:b/>
          <w:bCs/>
          <w:sz w:val="26"/>
          <w:szCs w:val="26"/>
        </w:rPr>
        <w:t xml:space="preserve">Збройних Сил України </w:t>
      </w:r>
    </w:p>
    <w:p w14:paraId="57399933" w14:textId="22322A02" w:rsidR="00AD08DF" w:rsidRPr="008B4B16" w:rsidRDefault="00AD08DF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F027D5" w:rsidRPr="008B4B16">
        <w:rPr>
          <w:rFonts w:ascii="Times New Roman" w:hAnsi="Times New Roman" w:cs="Times New Roman"/>
          <w:b/>
          <w:bCs/>
          <w:sz w:val="26"/>
          <w:szCs w:val="26"/>
          <w:lang w:val="ru-RU"/>
        </w:rPr>
        <w:t>3</w:t>
      </w:r>
      <w:r w:rsidR="00C50546" w:rsidRPr="008B4B16">
        <w:rPr>
          <w:rFonts w:ascii="Times New Roman" w:hAnsi="Times New Roman" w:cs="Times New Roman"/>
          <w:b/>
          <w:bCs/>
          <w:sz w:val="26"/>
          <w:szCs w:val="26"/>
        </w:rPr>
        <w:t xml:space="preserve"> рік</w:t>
      </w:r>
    </w:p>
    <w:p w14:paraId="3523DB45" w14:textId="3B9FA515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14:paraId="768CE740" w14:textId="16906D2D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3DB9129E" w14:textId="000C04E1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6823D82B" w14:textId="4228DECF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34F895F9" w14:textId="3F9E4514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35CCDF04" w14:textId="0F9472A0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4CFE1341" w14:textId="4A35881E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02B3C922" w14:textId="4637D5D9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6713BE06" w14:textId="7B6DD500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5E98953F" w14:textId="79D7394B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50BDF166" w14:textId="21E2B956" w:rsidR="00F12F1D" w:rsidRPr="008B4B16" w:rsidRDefault="00F12F1D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6E540C9E" w14:textId="77777777" w:rsidR="00F12F1D" w:rsidRPr="008B4B16" w:rsidRDefault="00F12F1D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05DC43A3" w14:textId="6E1B7704" w:rsidR="00656027" w:rsidRPr="008B4B16" w:rsidRDefault="00656027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2EB1B423" w14:textId="1AB978DC" w:rsidR="00656027" w:rsidRPr="008B4B16" w:rsidRDefault="00656027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585E4BCA" w14:textId="77777777" w:rsidR="008C185C" w:rsidRPr="008B4B16" w:rsidRDefault="008C185C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42BA51E9" w14:textId="77777777" w:rsidR="00F12F1D" w:rsidRPr="008B4B16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B16">
        <w:rPr>
          <w:rFonts w:ascii="Times New Roman" w:hAnsi="Times New Roman" w:cs="Times New Roman"/>
          <w:b/>
          <w:sz w:val="26"/>
          <w:szCs w:val="26"/>
        </w:rPr>
        <w:t>смт Калинівка</w:t>
      </w:r>
    </w:p>
    <w:p w14:paraId="288E41E3" w14:textId="176BBCF5" w:rsidR="00AD08DF" w:rsidRPr="008B4B16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b/>
          <w:sz w:val="26"/>
          <w:szCs w:val="26"/>
        </w:rPr>
        <w:t>202</w:t>
      </w:r>
      <w:r w:rsidR="00F027D5" w:rsidRPr="008B4B16">
        <w:rPr>
          <w:rFonts w:ascii="Times New Roman" w:hAnsi="Times New Roman" w:cs="Times New Roman"/>
          <w:b/>
          <w:sz w:val="26"/>
          <w:szCs w:val="26"/>
        </w:rPr>
        <w:t>3</w:t>
      </w:r>
      <w:r w:rsidRPr="008B4B16">
        <w:rPr>
          <w:rFonts w:ascii="Times New Roman" w:hAnsi="Times New Roman" w:cs="Times New Roman"/>
          <w:b/>
          <w:sz w:val="26"/>
          <w:szCs w:val="26"/>
        </w:rPr>
        <w:t xml:space="preserve"> рік</w:t>
      </w:r>
    </w:p>
    <w:p w14:paraId="1C12B8F2" w14:textId="77777777" w:rsidR="00F12F1D" w:rsidRPr="008B4B16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9A29735" w14:textId="01715FAF" w:rsidR="00AD08DF" w:rsidRPr="008B4B16" w:rsidRDefault="00AD08DF" w:rsidP="00FD496B">
      <w:pPr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>І. Паспорт Програми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5805"/>
      </w:tblGrid>
      <w:tr w:rsidR="00D330AE" w:rsidRPr="008B4B16" w14:paraId="72536474" w14:textId="77777777" w:rsidTr="00C37733">
        <w:trPr>
          <w:jc w:val="center"/>
        </w:trPr>
        <w:tc>
          <w:tcPr>
            <w:tcW w:w="562" w:type="dxa"/>
            <w:vAlign w:val="center"/>
          </w:tcPr>
          <w:p w14:paraId="377B143F" w14:textId="3A5C96DF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261" w:type="dxa"/>
            <w:vAlign w:val="center"/>
          </w:tcPr>
          <w:p w14:paraId="07C4898F" w14:textId="7C6CCC6F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5806" w:type="dxa"/>
            <w:vAlign w:val="center"/>
          </w:tcPr>
          <w:p w14:paraId="19DDF02B" w14:textId="6BC80EEF" w:rsidR="00AD08DF" w:rsidRPr="008B4B16" w:rsidRDefault="00F027D5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Виконавчий комітет Калинівської селищної ради</w:t>
            </w:r>
          </w:p>
        </w:tc>
      </w:tr>
      <w:tr w:rsidR="00D330AE" w:rsidRPr="008B4B16" w14:paraId="424CB7A5" w14:textId="77777777" w:rsidTr="00C37733">
        <w:trPr>
          <w:jc w:val="center"/>
        </w:trPr>
        <w:tc>
          <w:tcPr>
            <w:tcW w:w="562" w:type="dxa"/>
            <w:vAlign w:val="center"/>
          </w:tcPr>
          <w:p w14:paraId="0441B73F" w14:textId="5B6F551A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  <w:vAlign w:val="center"/>
          </w:tcPr>
          <w:p w14:paraId="681F9E29" w14:textId="76D959DD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Розпорядчі документи, відповідно до яких розроблено Програму</w:t>
            </w:r>
          </w:p>
        </w:tc>
        <w:tc>
          <w:tcPr>
            <w:tcW w:w="5806" w:type="dxa"/>
            <w:vAlign w:val="center"/>
          </w:tcPr>
          <w:p w14:paraId="20038687" w14:textId="3987E0D0" w:rsidR="00AD08DF" w:rsidRPr="008B4B16" w:rsidRDefault="00C37733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Закон України «Про місцеве самоврядування в Україні», 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</w:rPr>
              <w:t>ст. 91 та ст. 22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 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розділу 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«ПРИКІНЦЕВІ ТА ПЕРЕХІДНІ ПОЛОЖЕННЯ»   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Бюджетного Кодексу України</w:t>
            </w:r>
          </w:p>
        </w:tc>
      </w:tr>
      <w:tr w:rsidR="00D330AE" w:rsidRPr="008B4B16" w14:paraId="3E6A25DB" w14:textId="77777777" w:rsidTr="00C37733">
        <w:trPr>
          <w:jc w:val="center"/>
        </w:trPr>
        <w:tc>
          <w:tcPr>
            <w:tcW w:w="562" w:type="dxa"/>
            <w:vAlign w:val="center"/>
          </w:tcPr>
          <w:p w14:paraId="142DFD2D" w14:textId="0A3B54F5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  <w:vAlign w:val="center"/>
          </w:tcPr>
          <w:p w14:paraId="43565EB8" w14:textId="2E8D88D4" w:rsidR="00AD08DF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Розробник Програми</w:t>
            </w:r>
          </w:p>
        </w:tc>
        <w:tc>
          <w:tcPr>
            <w:tcW w:w="5806" w:type="dxa"/>
            <w:vAlign w:val="center"/>
          </w:tcPr>
          <w:p w14:paraId="637C9B99" w14:textId="2383D233" w:rsidR="00C37733" w:rsidRPr="008B4B16" w:rsidRDefault="00554BA4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Виконавчий комітет</w:t>
            </w:r>
            <w:r w:rsidR="00114A92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Калинівської селищної ради</w:t>
            </w:r>
          </w:p>
        </w:tc>
      </w:tr>
      <w:tr w:rsidR="00D330AE" w:rsidRPr="008B4B16" w14:paraId="3CE35EE2" w14:textId="77777777" w:rsidTr="00C37733">
        <w:trPr>
          <w:jc w:val="center"/>
        </w:trPr>
        <w:tc>
          <w:tcPr>
            <w:tcW w:w="562" w:type="dxa"/>
            <w:vAlign w:val="center"/>
          </w:tcPr>
          <w:p w14:paraId="093B2445" w14:textId="512BB017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  <w:vAlign w:val="center"/>
          </w:tcPr>
          <w:p w14:paraId="3CEB1926" w14:textId="6DDDE518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Учасники Програми</w:t>
            </w:r>
          </w:p>
        </w:tc>
        <w:tc>
          <w:tcPr>
            <w:tcW w:w="5806" w:type="dxa"/>
            <w:vAlign w:val="center"/>
          </w:tcPr>
          <w:p w14:paraId="5E54B51F" w14:textId="4FE30329" w:rsidR="00554BA4" w:rsidRPr="008B4B16" w:rsidRDefault="00C37733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Військов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частин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4A92" w:rsidRPr="008B4B16">
              <w:rPr>
                <w:rFonts w:ascii="Times New Roman" w:hAnsi="Times New Roman" w:cs="Times New Roman"/>
                <w:sz w:val="26"/>
                <w:szCs w:val="26"/>
              </w:rPr>
              <w:t>Збройних Сил України</w:t>
            </w:r>
            <w:r w:rsidR="001B02FD"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як</w:t>
            </w:r>
            <w:r w:rsidR="001B02FD" w:rsidRPr="008B4B16">
              <w:rPr>
                <w:rFonts w:ascii="Times New Roman" w:hAnsi="Times New Roman" w:cs="Times New Roman"/>
                <w:sz w:val="26"/>
                <w:szCs w:val="26"/>
              </w:rPr>
              <w:t>і є платниками податків в бюджет Калинівської селищної територіальної громади</w:t>
            </w:r>
          </w:p>
          <w:p w14:paraId="76476F11" w14:textId="77777777" w:rsidR="00554BA4" w:rsidRPr="008B4B16" w:rsidRDefault="00554BA4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Калинівської селищної ради «Благоустрій»</w:t>
            </w:r>
          </w:p>
          <w:p w14:paraId="2F245A1F" w14:textId="612243E2" w:rsidR="00C37733" w:rsidRPr="008B4B16" w:rsidRDefault="00114A92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«Калинівська варта» Калинівської селищної ради </w:t>
            </w:r>
          </w:p>
          <w:p w14:paraId="7A9310E3" w14:textId="73874EA0" w:rsidR="00DF064B" w:rsidRPr="008B4B16" w:rsidRDefault="00DF064B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Калинівської селищної ради «</w:t>
            </w:r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Джерело-20»</w:t>
            </w:r>
          </w:p>
          <w:p w14:paraId="2230957B" w14:textId="5B0446D7" w:rsidR="00B07075" w:rsidRPr="008B4B16" w:rsidRDefault="00B07075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</w:t>
            </w:r>
            <w:proofErr w:type="spellEnd"/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селищн</w:t>
            </w:r>
            <w:proofErr w:type="spellEnd"/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</w:tc>
      </w:tr>
      <w:tr w:rsidR="00D330AE" w:rsidRPr="008B4B16" w14:paraId="2BFDC892" w14:textId="77777777" w:rsidTr="00C37733">
        <w:trPr>
          <w:jc w:val="center"/>
        </w:trPr>
        <w:tc>
          <w:tcPr>
            <w:tcW w:w="562" w:type="dxa"/>
            <w:vAlign w:val="center"/>
          </w:tcPr>
          <w:p w14:paraId="79BBDDB6" w14:textId="299EA3A7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1" w:type="dxa"/>
            <w:vAlign w:val="center"/>
          </w:tcPr>
          <w:p w14:paraId="3735989D" w14:textId="02183CA6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5806" w:type="dxa"/>
            <w:vAlign w:val="center"/>
          </w:tcPr>
          <w:p w14:paraId="5E15D29F" w14:textId="77777777" w:rsidR="001B02FD" w:rsidRPr="008B4B16" w:rsidRDefault="00C37733" w:rsidP="00311162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Військов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частин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4A92" w:rsidRPr="008B4B16">
              <w:rPr>
                <w:rFonts w:ascii="Times New Roman" w:hAnsi="Times New Roman" w:cs="Times New Roman"/>
                <w:sz w:val="26"/>
                <w:szCs w:val="26"/>
              </w:rPr>
              <w:t>Збройних Сил України</w:t>
            </w:r>
            <w:r w:rsidR="001B02FD" w:rsidRPr="008B4B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4224BAB" w14:textId="77777777" w:rsidR="001B02FD" w:rsidRPr="008B4B16" w:rsidRDefault="001B02FD" w:rsidP="00311162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які є платниками податків в бюджет Калинівської селищної територіальної громади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4BC4EC" w14:textId="063E03BE" w:rsidR="00C37733" w:rsidRPr="008B4B16" w:rsidRDefault="008C185C" w:rsidP="00311162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623D57" w:rsidRPr="008B4B16">
              <w:rPr>
                <w:rFonts w:ascii="Times New Roman" w:hAnsi="Times New Roman" w:cs="Times New Roman"/>
                <w:sz w:val="26"/>
                <w:szCs w:val="26"/>
              </w:rPr>
              <w:t>правління фінансів Калинівської селищної ради (в частині перерахунку міжбюджетних трансфертів)</w:t>
            </w:r>
          </w:p>
          <w:p w14:paraId="1753C4A5" w14:textId="77777777" w:rsidR="00554BA4" w:rsidRPr="008B4B16" w:rsidRDefault="00554BA4" w:rsidP="00554BA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Калинівської селищної ради «Благоустрій»</w:t>
            </w:r>
          </w:p>
          <w:p w14:paraId="1FE15C6B" w14:textId="3C5D478B" w:rsidR="00554BA4" w:rsidRPr="008B4B16" w:rsidRDefault="00554BA4" w:rsidP="00554BA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Комунальне підприємство «Калинівська варта» Калинівської селищної ради</w:t>
            </w:r>
          </w:p>
          <w:p w14:paraId="618E6879" w14:textId="678D3DFF" w:rsidR="00DF064B" w:rsidRPr="008B4B16" w:rsidRDefault="00DF064B" w:rsidP="00554BA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Калинівської селищної ради «</w:t>
            </w:r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Джерело-20»</w:t>
            </w:r>
          </w:p>
          <w:p w14:paraId="1E2C7E80" w14:textId="23A32EB8" w:rsidR="00B07075" w:rsidRPr="008B4B16" w:rsidRDefault="00B07075" w:rsidP="00554BA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</w:t>
            </w:r>
            <w:proofErr w:type="spellEnd"/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селищн</w:t>
            </w:r>
            <w:proofErr w:type="spellEnd"/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</w:tc>
      </w:tr>
      <w:tr w:rsidR="00D330AE" w:rsidRPr="008B4B16" w14:paraId="488DFD50" w14:textId="77777777" w:rsidTr="00C37733">
        <w:trPr>
          <w:jc w:val="center"/>
        </w:trPr>
        <w:tc>
          <w:tcPr>
            <w:tcW w:w="562" w:type="dxa"/>
            <w:vAlign w:val="center"/>
          </w:tcPr>
          <w:p w14:paraId="42045B3C" w14:textId="7F750E7E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1" w:type="dxa"/>
            <w:vAlign w:val="center"/>
          </w:tcPr>
          <w:p w14:paraId="3C2CF09A" w14:textId="2F0D0898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5806" w:type="dxa"/>
            <w:vAlign w:val="center"/>
          </w:tcPr>
          <w:p w14:paraId="23171BB0" w14:textId="5EB8DEDA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50546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</w:tr>
      <w:tr w:rsidR="00D330AE" w:rsidRPr="008B4B16" w14:paraId="3010D2B5" w14:textId="77777777" w:rsidTr="00C37733">
        <w:trPr>
          <w:jc w:val="center"/>
        </w:trPr>
        <w:tc>
          <w:tcPr>
            <w:tcW w:w="562" w:type="dxa"/>
            <w:vAlign w:val="center"/>
          </w:tcPr>
          <w:p w14:paraId="0A3BBFC1" w14:textId="1E5A46F3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1" w:type="dxa"/>
            <w:vAlign w:val="center"/>
          </w:tcPr>
          <w:p w14:paraId="313812DA" w14:textId="63B4F03B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Перелік бюджетів, які беруть участь у виконанні Програми</w:t>
            </w:r>
          </w:p>
        </w:tc>
        <w:tc>
          <w:tcPr>
            <w:tcW w:w="5806" w:type="dxa"/>
            <w:vAlign w:val="center"/>
          </w:tcPr>
          <w:p w14:paraId="4F37F077" w14:textId="191644DC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Місцеві бюджети</w:t>
            </w:r>
            <w:r w:rsidR="00623D57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державний бюджет</w:t>
            </w:r>
            <w:r w:rsidR="00623D57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та інші джерела не заборонені законодавством</w:t>
            </w:r>
          </w:p>
        </w:tc>
      </w:tr>
      <w:tr w:rsidR="00D330AE" w:rsidRPr="008B4B16" w14:paraId="7D6FDA81" w14:textId="77777777" w:rsidTr="00C37733">
        <w:trPr>
          <w:jc w:val="center"/>
        </w:trPr>
        <w:tc>
          <w:tcPr>
            <w:tcW w:w="562" w:type="dxa"/>
            <w:vAlign w:val="center"/>
          </w:tcPr>
          <w:p w14:paraId="10703C8E" w14:textId="7EC3AFE8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1" w:type="dxa"/>
            <w:vAlign w:val="center"/>
          </w:tcPr>
          <w:p w14:paraId="3CCFBC0C" w14:textId="30D7B294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06" w:type="dxa"/>
            <w:vAlign w:val="center"/>
          </w:tcPr>
          <w:p w14:paraId="086DF580" w14:textId="5A309E1F" w:rsidR="00C37733" w:rsidRPr="008B4B16" w:rsidRDefault="00623D57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11162" w:rsidRPr="008B4B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,0 тис. гривень</w:t>
            </w:r>
          </w:p>
        </w:tc>
      </w:tr>
      <w:tr w:rsidR="00D330AE" w:rsidRPr="008B4B16" w14:paraId="5A868BFE" w14:textId="77777777" w:rsidTr="00C37733">
        <w:trPr>
          <w:jc w:val="center"/>
        </w:trPr>
        <w:tc>
          <w:tcPr>
            <w:tcW w:w="562" w:type="dxa"/>
            <w:vAlign w:val="center"/>
          </w:tcPr>
          <w:p w14:paraId="471E911B" w14:textId="21C274BB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61" w:type="dxa"/>
            <w:vAlign w:val="center"/>
          </w:tcPr>
          <w:p w14:paraId="7AB19797" w14:textId="30C5CF45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Головний розпорядник коштів</w:t>
            </w:r>
          </w:p>
        </w:tc>
        <w:tc>
          <w:tcPr>
            <w:tcW w:w="5806" w:type="dxa"/>
            <w:vAlign w:val="center"/>
          </w:tcPr>
          <w:p w14:paraId="088C5FDC" w14:textId="77777777" w:rsidR="00C37733" w:rsidRPr="008B4B16" w:rsidRDefault="00623D57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7733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правління 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фінансів </w:t>
            </w:r>
            <w:r w:rsidR="00C50546"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Калинівської селищної</w:t>
            </w:r>
            <w:r w:rsidR="00C37733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ради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117372" w14:textId="39A59C90" w:rsidR="00C93DFB" w:rsidRPr="008B4B16" w:rsidRDefault="00E53A30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Калинівська селищна рада</w:t>
            </w:r>
          </w:p>
        </w:tc>
      </w:tr>
    </w:tbl>
    <w:p w14:paraId="57B9F82E" w14:textId="77777777" w:rsidR="00F027D5" w:rsidRPr="008B4B16" w:rsidRDefault="00F027D5" w:rsidP="00FD496B">
      <w:pPr>
        <w:spacing w:after="0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14:paraId="3D9F80DF" w14:textId="271BAC0B" w:rsidR="00D15A88" w:rsidRPr="008B4B16" w:rsidRDefault="00D15A88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>ІІ. Визначення проблеми, на розв’язання</w:t>
      </w:r>
    </w:p>
    <w:p w14:paraId="77779C10" w14:textId="13B7DB5F" w:rsidR="00623D57" w:rsidRPr="008B4B16" w:rsidRDefault="00215203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>якої</w:t>
      </w:r>
      <w:r w:rsidR="00D15A88" w:rsidRPr="008B4B16">
        <w:rPr>
          <w:rFonts w:ascii="Times New Roman" w:hAnsi="Times New Roman" w:cs="Times New Roman"/>
          <w:b/>
          <w:bCs/>
          <w:sz w:val="26"/>
          <w:szCs w:val="26"/>
        </w:rPr>
        <w:t xml:space="preserve"> спрямована Програма</w:t>
      </w:r>
    </w:p>
    <w:p w14:paraId="7166E9FE" w14:textId="2BB6442F" w:rsidR="00D15A88" w:rsidRPr="008B4B16" w:rsidRDefault="00D15A88" w:rsidP="00FD496B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ab/>
        <w:t xml:space="preserve">Незважаючи на зусилля Президента України, Верховної Ради України, </w:t>
      </w:r>
      <w:r w:rsidR="00114A92" w:rsidRPr="008B4B16">
        <w:rPr>
          <w:rFonts w:ascii="Times New Roman" w:hAnsi="Times New Roman" w:cs="Times New Roman"/>
          <w:sz w:val="26"/>
          <w:szCs w:val="26"/>
        </w:rPr>
        <w:t>У</w:t>
      </w:r>
      <w:r w:rsidRPr="008B4B16">
        <w:rPr>
          <w:rFonts w:ascii="Times New Roman" w:hAnsi="Times New Roman" w:cs="Times New Roman"/>
          <w:sz w:val="26"/>
          <w:szCs w:val="26"/>
        </w:rPr>
        <w:t>ряду, світової громадськості ситуація в</w:t>
      </w:r>
      <w:r w:rsidR="00457BD8" w:rsidRPr="008B4B16">
        <w:rPr>
          <w:rFonts w:ascii="Times New Roman" w:hAnsi="Times New Roman" w:cs="Times New Roman"/>
          <w:sz w:val="26"/>
          <w:szCs w:val="26"/>
        </w:rPr>
        <w:t xml:space="preserve"> країні у </w:t>
      </w:r>
      <w:r w:rsidR="00AC7AFE" w:rsidRPr="008B4B16">
        <w:rPr>
          <w:rFonts w:ascii="Times New Roman" w:hAnsi="Times New Roman" w:cs="Times New Roman"/>
          <w:sz w:val="26"/>
          <w:szCs w:val="26"/>
        </w:rPr>
        <w:t>зв’язку</w:t>
      </w:r>
      <w:r w:rsidR="00457BD8" w:rsidRPr="008B4B16">
        <w:rPr>
          <w:rFonts w:ascii="Times New Roman" w:hAnsi="Times New Roman" w:cs="Times New Roman"/>
          <w:sz w:val="26"/>
          <w:szCs w:val="26"/>
        </w:rPr>
        <w:t xml:space="preserve"> зі збройною агресією російської федерації</w:t>
      </w:r>
      <w:r w:rsidRPr="008B4B16">
        <w:rPr>
          <w:rFonts w:ascii="Times New Roman" w:hAnsi="Times New Roman" w:cs="Times New Roman"/>
          <w:sz w:val="26"/>
          <w:szCs w:val="26"/>
        </w:rPr>
        <w:t xml:space="preserve">  залишається напруженою. </w:t>
      </w:r>
      <w:r w:rsidR="00457BD8" w:rsidRPr="008B4B16">
        <w:rPr>
          <w:rFonts w:ascii="Times New Roman" w:hAnsi="Times New Roman" w:cs="Times New Roman"/>
          <w:sz w:val="26"/>
          <w:szCs w:val="26"/>
        </w:rPr>
        <w:t xml:space="preserve">Збройні сили російської федерації не припиняють </w:t>
      </w:r>
      <w:r w:rsidR="00457BD8" w:rsidRPr="008B4B16">
        <w:rPr>
          <w:rFonts w:ascii="Times New Roman" w:hAnsi="Times New Roman" w:cs="Times New Roman"/>
          <w:sz w:val="26"/>
          <w:szCs w:val="26"/>
        </w:rPr>
        <w:lastRenderedPageBreak/>
        <w:t xml:space="preserve">спроб наступу на сході та півдні нашої </w:t>
      </w:r>
      <w:r w:rsidR="00114A92" w:rsidRPr="008B4B16">
        <w:rPr>
          <w:rFonts w:ascii="Times New Roman" w:hAnsi="Times New Roman" w:cs="Times New Roman"/>
          <w:sz w:val="26"/>
          <w:szCs w:val="26"/>
        </w:rPr>
        <w:t>д</w:t>
      </w:r>
      <w:r w:rsidR="00457BD8" w:rsidRPr="008B4B16">
        <w:rPr>
          <w:rFonts w:ascii="Times New Roman" w:hAnsi="Times New Roman" w:cs="Times New Roman"/>
          <w:sz w:val="26"/>
          <w:szCs w:val="26"/>
        </w:rPr>
        <w:t>ержави</w:t>
      </w:r>
      <w:r w:rsidRPr="008B4B16">
        <w:rPr>
          <w:rFonts w:ascii="Times New Roman" w:hAnsi="Times New Roman" w:cs="Times New Roman"/>
          <w:sz w:val="26"/>
          <w:szCs w:val="26"/>
        </w:rPr>
        <w:t xml:space="preserve">. </w:t>
      </w:r>
      <w:r w:rsidR="00FD496B" w:rsidRPr="008B4B16">
        <w:rPr>
          <w:rFonts w:ascii="Times New Roman" w:hAnsi="Times New Roman" w:cs="Times New Roman"/>
          <w:sz w:val="26"/>
          <w:szCs w:val="26"/>
        </w:rPr>
        <w:t>З</w:t>
      </w:r>
      <w:r w:rsidRPr="008B4B16">
        <w:rPr>
          <w:rFonts w:ascii="Times New Roman" w:hAnsi="Times New Roman" w:cs="Times New Roman"/>
          <w:sz w:val="26"/>
          <w:szCs w:val="26"/>
        </w:rPr>
        <w:t>бройна агресія проти України продовжує залишатись головною загрозою для миру і безпеки нашої держави. Також, є окупованою частина території України.</w:t>
      </w:r>
    </w:p>
    <w:p w14:paraId="6A3D25AE" w14:textId="74C32083" w:rsidR="00D15A88" w:rsidRPr="008B4B16" w:rsidRDefault="00D15A88" w:rsidP="00FD496B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ab/>
        <w:t xml:space="preserve">Таке </w:t>
      </w:r>
      <w:r w:rsidR="00114A92" w:rsidRPr="008B4B16">
        <w:rPr>
          <w:rFonts w:ascii="Times New Roman" w:hAnsi="Times New Roman" w:cs="Times New Roman"/>
          <w:sz w:val="26"/>
          <w:szCs w:val="26"/>
        </w:rPr>
        <w:t>становище</w:t>
      </w:r>
      <w:r w:rsidRPr="008B4B16">
        <w:rPr>
          <w:rFonts w:ascii="Times New Roman" w:hAnsi="Times New Roman" w:cs="Times New Roman"/>
          <w:sz w:val="26"/>
          <w:szCs w:val="26"/>
        </w:rPr>
        <w:t xml:space="preserve"> вимагає від України підтримувати Збройні Сили у боєздатному стані, нарощувати їх здатність давати адекватну відповідь реальним і потенційним загрозам, підвищувати престиж військової служби.</w:t>
      </w:r>
    </w:p>
    <w:p w14:paraId="2A6D8EBE" w14:textId="3037EF0C" w:rsidR="00D15A88" w:rsidRPr="008B4B16" w:rsidRDefault="00D15A88" w:rsidP="00FD496B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ab/>
        <w:t xml:space="preserve">Зазначені умови викликають необхідність формування нової ідеології запровадження на державному та місцевому рівнях невідкладних заходів, у </w:t>
      </w:r>
      <w:r w:rsidR="00260EE5" w:rsidRPr="008B4B16">
        <w:rPr>
          <w:rFonts w:ascii="Times New Roman" w:hAnsi="Times New Roman" w:cs="Times New Roman"/>
          <w:sz w:val="26"/>
          <w:szCs w:val="26"/>
        </w:rPr>
        <w:t>тому числі розроблення цієї Програми і реалізації передбачених нею заходів.</w:t>
      </w:r>
    </w:p>
    <w:p w14:paraId="6C4EBE8E" w14:textId="6A129943" w:rsidR="009A5099" w:rsidRPr="008B4B16" w:rsidRDefault="00260EE5" w:rsidP="00FD496B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ab/>
        <w:t xml:space="preserve">Програма забезпечить реалізацію єдиної державної політики у сфері захисту незалежності та територіальної цілісності України, а також надання </w:t>
      </w:r>
      <w:r w:rsidR="008B1DFF" w:rsidRPr="008B4B16">
        <w:rPr>
          <w:rFonts w:ascii="Times New Roman" w:hAnsi="Times New Roman" w:cs="Times New Roman"/>
          <w:sz w:val="26"/>
          <w:szCs w:val="26"/>
        </w:rPr>
        <w:t>фінансової підтримки</w:t>
      </w:r>
      <w:r w:rsidRPr="008B4B16">
        <w:rPr>
          <w:rFonts w:ascii="Times New Roman" w:hAnsi="Times New Roman" w:cs="Times New Roman"/>
          <w:sz w:val="26"/>
          <w:szCs w:val="26"/>
        </w:rPr>
        <w:t xml:space="preserve"> військов</w:t>
      </w:r>
      <w:r w:rsidR="00F027D5" w:rsidRPr="008B4B16">
        <w:rPr>
          <w:rFonts w:ascii="Times New Roman" w:hAnsi="Times New Roman" w:cs="Times New Roman"/>
          <w:sz w:val="26"/>
          <w:szCs w:val="26"/>
        </w:rPr>
        <w:t>их</w:t>
      </w:r>
      <w:r w:rsidRPr="008B4B16">
        <w:rPr>
          <w:rFonts w:ascii="Times New Roman" w:hAnsi="Times New Roman" w:cs="Times New Roman"/>
          <w:sz w:val="26"/>
          <w:szCs w:val="26"/>
        </w:rPr>
        <w:t xml:space="preserve"> частин Збройних Сил України у мирний час та особливий період</w:t>
      </w:r>
      <w:r w:rsidR="00C5088C" w:rsidRPr="008B4B16">
        <w:rPr>
          <w:rFonts w:ascii="Times New Roman" w:hAnsi="Times New Roman" w:cs="Times New Roman"/>
          <w:sz w:val="26"/>
          <w:szCs w:val="26"/>
        </w:rPr>
        <w:t>.</w:t>
      </w:r>
    </w:p>
    <w:p w14:paraId="47D53C5B" w14:textId="7E6C7AD3" w:rsidR="00260EE5" w:rsidRPr="008B4B16" w:rsidRDefault="00260EE5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>ІІІ. Мета та завдання Програми</w:t>
      </w:r>
    </w:p>
    <w:p w14:paraId="37D6DA2B" w14:textId="668E9892" w:rsidR="00B240ED" w:rsidRPr="008B4B16" w:rsidRDefault="00260EE5" w:rsidP="00FD496B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B4B16">
        <w:rPr>
          <w:rFonts w:ascii="Times New Roman" w:hAnsi="Times New Roman" w:cs="Times New Roman"/>
          <w:sz w:val="26"/>
          <w:szCs w:val="26"/>
        </w:rPr>
        <w:t>Головною метою та завданням Програми є сприяння обороноздатності та мобілізаційній готовності держави, розв’язання соціально-побутових проблем, задоволення культурних і духовних потреб військовослужбовців, піднесення престижу військової служби, налагодження та розвиток ефективного цивільно-військового співробітництва.</w:t>
      </w:r>
    </w:p>
    <w:p w14:paraId="2216A5D9" w14:textId="22E5F53D" w:rsidR="00260EE5" w:rsidRPr="008B4B16" w:rsidRDefault="00260EE5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8B4B16">
        <w:rPr>
          <w:rFonts w:ascii="Times New Roman" w:hAnsi="Times New Roman" w:cs="Times New Roman"/>
          <w:b/>
          <w:bCs/>
          <w:sz w:val="26"/>
          <w:szCs w:val="26"/>
        </w:rPr>
        <w:t>. Основні напрями та заходи Програми</w:t>
      </w:r>
    </w:p>
    <w:p w14:paraId="21812AC1" w14:textId="4A7B562B" w:rsidR="00E02E9A" w:rsidRPr="008B4B16" w:rsidRDefault="00260EE5" w:rsidP="001B02FD">
      <w:pPr>
        <w:ind w:right="-1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1582D" w:rsidRPr="008B4B16">
        <w:rPr>
          <w:rFonts w:ascii="Times New Roman" w:hAnsi="Times New Roman" w:cs="Times New Roman"/>
          <w:bCs/>
          <w:sz w:val="26"/>
          <w:szCs w:val="26"/>
        </w:rPr>
        <w:t>Основним напрямком Програми є</w:t>
      </w:r>
      <w:r w:rsidR="00D1582D" w:rsidRPr="008B4B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1582D" w:rsidRPr="008B4B16">
        <w:rPr>
          <w:rFonts w:ascii="Times New Roman" w:hAnsi="Times New Roman" w:cs="Times New Roman"/>
          <w:bCs/>
          <w:sz w:val="26"/>
          <w:szCs w:val="26"/>
        </w:rPr>
        <w:t>з</w:t>
      </w:r>
      <w:r w:rsidR="00A364AC" w:rsidRPr="008B4B16">
        <w:rPr>
          <w:rFonts w:ascii="Times New Roman" w:hAnsi="Times New Roman" w:cs="Times New Roman"/>
          <w:sz w:val="26"/>
          <w:szCs w:val="26"/>
        </w:rPr>
        <w:t>міцнення матеріально-технічної бази військов</w:t>
      </w:r>
      <w:r w:rsidR="00F027D5" w:rsidRPr="008B4B16">
        <w:rPr>
          <w:rFonts w:ascii="Times New Roman" w:hAnsi="Times New Roman" w:cs="Times New Roman"/>
          <w:sz w:val="26"/>
          <w:szCs w:val="26"/>
        </w:rPr>
        <w:t>и</w:t>
      </w:r>
      <w:r w:rsidR="001B02FD" w:rsidRPr="008B4B16">
        <w:rPr>
          <w:rFonts w:ascii="Times New Roman" w:hAnsi="Times New Roman" w:cs="Times New Roman"/>
          <w:sz w:val="26"/>
          <w:szCs w:val="26"/>
        </w:rPr>
        <w:t>х</w:t>
      </w:r>
      <w:r w:rsidR="00A364AC" w:rsidRPr="008B4B16">
        <w:rPr>
          <w:rFonts w:ascii="Times New Roman" w:hAnsi="Times New Roman" w:cs="Times New Roman"/>
          <w:sz w:val="26"/>
          <w:szCs w:val="26"/>
        </w:rPr>
        <w:t xml:space="preserve"> частин</w:t>
      </w:r>
      <w:r w:rsidR="00F027D5" w:rsidRPr="008B4B16">
        <w:rPr>
          <w:rFonts w:ascii="Times New Roman" w:hAnsi="Times New Roman" w:cs="Times New Roman"/>
          <w:sz w:val="26"/>
          <w:szCs w:val="26"/>
        </w:rPr>
        <w:t xml:space="preserve"> </w:t>
      </w:r>
      <w:r w:rsidR="00A364AC" w:rsidRPr="008B4B16">
        <w:rPr>
          <w:rFonts w:ascii="Times New Roman" w:hAnsi="Times New Roman" w:cs="Times New Roman"/>
          <w:sz w:val="26"/>
          <w:szCs w:val="26"/>
        </w:rPr>
        <w:t>Збройних Сил України</w:t>
      </w:r>
      <w:r w:rsidR="001B02FD" w:rsidRPr="008B4B16">
        <w:rPr>
          <w:rFonts w:ascii="Times New Roman" w:hAnsi="Times New Roman" w:cs="Times New Roman"/>
          <w:sz w:val="26"/>
          <w:szCs w:val="26"/>
        </w:rPr>
        <w:t>, які є платниками податків в бюджет Калинівської селищної територіальної громади</w:t>
      </w:r>
      <w:r w:rsidR="00A364AC" w:rsidRPr="008B4B16">
        <w:rPr>
          <w:rFonts w:ascii="Times New Roman" w:hAnsi="Times New Roman" w:cs="Times New Roman"/>
          <w:sz w:val="26"/>
          <w:szCs w:val="26"/>
        </w:rPr>
        <w:t>.</w:t>
      </w:r>
      <w:r w:rsidR="000A0064" w:rsidRPr="008B4B16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5088"/>
        <w:gridCol w:w="1866"/>
        <w:gridCol w:w="2119"/>
      </w:tblGrid>
      <w:tr w:rsidR="00D330AE" w:rsidRPr="008B4B16" w14:paraId="7A575589" w14:textId="77777777" w:rsidTr="00F027D5">
        <w:tc>
          <w:tcPr>
            <w:tcW w:w="555" w:type="dxa"/>
          </w:tcPr>
          <w:p w14:paraId="37F47709" w14:textId="1C0BB131" w:rsidR="000A0064" w:rsidRPr="008B4B16" w:rsidRDefault="000A0064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№ з/п</w:t>
            </w:r>
          </w:p>
        </w:tc>
        <w:tc>
          <w:tcPr>
            <w:tcW w:w="5110" w:type="dxa"/>
          </w:tcPr>
          <w:p w14:paraId="6A56723F" w14:textId="24FF251C" w:rsidR="000A0064" w:rsidRPr="008B4B16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Найменування</w:t>
            </w:r>
          </w:p>
          <w:p w14:paraId="38875DA0" w14:textId="5F877312" w:rsidR="000A0064" w:rsidRPr="008B4B16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заходів</w:t>
            </w:r>
          </w:p>
        </w:tc>
        <w:tc>
          <w:tcPr>
            <w:tcW w:w="1842" w:type="dxa"/>
          </w:tcPr>
          <w:p w14:paraId="3C1F964C" w14:textId="2DC8B9A7" w:rsidR="000A0064" w:rsidRPr="008B4B16" w:rsidRDefault="000A0064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Виконавці</w:t>
            </w:r>
          </w:p>
        </w:tc>
        <w:tc>
          <w:tcPr>
            <w:tcW w:w="2121" w:type="dxa"/>
          </w:tcPr>
          <w:p w14:paraId="469C84BE" w14:textId="7D9D4AC1" w:rsidR="000A0064" w:rsidRPr="008B4B16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Термін</w:t>
            </w:r>
          </w:p>
          <w:p w14:paraId="22D5ACEA" w14:textId="6E6F805E" w:rsidR="000A0064" w:rsidRPr="008B4B16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виконання та джерела фінансування</w:t>
            </w:r>
          </w:p>
        </w:tc>
      </w:tr>
      <w:tr w:rsidR="00D330AE" w:rsidRPr="008B4B16" w14:paraId="7F5178C9" w14:textId="77777777" w:rsidTr="00F027D5">
        <w:tc>
          <w:tcPr>
            <w:tcW w:w="555" w:type="dxa"/>
          </w:tcPr>
          <w:p w14:paraId="03796262" w14:textId="2399CDE9" w:rsidR="00E02E9A" w:rsidRPr="008B4B16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10" w:type="dxa"/>
            <w:vMerge w:val="restart"/>
          </w:tcPr>
          <w:p w14:paraId="62BFF595" w14:textId="1292048D" w:rsidR="00E02E9A" w:rsidRPr="008B4B16" w:rsidRDefault="00A364AC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Придбання </w:t>
            </w:r>
            <w:r w:rsidR="00E02E9A" w:rsidRPr="008B4B16">
              <w:rPr>
                <w:rFonts w:ascii="Times New Roman" w:hAnsi="Times New Roman" w:cs="Times New Roman"/>
                <w:sz w:val="26"/>
                <w:szCs w:val="26"/>
              </w:rPr>
              <w:t>матеріально-технічни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E02E9A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засоб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ів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54BA4" w:rsidRPr="008B4B16">
              <w:rPr>
                <w:sz w:val="26"/>
                <w:szCs w:val="26"/>
              </w:rPr>
              <w:t xml:space="preserve"> 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>товарів, робіт та послуг</w:t>
            </w:r>
            <w:r w:rsidR="00E02E9A" w:rsidRPr="008B4B16">
              <w:rPr>
                <w:rFonts w:ascii="Times New Roman" w:hAnsi="Times New Roman" w:cs="Times New Roman"/>
                <w:sz w:val="26"/>
                <w:szCs w:val="26"/>
              </w:rPr>
              <w:t>: продукція, засоби зв’язку, комп’ютерна, організаційна та електронно-обчислювальна техніка, меблі, побутова техніка, будівельні матеріали, інвентар, інструменти та засоби для господарської діяльності</w:t>
            </w:r>
            <w:r w:rsidR="00EB6B7B" w:rsidRPr="008B4B16">
              <w:rPr>
                <w:rFonts w:ascii="Times New Roman" w:hAnsi="Times New Roman" w:cs="Times New Roman"/>
                <w:sz w:val="26"/>
                <w:szCs w:val="26"/>
              </w:rPr>
              <w:t>, проведення робіт по освітлен</w:t>
            </w:r>
            <w:r w:rsidR="005A4116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ню територій військової частини, </w:t>
            </w:r>
            <w:r w:rsidR="00FD496B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встановлення </w:t>
            </w:r>
            <w:r w:rsidR="005A4116" w:rsidRPr="008B4B16">
              <w:rPr>
                <w:rFonts w:ascii="Times New Roman" w:hAnsi="Times New Roman" w:cs="Times New Roman"/>
                <w:sz w:val="26"/>
                <w:szCs w:val="26"/>
              </w:rPr>
              <w:t>засобів зв’язку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A4116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оргтехніки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та інше</w:t>
            </w:r>
          </w:p>
        </w:tc>
        <w:tc>
          <w:tcPr>
            <w:tcW w:w="1842" w:type="dxa"/>
            <w:vMerge w:val="restart"/>
          </w:tcPr>
          <w:p w14:paraId="7983C45E" w14:textId="67FAEB19" w:rsidR="00E02E9A" w:rsidRPr="008B4B16" w:rsidRDefault="005A4116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02E9A" w:rsidRPr="008B4B16">
              <w:rPr>
                <w:rFonts w:ascii="Times New Roman" w:hAnsi="Times New Roman" w:cs="Times New Roman"/>
                <w:sz w:val="26"/>
                <w:szCs w:val="26"/>
              </w:rPr>
              <w:t>ійськов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E02E9A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частин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02E9A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582D" w:rsidRPr="008B4B16">
              <w:rPr>
                <w:rFonts w:ascii="Times New Roman" w:hAnsi="Times New Roman" w:cs="Times New Roman"/>
                <w:sz w:val="26"/>
                <w:szCs w:val="26"/>
              </w:rPr>
              <w:t>Збройних Сил</w:t>
            </w:r>
            <w:r w:rsidR="00E02E9A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України</w:t>
            </w:r>
            <w:r w:rsidR="001B02FD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B02FD"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як</w:t>
            </w:r>
            <w:r w:rsidR="001B02FD" w:rsidRPr="008B4B16">
              <w:rPr>
                <w:rFonts w:ascii="Times New Roman" w:hAnsi="Times New Roman" w:cs="Times New Roman"/>
                <w:sz w:val="26"/>
                <w:szCs w:val="26"/>
              </w:rPr>
              <w:t>і є платниками податків в бюджет Калинівської селищної територіальної громади</w:t>
            </w:r>
          </w:p>
          <w:p w14:paraId="4F114A0D" w14:textId="77777777" w:rsidR="00554BA4" w:rsidRPr="008B4B16" w:rsidRDefault="00554BA4" w:rsidP="00554BA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Калинівської селищної ради «Благоустрій»</w:t>
            </w:r>
          </w:p>
          <w:p w14:paraId="3A811876" w14:textId="30904CA9" w:rsidR="00554BA4" w:rsidRPr="008B4B16" w:rsidRDefault="00554BA4" w:rsidP="00554BA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Комунальне підприємство «Калинівська 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варта» Калинівської селищної ради</w:t>
            </w:r>
          </w:p>
          <w:p w14:paraId="2AD9ADE3" w14:textId="59C3DEE4" w:rsidR="00DF064B" w:rsidRPr="008B4B16" w:rsidRDefault="00DF064B" w:rsidP="00554BA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Калинівської селищної ради «</w:t>
            </w:r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Джерело-20»</w:t>
            </w:r>
          </w:p>
          <w:p w14:paraId="793D46DE" w14:textId="05942E94" w:rsidR="00B07075" w:rsidRPr="008B4B16" w:rsidRDefault="00B07075" w:rsidP="00554BA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</w:t>
            </w:r>
            <w:proofErr w:type="spellEnd"/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селищн</w:t>
            </w:r>
            <w:proofErr w:type="spellEnd"/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</w:tc>
        <w:tc>
          <w:tcPr>
            <w:tcW w:w="2121" w:type="dxa"/>
            <w:vMerge w:val="restart"/>
          </w:tcPr>
          <w:p w14:paraId="466CBEA3" w14:textId="4BD6FF28" w:rsidR="00163097" w:rsidRPr="008B4B16" w:rsidRDefault="00A364AC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1582D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рік, </w:t>
            </w:r>
          </w:p>
          <w:p w14:paraId="3ED4A883" w14:textId="69166C59" w:rsidR="00A364AC" w:rsidRPr="008B4B16" w:rsidRDefault="00A364AC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163097" w:rsidRPr="008B4B1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алинівської селищної територіальної громади (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передача </w:t>
            </w:r>
            <w:r w:rsidR="00163097" w:rsidRPr="008B4B16">
              <w:rPr>
                <w:rFonts w:ascii="Times New Roman" w:hAnsi="Times New Roman" w:cs="Times New Roman"/>
                <w:sz w:val="26"/>
                <w:szCs w:val="26"/>
              </w:rPr>
              <w:t>субвенції державному бюджету з місцевого бюджету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330AE" w:rsidRPr="008B4B16" w14:paraId="20A8B705" w14:textId="77777777" w:rsidTr="00F027D5">
        <w:tc>
          <w:tcPr>
            <w:tcW w:w="555" w:type="dxa"/>
          </w:tcPr>
          <w:p w14:paraId="7393B6FF" w14:textId="77777777" w:rsidR="00E02E9A" w:rsidRPr="008B4B16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  <w:vMerge/>
          </w:tcPr>
          <w:p w14:paraId="04E037C5" w14:textId="77777777" w:rsidR="00E02E9A" w:rsidRPr="008B4B16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28C84008" w14:textId="77777777" w:rsidR="00E02E9A" w:rsidRPr="008B4B16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  <w:vMerge/>
          </w:tcPr>
          <w:p w14:paraId="254D46FA" w14:textId="77777777" w:rsidR="00E02E9A" w:rsidRPr="008B4B16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0AE" w:rsidRPr="008B4B16" w14:paraId="2CB7EB02" w14:textId="77777777" w:rsidTr="00F027D5">
        <w:tc>
          <w:tcPr>
            <w:tcW w:w="555" w:type="dxa"/>
          </w:tcPr>
          <w:p w14:paraId="0381F843" w14:textId="0464DE77" w:rsidR="00C5088C" w:rsidRPr="008B4B16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10" w:type="dxa"/>
          </w:tcPr>
          <w:p w14:paraId="2C1DD3B8" w14:textId="110AFD5E" w:rsidR="00C5088C" w:rsidRPr="008B4B16" w:rsidRDefault="00163097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02E9A" w:rsidRPr="008B4B16">
              <w:rPr>
                <w:rFonts w:ascii="Times New Roman" w:hAnsi="Times New Roman" w:cs="Times New Roman"/>
                <w:sz w:val="26"/>
                <w:szCs w:val="26"/>
              </w:rPr>
              <w:t>ирішення соціально-побутових проблем: проведення ремонтних робіт казарменого фонду, об’єктів соціально-п</w:t>
            </w:r>
            <w:r w:rsidR="005A4116" w:rsidRPr="008B4B16">
              <w:rPr>
                <w:rFonts w:ascii="Times New Roman" w:hAnsi="Times New Roman" w:cs="Times New Roman"/>
                <w:sz w:val="26"/>
                <w:szCs w:val="26"/>
              </w:rPr>
              <w:t>обутового призначення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інших спеціальних споруд 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прилеглих територій військо</w:t>
            </w:r>
            <w:r w:rsidR="00D1582D" w:rsidRPr="008B4B16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ї частини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та ремонт матеріально-технічної бази</w:t>
            </w:r>
          </w:p>
        </w:tc>
        <w:tc>
          <w:tcPr>
            <w:tcW w:w="1842" w:type="dxa"/>
            <w:vMerge/>
          </w:tcPr>
          <w:p w14:paraId="0F500839" w14:textId="77777777" w:rsidR="00C5088C" w:rsidRPr="008B4B16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  <w:vMerge/>
          </w:tcPr>
          <w:p w14:paraId="0C582609" w14:textId="77777777" w:rsidR="00C5088C" w:rsidRPr="008B4B16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FC9" w:rsidRPr="008B4B16" w14:paraId="53B67287" w14:textId="77777777" w:rsidTr="00F027D5">
        <w:tc>
          <w:tcPr>
            <w:tcW w:w="555" w:type="dxa"/>
          </w:tcPr>
          <w:p w14:paraId="26BF66FF" w14:textId="0BE097E9" w:rsidR="00C5088C" w:rsidRPr="008B4B16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10" w:type="dxa"/>
          </w:tcPr>
          <w:p w14:paraId="17DF121E" w14:textId="7E2769B9" w:rsidR="00E02E9A" w:rsidRPr="008B4B16" w:rsidRDefault="00163097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02E9A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адоволення культурних і духовних потреб військовослужбовців, військово-патріотичного виховання молоді та її </w:t>
            </w:r>
            <w:r w:rsidR="00E02E9A" w:rsidRPr="008B4B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підготовки до виконання військового обов’язку: </w:t>
            </w:r>
            <w:r w:rsidR="005A4116" w:rsidRPr="008B4B16">
              <w:rPr>
                <w:rFonts w:ascii="Times New Roman" w:hAnsi="Times New Roman" w:cs="Times New Roman"/>
                <w:sz w:val="26"/>
                <w:szCs w:val="26"/>
              </w:rPr>
              <w:t>виготовлення наочної агітації.</w:t>
            </w:r>
          </w:p>
        </w:tc>
        <w:tc>
          <w:tcPr>
            <w:tcW w:w="1842" w:type="dxa"/>
            <w:vMerge/>
          </w:tcPr>
          <w:p w14:paraId="63C6B554" w14:textId="77777777" w:rsidR="00C5088C" w:rsidRPr="008B4B16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  <w:vMerge/>
          </w:tcPr>
          <w:p w14:paraId="59274CB4" w14:textId="77777777" w:rsidR="00C5088C" w:rsidRPr="008B4B16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D9F3A3" w14:textId="77777777" w:rsidR="00163097" w:rsidRPr="008B4B16" w:rsidRDefault="00163097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8DE71D" w14:textId="07F8583D" w:rsidR="00CA5C44" w:rsidRPr="008B4B16" w:rsidRDefault="002F1F80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8B4B16">
        <w:rPr>
          <w:rFonts w:ascii="Times New Roman" w:hAnsi="Times New Roman" w:cs="Times New Roman"/>
          <w:b/>
          <w:bCs/>
          <w:sz w:val="26"/>
          <w:szCs w:val="26"/>
        </w:rPr>
        <w:t>. Фінансове забезпечення</w:t>
      </w:r>
    </w:p>
    <w:p w14:paraId="4AF1D88F" w14:textId="5D477D27" w:rsidR="00CA5C44" w:rsidRPr="008B4B16" w:rsidRDefault="00CA5C44" w:rsidP="001B02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Програма передбачає розв’язання проблем матеріально-технічного забезпечення військов</w:t>
      </w:r>
      <w:r w:rsidR="00F027D5" w:rsidRPr="008B4B16">
        <w:rPr>
          <w:rFonts w:ascii="Times New Roman" w:hAnsi="Times New Roman" w:cs="Times New Roman"/>
          <w:sz w:val="26"/>
          <w:szCs w:val="26"/>
        </w:rPr>
        <w:t>их</w:t>
      </w:r>
      <w:r w:rsidRPr="008B4B16">
        <w:rPr>
          <w:rFonts w:ascii="Times New Roman" w:hAnsi="Times New Roman" w:cs="Times New Roman"/>
          <w:sz w:val="26"/>
          <w:szCs w:val="26"/>
        </w:rPr>
        <w:t xml:space="preserve"> частин Збройних Сил України</w:t>
      </w:r>
      <w:r w:rsidR="001B02FD" w:rsidRPr="008B4B16">
        <w:rPr>
          <w:rFonts w:ascii="Times New Roman" w:hAnsi="Times New Roman" w:cs="Times New Roman"/>
          <w:sz w:val="26"/>
          <w:szCs w:val="26"/>
        </w:rPr>
        <w:t>, які є платниками податків в бюджет Калинівської селищної територіальної громади</w:t>
      </w:r>
      <w:r w:rsidRPr="008B4B16">
        <w:rPr>
          <w:rFonts w:ascii="Times New Roman" w:hAnsi="Times New Roman" w:cs="Times New Roman"/>
          <w:sz w:val="26"/>
          <w:szCs w:val="26"/>
        </w:rPr>
        <w:t>.</w:t>
      </w:r>
    </w:p>
    <w:p w14:paraId="0D774F13" w14:textId="7E28E110" w:rsidR="00CA5C44" w:rsidRPr="008B4B16" w:rsidRDefault="00CA5C44" w:rsidP="001B02F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Реалізація вищезазначених завдань передбачається за рахунок коштів бюджету Калинівської селищної територіальної громади ( передача субвенції з місцевого бюджету державному бюджету</w:t>
      </w:r>
      <w:r w:rsidR="00D32A5E" w:rsidRPr="008B4B16">
        <w:rPr>
          <w:rFonts w:ascii="Times New Roman" w:hAnsi="Times New Roman" w:cs="Times New Roman"/>
          <w:sz w:val="26"/>
          <w:szCs w:val="26"/>
        </w:rPr>
        <w:t>)</w:t>
      </w:r>
      <w:r w:rsidR="00554BA4" w:rsidRPr="008B4B16">
        <w:rPr>
          <w:rFonts w:ascii="Times New Roman" w:hAnsi="Times New Roman" w:cs="Times New Roman"/>
          <w:sz w:val="26"/>
          <w:szCs w:val="26"/>
        </w:rPr>
        <w:t xml:space="preserve"> та</w:t>
      </w:r>
      <w:r w:rsidR="001B02FD" w:rsidRPr="008B4B16">
        <w:rPr>
          <w:sz w:val="26"/>
          <w:szCs w:val="26"/>
        </w:rPr>
        <w:t xml:space="preserve"> </w:t>
      </w:r>
      <w:r w:rsidR="00554BA4" w:rsidRPr="008B4B16">
        <w:rPr>
          <w:rFonts w:ascii="Times New Roman" w:hAnsi="Times New Roman" w:cs="Times New Roman"/>
          <w:sz w:val="26"/>
          <w:szCs w:val="26"/>
        </w:rPr>
        <w:t xml:space="preserve">здійснення закупівлі відповідальними виконавцями </w:t>
      </w:r>
      <w:r w:rsidR="001B02FD" w:rsidRPr="008B4B16">
        <w:rPr>
          <w:rFonts w:ascii="Times New Roman" w:hAnsi="Times New Roman" w:cs="Times New Roman"/>
          <w:sz w:val="26"/>
          <w:szCs w:val="26"/>
        </w:rPr>
        <w:t>П</w:t>
      </w:r>
      <w:r w:rsidR="00554BA4" w:rsidRPr="008B4B16">
        <w:rPr>
          <w:rFonts w:ascii="Times New Roman" w:hAnsi="Times New Roman" w:cs="Times New Roman"/>
          <w:sz w:val="26"/>
          <w:szCs w:val="26"/>
        </w:rPr>
        <w:t>рограми матеріально-технічних засобів, товарів, робіт та послуг відповідно до потреб військової частини</w:t>
      </w:r>
      <w:r w:rsidR="00D32A5E" w:rsidRPr="008B4B16">
        <w:rPr>
          <w:rFonts w:ascii="Times New Roman" w:hAnsi="Times New Roman" w:cs="Times New Roman"/>
          <w:sz w:val="26"/>
          <w:szCs w:val="26"/>
        </w:rPr>
        <w:t>, враховуючи фінансові можливості бюджету та його пр</w:t>
      </w:r>
      <w:r w:rsidR="00D1582D" w:rsidRPr="008B4B16">
        <w:rPr>
          <w:rFonts w:ascii="Times New Roman" w:hAnsi="Times New Roman" w:cs="Times New Roman"/>
          <w:sz w:val="26"/>
          <w:szCs w:val="26"/>
        </w:rPr>
        <w:t>і</w:t>
      </w:r>
      <w:r w:rsidR="00D32A5E" w:rsidRPr="008B4B16">
        <w:rPr>
          <w:rFonts w:ascii="Times New Roman" w:hAnsi="Times New Roman" w:cs="Times New Roman"/>
          <w:sz w:val="26"/>
          <w:szCs w:val="26"/>
        </w:rPr>
        <w:t>оритетів.</w:t>
      </w:r>
    </w:p>
    <w:p w14:paraId="05B2D511" w14:textId="161D98B4" w:rsidR="001B02FD" w:rsidRPr="008B4B16" w:rsidRDefault="001B02FD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Відповідальний виконавець Програми визначається рішенням виконавчого комітету Калинівської селищної ради на підставі листа-потреби військової частини Збройних Сил України, які є платниками податків в бюджет Калинівської селищної територіальної громади.</w:t>
      </w:r>
    </w:p>
    <w:p w14:paraId="23D51608" w14:textId="77777777" w:rsidR="001B02FD" w:rsidRPr="008B4B16" w:rsidRDefault="001B02FD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58A4D27" w14:textId="77777777" w:rsidR="007933A7" w:rsidRPr="008B4B16" w:rsidRDefault="007933A7" w:rsidP="00FD496B">
      <w:pPr>
        <w:spacing w:after="0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14:paraId="5C699948" w14:textId="7E095741" w:rsidR="00D32A5E" w:rsidRPr="008B4B16" w:rsidRDefault="00416623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>VI. Очікувані результати</w:t>
      </w:r>
    </w:p>
    <w:p w14:paraId="02C20541" w14:textId="4A4AAFC3" w:rsidR="00416623" w:rsidRPr="008B4B16" w:rsidRDefault="00416623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 xml:space="preserve">Виконання Програми дасть можливість вирішити низку питань щодо покращення безпеки держави та населення </w:t>
      </w:r>
      <w:r w:rsidR="00094CD2" w:rsidRPr="008B4B16">
        <w:rPr>
          <w:rFonts w:ascii="Times New Roman" w:hAnsi="Times New Roman" w:cs="Times New Roman"/>
          <w:sz w:val="26"/>
          <w:szCs w:val="26"/>
        </w:rPr>
        <w:t>Калинівської</w:t>
      </w:r>
      <w:r w:rsidRPr="008B4B16">
        <w:rPr>
          <w:rFonts w:ascii="Times New Roman" w:hAnsi="Times New Roman" w:cs="Times New Roman"/>
          <w:sz w:val="26"/>
          <w:szCs w:val="26"/>
        </w:rPr>
        <w:t xml:space="preserve"> </w:t>
      </w:r>
      <w:r w:rsidR="00D32A5E" w:rsidRPr="008B4B16">
        <w:rPr>
          <w:rFonts w:ascii="Times New Roman" w:hAnsi="Times New Roman" w:cs="Times New Roman"/>
          <w:sz w:val="26"/>
          <w:szCs w:val="26"/>
        </w:rPr>
        <w:t xml:space="preserve">селищної </w:t>
      </w:r>
      <w:r w:rsidRPr="008B4B16">
        <w:rPr>
          <w:rFonts w:ascii="Times New Roman" w:hAnsi="Times New Roman" w:cs="Times New Roman"/>
          <w:sz w:val="26"/>
          <w:szCs w:val="26"/>
        </w:rPr>
        <w:t>територіальної громади, реалізує одне з головних завдань – забезпечення покращення боєздатності військов</w:t>
      </w:r>
      <w:r w:rsidR="00F027D5" w:rsidRPr="008B4B16">
        <w:rPr>
          <w:rFonts w:ascii="Times New Roman" w:hAnsi="Times New Roman" w:cs="Times New Roman"/>
          <w:sz w:val="26"/>
          <w:szCs w:val="26"/>
        </w:rPr>
        <w:t xml:space="preserve">их </w:t>
      </w:r>
      <w:r w:rsidRPr="008B4B16">
        <w:rPr>
          <w:rFonts w:ascii="Times New Roman" w:hAnsi="Times New Roman" w:cs="Times New Roman"/>
          <w:sz w:val="26"/>
          <w:szCs w:val="26"/>
        </w:rPr>
        <w:t xml:space="preserve">частин </w:t>
      </w:r>
      <w:r w:rsidR="00D32A5E" w:rsidRPr="008B4B16">
        <w:rPr>
          <w:rFonts w:ascii="Times New Roman" w:hAnsi="Times New Roman" w:cs="Times New Roman"/>
          <w:sz w:val="26"/>
          <w:szCs w:val="26"/>
        </w:rPr>
        <w:t xml:space="preserve">Збройних Сил України </w:t>
      </w:r>
      <w:r w:rsidRPr="008B4B16">
        <w:rPr>
          <w:rFonts w:ascii="Times New Roman" w:hAnsi="Times New Roman" w:cs="Times New Roman"/>
          <w:sz w:val="26"/>
          <w:szCs w:val="26"/>
        </w:rPr>
        <w:t>у мирний час та особливий період.</w:t>
      </w:r>
    </w:p>
    <w:p w14:paraId="2E45AB00" w14:textId="77777777" w:rsidR="00DF064B" w:rsidRPr="008B4B16" w:rsidRDefault="00DF064B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C4BC3C6" w14:textId="057643A3" w:rsidR="00416623" w:rsidRPr="008B4B16" w:rsidRDefault="00416623" w:rsidP="00FD496B">
      <w:pPr>
        <w:spacing w:after="0"/>
        <w:ind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Pr="008B4B16">
        <w:rPr>
          <w:rFonts w:ascii="Times New Roman" w:hAnsi="Times New Roman" w:cs="Times New Roman"/>
          <w:b/>
          <w:bCs/>
          <w:sz w:val="26"/>
          <w:szCs w:val="26"/>
        </w:rPr>
        <w:t>. Координація та контроль виконання</w:t>
      </w:r>
    </w:p>
    <w:p w14:paraId="7A9D2306" w14:textId="022620BC" w:rsidR="00D32A5E" w:rsidRPr="008B4B16" w:rsidRDefault="00D32A5E" w:rsidP="00FD496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Відповідальні виконавці зобов’язані:</w:t>
      </w:r>
    </w:p>
    <w:p w14:paraId="0BC28386" w14:textId="7400BCCB" w:rsidR="00D32A5E" w:rsidRPr="008B4B16" w:rsidRDefault="00D32A5E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забезпечити цільове, своєчасне та ефективне використання коштів субвенції;</w:t>
      </w:r>
    </w:p>
    <w:p w14:paraId="6327BA12" w14:textId="7E96D5D7" w:rsidR="00D32A5E" w:rsidRPr="008B4B16" w:rsidRDefault="00D32A5E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щомісячно надавати  управлінню фінансів Калинівської селищної ради звіт про використання коштів субвенції, виділених з бюджету Калинівської селищної територіальної громади.</w:t>
      </w:r>
    </w:p>
    <w:p w14:paraId="0BC45179" w14:textId="5F2D5B40" w:rsidR="00416623" w:rsidRPr="008B4B16" w:rsidRDefault="00416623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Контроль за ходом виконання Програми здійсню</w:t>
      </w:r>
      <w:r w:rsidR="00F027D5" w:rsidRPr="008B4B16">
        <w:rPr>
          <w:rFonts w:ascii="Times New Roman" w:hAnsi="Times New Roman" w:cs="Times New Roman"/>
          <w:sz w:val="26"/>
          <w:szCs w:val="26"/>
        </w:rPr>
        <w:t>є</w:t>
      </w:r>
      <w:r w:rsidR="007F4CAD" w:rsidRPr="008B4B16">
        <w:rPr>
          <w:rFonts w:ascii="Times New Roman" w:hAnsi="Times New Roman" w:cs="Times New Roman"/>
          <w:sz w:val="26"/>
          <w:szCs w:val="26"/>
        </w:rPr>
        <w:t xml:space="preserve"> </w:t>
      </w:r>
      <w:r w:rsidR="00F027D5" w:rsidRPr="008B4B16">
        <w:rPr>
          <w:rFonts w:ascii="Times New Roman" w:hAnsi="Times New Roman" w:cs="Times New Roman"/>
          <w:sz w:val="26"/>
          <w:szCs w:val="26"/>
        </w:rPr>
        <w:t>постійна комісія Калинівської селищної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1D94517E" w14:textId="77777777" w:rsidR="00347B9A" w:rsidRPr="008B4B16" w:rsidRDefault="00347B9A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97DB12" w14:textId="77777777" w:rsidR="00F027D5" w:rsidRPr="008B4B16" w:rsidRDefault="00F027D5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45060B" w14:textId="77777777" w:rsidR="00554BA4" w:rsidRPr="008B4B16" w:rsidRDefault="00554BA4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4B16">
        <w:rPr>
          <w:rFonts w:ascii="Times New Roman" w:hAnsi="Times New Roman" w:cs="Times New Roman"/>
          <w:b/>
          <w:sz w:val="26"/>
          <w:szCs w:val="26"/>
        </w:rPr>
        <w:t>Керуючий справами</w:t>
      </w:r>
      <w:r w:rsidR="00347B9A" w:rsidRPr="008B4B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4B16">
        <w:rPr>
          <w:rFonts w:ascii="Times New Roman" w:hAnsi="Times New Roman" w:cs="Times New Roman"/>
          <w:b/>
          <w:sz w:val="26"/>
          <w:szCs w:val="26"/>
        </w:rPr>
        <w:t xml:space="preserve">виконавчого комітету </w:t>
      </w:r>
    </w:p>
    <w:p w14:paraId="58C04743" w14:textId="763C5107" w:rsidR="00347B9A" w:rsidRPr="00D330AE" w:rsidRDefault="00347B9A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B16">
        <w:rPr>
          <w:rFonts w:ascii="Times New Roman" w:hAnsi="Times New Roman" w:cs="Times New Roman"/>
          <w:b/>
          <w:sz w:val="26"/>
          <w:szCs w:val="26"/>
        </w:rPr>
        <w:t>Калинівської селищної ради</w:t>
      </w:r>
      <w:r w:rsidRPr="00D330A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027D5" w:rsidRPr="00D330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3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BA4" w:rsidRPr="00D330AE">
        <w:rPr>
          <w:rFonts w:ascii="Times New Roman" w:hAnsi="Times New Roman" w:cs="Times New Roman"/>
          <w:b/>
          <w:sz w:val="28"/>
          <w:szCs w:val="28"/>
        </w:rPr>
        <w:t xml:space="preserve">                       Анна ЗОЗУЛЯ</w:t>
      </w:r>
    </w:p>
    <w:sectPr w:rsidR="00347B9A" w:rsidRPr="00D330AE" w:rsidSect="00347B9A">
      <w:headerReference w:type="default" r:id="rId7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7020" w14:textId="77777777" w:rsidR="00AA2755" w:rsidRDefault="00AA2755" w:rsidP="00D12CBD">
      <w:pPr>
        <w:spacing w:after="0" w:line="240" w:lineRule="auto"/>
      </w:pPr>
      <w:r>
        <w:separator/>
      </w:r>
    </w:p>
  </w:endnote>
  <w:endnote w:type="continuationSeparator" w:id="0">
    <w:p w14:paraId="4F05F6AA" w14:textId="77777777" w:rsidR="00AA2755" w:rsidRDefault="00AA2755" w:rsidP="00D1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23A1" w14:textId="77777777" w:rsidR="00AA2755" w:rsidRDefault="00AA2755" w:rsidP="00D12CBD">
      <w:pPr>
        <w:spacing w:after="0" w:line="240" w:lineRule="auto"/>
      </w:pPr>
      <w:r>
        <w:separator/>
      </w:r>
    </w:p>
  </w:footnote>
  <w:footnote w:type="continuationSeparator" w:id="0">
    <w:p w14:paraId="11CF8991" w14:textId="77777777" w:rsidR="00AA2755" w:rsidRDefault="00AA2755" w:rsidP="00D1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268968"/>
      <w:docPartObj>
        <w:docPartGallery w:val="Page Numbers (Top of Page)"/>
        <w:docPartUnique/>
      </w:docPartObj>
    </w:sdtPr>
    <w:sdtContent>
      <w:p w14:paraId="476503A9" w14:textId="7EB8BF87" w:rsidR="00347B9A" w:rsidRDefault="00347B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B219990" w14:textId="77777777" w:rsidR="002C76F0" w:rsidRDefault="002C76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07"/>
    <w:rsid w:val="00053F66"/>
    <w:rsid w:val="0005786B"/>
    <w:rsid w:val="00094CD2"/>
    <w:rsid w:val="000969DB"/>
    <w:rsid w:val="000A0064"/>
    <w:rsid w:val="000C0828"/>
    <w:rsid w:val="00114A92"/>
    <w:rsid w:val="00124358"/>
    <w:rsid w:val="00163097"/>
    <w:rsid w:val="00163B36"/>
    <w:rsid w:val="00196AF6"/>
    <w:rsid w:val="001B02FD"/>
    <w:rsid w:val="00207D9C"/>
    <w:rsid w:val="00215203"/>
    <w:rsid w:val="00260EE5"/>
    <w:rsid w:val="00270478"/>
    <w:rsid w:val="002A180A"/>
    <w:rsid w:val="002C76F0"/>
    <w:rsid w:val="002D2F15"/>
    <w:rsid w:val="002F1390"/>
    <w:rsid w:val="002F1F80"/>
    <w:rsid w:val="00311162"/>
    <w:rsid w:val="00347B9A"/>
    <w:rsid w:val="003E68B3"/>
    <w:rsid w:val="00416623"/>
    <w:rsid w:val="00457BD8"/>
    <w:rsid w:val="00471132"/>
    <w:rsid w:val="004E5EE2"/>
    <w:rsid w:val="00537B13"/>
    <w:rsid w:val="00554BA4"/>
    <w:rsid w:val="00571FC9"/>
    <w:rsid w:val="005A4116"/>
    <w:rsid w:val="005E657B"/>
    <w:rsid w:val="00623D57"/>
    <w:rsid w:val="006500DB"/>
    <w:rsid w:val="00656027"/>
    <w:rsid w:val="00677BF2"/>
    <w:rsid w:val="00782096"/>
    <w:rsid w:val="007933A7"/>
    <w:rsid w:val="007F4CAD"/>
    <w:rsid w:val="008431FD"/>
    <w:rsid w:val="00843807"/>
    <w:rsid w:val="008B1DFF"/>
    <w:rsid w:val="008B4B16"/>
    <w:rsid w:val="008C185C"/>
    <w:rsid w:val="00961154"/>
    <w:rsid w:val="00962960"/>
    <w:rsid w:val="00977A58"/>
    <w:rsid w:val="009A5099"/>
    <w:rsid w:val="00A364AC"/>
    <w:rsid w:val="00AA2755"/>
    <w:rsid w:val="00AA7524"/>
    <w:rsid w:val="00AC7AFE"/>
    <w:rsid w:val="00AD08DF"/>
    <w:rsid w:val="00B07075"/>
    <w:rsid w:val="00B240ED"/>
    <w:rsid w:val="00B31674"/>
    <w:rsid w:val="00B83E8E"/>
    <w:rsid w:val="00C073FB"/>
    <w:rsid w:val="00C37733"/>
    <w:rsid w:val="00C50546"/>
    <w:rsid w:val="00C5088C"/>
    <w:rsid w:val="00C878DA"/>
    <w:rsid w:val="00C93DFB"/>
    <w:rsid w:val="00CA5C44"/>
    <w:rsid w:val="00D12CBD"/>
    <w:rsid w:val="00D1582D"/>
    <w:rsid w:val="00D15A88"/>
    <w:rsid w:val="00D32A5E"/>
    <w:rsid w:val="00D330AE"/>
    <w:rsid w:val="00D414E8"/>
    <w:rsid w:val="00DF064B"/>
    <w:rsid w:val="00E02E9A"/>
    <w:rsid w:val="00E511CB"/>
    <w:rsid w:val="00E52654"/>
    <w:rsid w:val="00E53A30"/>
    <w:rsid w:val="00E83DCF"/>
    <w:rsid w:val="00E85938"/>
    <w:rsid w:val="00EB6B7B"/>
    <w:rsid w:val="00F027D5"/>
    <w:rsid w:val="00F12F1D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6BCF3"/>
  <w15:chartTrackingRefBased/>
  <w15:docId w15:val="{1600C8FB-AA2D-4608-B690-98B49404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CBD"/>
  </w:style>
  <w:style w:type="paragraph" w:styleId="a6">
    <w:name w:val="footer"/>
    <w:basedOn w:val="a"/>
    <w:link w:val="a7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FC45C-BDF9-46A8-A91B-C6A000D8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17</cp:revision>
  <cp:lastPrinted>2023-07-31T11:31:00Z</cp:lastPrinted>
  <dcterms:created xsi:type="dcterms:W3CDTF">2022-05-20T08:56:00Z</dcterms:created>
  <dcterms:modified xsi:type="dcterms:W3CDTF">2023-07-31T11:31:00Z</dcterms:modified>
</cp:coreProperties>
</file>