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F" w:rsidRDefault="00872FE8" w:rsidP="00973487">
      <w:pPr>
        <w:pStyle w:val="30"/>
        <w:shd w:val="clear" w:color="auto" w:fill="auto"/>
        <w:spacing w:after="0" w:line="274" w:lineRule="exact"/>
        <w:ind w:left="6372"/>
        <w:jc w:val="both"/>
      </w:pPr>
      <w:bookmarkStart w:id="0" w:name="bookmark5"/>
      <w:bookmarkStart w:id="1" w:name="_GoBack"/>
      <w:bookmarkEnd w:id="1"/>
      <w:r>
        <w:rPr>
          <w:color w:val="000000"/>
          <w:sz w:val="24"/>
          <w:szCs w:val="24"/>
          <w:lang w:val="uk-UA" w:eastAsia="uk-UA" w:bidi="uk-UA"/>
        </w:rPr>
        <w:t>Додаток</w:t>
      </w:r>
      <w:r w:rsidR="007D3B46">
        <w:rPr>
          <w:color w:val="000000"/>
          <w:sz w:val="24"/>
          <w:szCs w:val="24"/>
          <w:lang w:val="uk-UA" w:eastAsia="uk-UA" w:bidi="uk-UA"/>
        </w:rPr>
        <w:t xml:space="preserve"> </w:t>
      </w:r>
    </w:p>
    <w:p w:rsidR="002A554F" w:rsidRDefault="002A554F" w:rsidP="00973487">
      <w:pPr>
        <w:pStyle w:val="30"/>
        <w:shd w:val="clear" w:color="auto" w:fill="auto"/>
        <w:spacing w:after="0" w:line="274" w:lineRule="exact"/>
        <w:ind w:left="6372" w:right="26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до рішення </w:t>
      </w:r>
      <w:r w:rsidR="006D4FA1">
        <w:rPr>
          <w:color w:val="000000"/>
          <w:sz w:val="24"/>
          <w:szCs w:val="24"/>
          <w:lang w:val="uk-UA" w:eastAsia="uk-UA" w:bidi="uk-UA"/>
        </w:rPr>
        <w:t>Калинівської</w:t>
      </w:r>
    </w:p>
    <w:p w:rsidR="006D4FA1" w:rsidRDefault="006D4FA1" w:rsidP="00973487">
      <w:pPr>
        <w:pStyle w:val="30"/>
        <w:shd w:val="clear" w:color="auto" w:fill="auto"/>
        <w:spacing w:after="0" w:line="274" w:lineRule="exact"/>
        <w:ind w:left="6372" w:right="26"/>
        <w:jc w:val="both"/>
      </w:pPr>
      <w:r>
        <w:rPr>
          <w:color w:val="000000"/>
          <w:sz w:val="24"/>
          <w:szCs w:val="24"/>
          <w:lang w:val="uk-UA" w:eastAsia="uk-UA" w:bidi="uk-UA"/>
        </w:rPr>
        <w:t>селищної ради</w:t>
      </w:r>
    </w:p>
    <w:p w:rsidR="00973487" w:rsidRDefault="002A554F" w:rsidP="00973487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6372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від</w:t>
      </w:r>
      <w:r w:rsidR="006D4FA1">
        <w:rPr>
          <w:color w:val="000000"/>
          <w:sz w:val="24"/>
          <w:szCs w:val="24"/>
          <w:lang w:val="uk-UA" w:eastAsia="uk-UA" w:bidi="uk-UA"/>
        </w:rPr>
        <w:t xml:space="preserve"> </w:t>
      </w:r>
      <w:r w:rsidR="007643A5">
        <w:rPr>
          <w:color w:val="000000"/>
          <w:sz w:val="24"/>
          <w:szCs w:val="24"/>
          <w:lang w:val="uk-UA" w:eastAsia="uk-UA" w:bidi="uk-UA"/>
        </w:rPr>
        <w:t>_____</w:t>
      </w:r>
      <w:r w:rsidR="00973487">
        <w:rPr>
          <w:color w:val="000000"/>
          <w:sz w:val="24"/>
          <w:szCs w:val="24"/>
          <w:lang w:val="uk-UA" w:eastAsia="uk-UA" w:bidi="uk-UA"/>
        </w:rPr>
        <w:t xml:space="preserve"> </w:t>
      </w:r>
      <w:r w:rsidR="007643A5">
        <w:rPr>
          <w:color w:val="000000"/>
          <w:sz w:val="24"/>
          <w:szCs w:val="24"/>
          <w:lang w:val="uk-UA" w:eastAsia="uk-UA" w:bidi="uk-UA"/>
        </w:rPr>
        <w:t>.12.</w:t>
      </w:r>
      <w:r w:rsidR="00973487">
        <w:rPr>
          <w:color w:val="000000"/>
          <w:sz w:val="24"/>
          <w:szCs w:val="24"/>
          <w:lang w:val="uk-UA" w:eastAsia="uk-UA" w:bidi="uk-UA"/>
        </w:rPr>
        <w:t xml:space="preserve"> 2021</w:t>
      </w:r>
      <w:r w:rsidR="006D4FA1">
        <w:rPr>
          <w:color w:val="000000"/>
          <w:sz w:val="24"/>
          <w:szCs w:val="24"/>
          <w:lang w:val="uk-UA" w:eastAsia="uk-UA" w:bidi="uk-UA"/>
        </w:rPr>
        <w:t xml:space="preserve">  </w:t>
      </w:r>
      <w:r>
        <w:rPr>
          <w:color w:val="000000"/>
          <w:sz w:val="24"/>
          <w:szCs w:val="24"/>
          <w:lang w:val="uk-UA" w:eastAsia="uk-UA" w:bidi="uk-UA"/>
        </w:rPr>
        <w:t xml:space="preserve">року </w:t>
      </w:r>
      <w:r w:rsidR="00973487">
        <w:rPr>
          <w:color w:val="000000"/>
          <w:sz w:val="24"/>
          <w:szCs w:val="24"/>
          <w:lang w:val="uk-UA" w:eastAsia="uk-UA" w:bidi="uk-UA"/>
        </w:rPr>
        <w:t xml:space="preserve"> </w:t>
      </w:r>
    </w:p>
    <w:p w:rsidR="002A554F" w:rsidRDefault="007643A5" w:rsidP="00973487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6372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№  _____</w:t>
      </w:r>
    </w:p>
    <w:p w:rsidR="00346E98" w:rsidRDefault="00346E98" w:rsidP="00973487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6372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C34AD3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6" w:lineRule="auto"/>
        <w:ind w:left="5477"/>
        <w:jc w:val="right"/>
      </w:pPr>
    </w:p>
    <w:p w:rsidR="00CB4352" w:rsidRDefault="00004ED0" w:rsidP="00C34AD3">
      <w:pPr>
        <w:pStyle w:val="10"/>
        <w:keepNext/>
        <w:keepLines/>
        <w:shd w:val="clear" w:color="auto" w:fill="auto"/>
        <w:spacing w:before="0" w:after="0" w:line="276" w:lineRule="auto"/>
        <w:ind w:firstLine="0"/>
        <w:jc w:val="center"/>
        <w:rPr>
          <w:lang w:val="uk-UA"/>
        </w:rPr>
      </w:pPr>
      <w:r>
        <w:rPr>
          <w:color w:val="000000"/>
          <w:lang w:val="uk-UA" w:eastAsia="uk-UA" w:bidi="uk-UA"/>
        </w:rPr>
        <w:t>ПОЛОЖЕННЯ</w:t>
      </w:r>
      <w:bookmarkEnd w:id="0"/>
    </w:p>
    <w:p w:rsidR="00DA17C5" w:rsidRPr="00CB4352" w:rsidRDefault="00CB4352" w:rsidP="00C34AD3">
      <w:pPr>
        <w:pStyle w:val="10"/>
        <w:keepNext/>
        <w:keepLines/>
        <w:shd w:val="clear" w:color="auto" w:fill="auto"/>
        <w:spacing w:before="0" w:after="0" w:line="276" w:lineRule="auto"/>
        <w:ind w:firstLine="0"/>
        <w:jc w:val="center"/>
      </w:pPr>
      <w:r w:rsidRPr="00CB4352">
        <w:rPr>
          <w:color w:val="000000"/>
          <w:lang w:val="uk-UA" w:eastAsia="uk-UA" w:bidi="uk-UA"/>
        </w:rPr>
        <w:t>про преміювання</w:t>
      </w:r>
      <w:r w:rsidR="005B6DCA">
        <w:rPr>
          <w:color w:val="000000"/>
          <w:lang w:val="uk-UA" w:eastAsia="uk-UA" w:bidi="uk-UA"/>
        </w:rPr>
        <w:t xml:space="preserve"> (заохочення)</w:t>
      </w:r>
      <w:r w:rsidRPr="00CB4352">
        <w:rPr>
          <w:color w:val="000000"/>
          <w:lang w:val="uk-UA" w:eastAsia="uk-UA" w:bidi="uk-UA"/>
        </w:rPr>
        <w:t xml:space="preserve"> </w:t>
      </w:r>
      <w:r w:rsidR="00DA17C5" w:rsidRPr="00CB4352">
        <w:rPr>
          <w:color w:val="000000"/>
          <w:lang w:val="uk-UA" w:eastAsia="uk-UA" w:bidi="uk-UA"/>
        </w:rPr>
        <w:t>педагогічних</w:t>
      </w:r>
    </w:p>
    <w:p w:rsidR="00196D2B" w:rsidRDefault="00DA17C5" w:rsidP="00C34AD3">
      <w:pPr>
        <w:pStyle w:val="10"/>
        <w:keepNext/>
        <w:keepLines/>
        <w:shd w:val="clear" w:color="auto" w:fill="auto"/>
        <w:spacing w:before="0" w:after="0" w:line="276" w:lineRule="auto"/>
        <w:ind w:firstLine="0"/>
        <w:jc w:val="center"/>
        <w:rPr>
          <w:color w:val="000000"/>
          <w:lang w:val="uk-UA" w:eastAsia="uk-UA" w:bidi="uk-UA"/>
        </w:rPr>
      </w:pPr>
      <w:r w:rsidRPr="00CB4352">
        <w:rPr>
          <w:color w:val="000000"/>
          <w:lang w:val="uk-UA" w:eastAsia="uk-UA" w:bidi="uk-UA"/>
        </w:rPr>
        <w:t xml:space="preserve"> працівників</w:t>
      </w:r>
      <w:r>
        <w:rPr>
          <w:color w:val="000000"/>
          <w:lang w:val="uk-UA" w:eastAsia="uk-UA" w:bidi="uk-UA"/>
        </w:rPr>
        <w:t>, керівників гуртків, тренерів-викладачів та</w:t>
      </w:r>
      <w:r w:rsidRPr="00CB4352">
        <w:rPr>
          <w:color w:val="000000"/>
          <w:lang w:val="uk-UA" w:eastAsia="uk-UA" w:bidi="uk-UA"/>
        </w:rPr>
        <w:t xml:space="preserve"> </w:t>
      </w:r>
      <w:r w:rsidR="00CB4352" w:rsidRPr="00CB4352">
        <w:rPr>
          <w:color w:val="000000"/>
          <w:lang w:val="uk-UA" w:eastAsia="uk-UA" w:bidi="uk-UA"/>
        </w:rPr>
        <w:t>учнів</w:t>
      </w:r>
      <w:r w:rsidR="00D31905">
        <w:rPr>
          <w:color w:val="000000"/>
          <w:lang w:val="uk-UA" w:eastAsia="uk-UA" w:bidi="uk-UA"/>
        </w:rPr>
        <w:t>, вихованців</w:t>
      </w:r>
      <w:r w:rsidR="00CB4352" w:rsidRPr="00CB4352">
        <w:rPr>
          <w:color w:val="000000"/>
          <w:lang w:val="uk-UA" w:eastAsia="uk-UA" w:bidi="uk-UA"/>
        </w:rPr>
        <w:t xml:space="preserve"> закладів</w:t>
      </w:r>
      <w:r w:rsidR="00CB4352">
        <w:rPr>
          <w:color w:val="000000"/>
          <w:lang w:val="uk-UA" w:eastAsia="uk-UA" w:bidi="uk-UA"/>
        </w:rPr>
        <w:t xml:space="preserve"> освіти Калинівської селищної ради</w:t>
      </w:r>
    </w:p>
    <w:p w:rsidR="00CB4352" w:rsidRDefault="00CB4352" w:rsidP="00C34AD3">
      <w:pPr>
        <w:pStyle w:val="10"/>
        <w:keepNext/>
        <w:keepLines/>
        <w:shd w:val="clear" w:color="auto" w:fill="auto"/>
        <w:spacing w:before="0" w:after="0" w:line="276" w:lineRule="auto"/>
        <w:ind w:firstLine="0"/>
        <w:jc w:val="center"/>
        <w:rPr>
          <w:color w:val="000000"/>
          <w:lang w:val="uk-UA" w:eastAsia="uk-UA" w:bidi="uk-UA"/>
        </w:rPr>
      </w:pPr>
    </w:p>
    <w:p w:rsidR="00CB4352" w:rsidRDefault="007161CE" w:rsidP="00C34AD3">
      <w:pPr>
        <w:pStyle w:val="20"/>
        <w:numPr>
          <w:ilvl w:val="0"/>
          <w:numId w:val="10"/>
        </w:numPr>
        <w:shd w:val="clear" w:color="auto" w:fill="auto"/>
        <w:tabs>
          <w:tab w:val="left" w:pos="594"/>
        </w:tabs>
        <w:spacing w:before="0" w:after="0"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ЗАГАЛЬНІ ПОЛОЖЕННЯ</w:t>
      </w:r>
    </w:p>
    <w:p w:rsidR="004B00C9" w:rsidRDefault="004B00C9" w:rsidP="00C34AD3">
      <w:pPr>
        <w:pStyle w:val="20"/>
        <w:shd w:val="clear" w:color="auto" w:fill="auto"/>
        <w:tabs>
          <w:tab w:val="left" w:pos="594"/>
        </w:tabs>
        <w:spacing w:before="0" w:after="0" w:line="276" w:lineRule="auto"/>
        <w:ind w:left="720"/>
        <w:rPr>
          <w:b/>
          <w:bCs/>
          <w:lang w:val="uk-UA"/>
        </w:rPr>
      </w:pPr>
    </w:p>
    <w:p w:rsidR="00FD1DAF" w:rsidRPr="00865F82" w:rsidRDefault="00FC28FB" w:rsidP="00C34AD3">
      <w:pPr>
        <w:pStyle w:val="20"/>
        <w:shd w:val="clear" w:color="auto" w:fill="auto"/>
        <w:tabs>
          <w:tab w:val="left" w:pos="594"/>
        </w:tabs>
        <w:spacing w:before="0" w:after="0" w:line="276" w:lineRule="auto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ab/>
      </w:r>
      <w:r w:rsidR="005B6DCA">
        <w:rPr>
          <w:color w:val="000000"/>
          <w:lang w:val="uk-UA" w:eastAsia="uk-UA" w:bidi="uk-UA"/>
        </w:rPr>
        <w:t>1.1.</w:t>
      </w:r>
      <w:r w:rsidR="00C80801">
        <w:rPr>
          <w:color w:val="000000"/>
          <w:lang w:val="uk-UA" w:eastAsia="uk-UA" w:bidi="uk-UA"/>
        </w:rPr>
        <w:t xml:space="preserve"> </w:t>
      </w:r>
      <w:r w:rsidR="00C82E33">
        <w:rPr>
          <w:color w:val="000000"/>
          <w:lang w:val="uk-UA" w:eastAsia="uk-UA" w:bidi="uk-UA"/>
        </w:rPr>
        <w:t xml:space="preserve">Положення про преміювання (заохочення) </w:t>
      </w:r>
      <w:r w:rsidR="00DA17C5" w:rsidRPr="00CB4352">
        <w:rPr>
          <w:color w:val="000000"/>
          <w:lang w:val="uk-UA" w:eastAsia="uk-UA" w:bidi="uk-UA"/>
        </w:rPr>
        <w:t>педагогічних працівників</w:t>
      </w:r>
      <w:r w:rsidR="00DA17C5">
        <w:rPr>
          <w:color w:val="000000"/>
          <w:lang w:val="uk-UA" w:eastAsia="uk-UA" w:bidi="uk-UA"/>
        </w:rPr>
        <w:t xml:space="preserve">, керівників-гуртків, </w:t>
      </w:r>
      <w:r w:rsidR="00D31905">
        <w:rPr>
          <w:color w:val="000000"/>
          <w:lang w:val="uk-UA" w:eastAsia="uk-UA" w:bidi="uk-UA"/>
        </w:rPr>
        <w:t>тренерів-викладачів</w:t>
      </w:r>
      <w:r w:rsidR="00CB4352" w:rsidRPr="00CB4352">
        <w:rPr>
          <w:color w:val="000000"/>
          <w:lang w:val="uk-UA" w:eastAsia="uk-UA" w:bidi="uk-UA"/>
        </w:rPr>
        <w:t xml:space="preserve"> </w:t>
      </w:r>
      <w:r w:rsidR="00DA17C5" w:rsidRPr="00CB4352">
        <w:rPr>
          <w:color w:val="000000"/>
          <w:lang w:val="uk-UA" w:eastAsia="uk-UA" w:bidi="uk-UA"/>
        </w:rPr>
        <w:t>та учнів</w:t>
      </w:r>
      <w:r w:rsidR="00DA17C5">
        <w:rPr>
          <w:color w:val="000000"/>
          <w:lang w:val="uk-UA" w:eastAsia="uk-UA" w:bidi="uk-UA"/>
        </w:rPr>
        <w:t xml:space="preserve">, вихованців </w:t>
      </w:r>
      <w:r w:rsidR="00CB4352" w:rsidRPr="00CB4352">
        <w:rPr>
          <w:color w:val="000000"/>
          <w:lang w:val="uk-UA" w:eastAsia="uk-UA" w:bidi="uk-UA"/>
        </w:rPr>
        <w:t>закладів освіти Калинівської селищної ради</w:t>
      </w:r>
      <w:r w:rsidR="00206869">
        <w:rPr>
          <w:color w:val="000000"/>
          <w:lang w:val="uk-UA" w:eastAsia="uk-UA" w:bidi="uk-UA"/>
        </w:rPr>
        <w:t xml:space="preserve"> </w:t>
      </w:r>
      <w:r w:rsidR="00FD1DAF" w:rsidRPr="00CB4352">
        <w:rPr>
          <w:color w:val="000000"/>
          <w:lang w:val="uk-UA" w:eastAsia="uk-UA" w:bidi="uk-UA"/>
        </w:rPr>
        <w:t xml:space="preserve">розроблене відповідно до </w:t>
      </w:r>
      <w:r w:rsidR="00FD1DAF" w:rsidRPr="00D31905">
        <w:rPr>
          <w:color w:val="000000"/>
          <w:lang w:val="uk-UA" w:eastAsia="uk-UA" w:bidi="uk-UA"/>
        </w:rPr>
        <w:t xml:space="preserve">Законів України «Про освіту», «Про позашкільну освіту», «Про повну загальну середню освіту», «Про місцеве самоврядування в Україні» та положення про Всеукраїнські учнівські олімпіади, турніри, конкурси з навчальних предметів, </w:t>
      </w:r>
      <w:r w:rsidR="00D31905" w:rsidRPr="00D31905">
        <w:rPr>
          <w:color w:val="000000"/>
          <w:lang w:val="uk-UA" w:eastAsia="uk-UA" w:bidi="uk-UA"/>
        </w:rPr>
        <w:t>конкурси-захисти науково-дослідни</w:t>
      </w:r>
      <w:r w:rsidR="00FD1DAF" w:rsidRPr="00D31905">
        <w:rPr>
          <w:color w:val="000000"/>
          <w:lang w:val="uk-UA" w:eastAsia="uk-UA" w:bidi="uk-UA"/>
        </w:rPr>
        <w:t>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</w:t>
      </w:r>
      <w:r w:rsidR="00C03FEB" w:rsidRPr="00D31905">
        <w:rPr>
          <w:color w:val="000000"/>
          <w:lang w:val="uk-UA" w:eastAsia="uk-UA" w:bidi="uk-UA"/>
        </w:rPr>
        <w:t>.</w:t>
      </w:r>
    </w:p>
    <w:p w:rsidR="00C03FEB" w:rsidRPr="00C03FEB" w:rsidRDefault="00CB4352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>Виплата грошової винагороди педагогічним працівникам</w:t>
      </w:r>
      <w:r w:rsidR="003B52FE">
        <w:rPr>
          <w:rFonts w:ascii="Times New Roman" w:eastAsia="Times New Roman" w:hAnsi="Times New Roman" w:cs="Times New Roman"/>
          <w:sz w:val="28"/>
          <w:szCs w:val="28"/>
        </w:rPr>
        <w:t>, керівникам-гуртків</w:t>
      </w:r>
      <w:r w:rsidR="00D31905">
        <w:rPr>
          <w:rFonts w:ascii="Times New Roman" w:eastAsia="Times New Roman" w:hAnsi="Times New Roman" w:cs="Times New Roman"/>
          <w:sz w:val="28"/>
          <w:szCs w:val="28"/>
        </w:rPr>
        <w:t xml:space="preserve"> та тренерам-викладачам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здійснюється, з метою стимулювання результативної підготовки учнів</w:t>
      </w:r>
      <w:r w:rsidR="00D31905">
        <w:rPr>
          <w:rFonts w:ascii="Times New Roman" w:eastAsia="Times New Roman" w:hAnsi="Times New Roman" w:cs="Times New Roman"/>
          <w:sz w:val="28"/>
          <w:szCs w:val="28"/>
        </w:rPr>
        <w:t xml:space="preserve"> та вихованців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 xml:space="preserve"> до участі в олімпіадах, інтелектуальних, краєзнавчих, творчих та мистецьких конкурсах, </w:t>
      </w:r>
      <w:r w:rsidR="00C03FEB" w:rsidRPr="00D31905">
        <w:rPr>
          <w:rFonts w:ascii="Times New Roman" w:eastAsia="Times New Roman" w:hAnsi="Times New Roman" w:cs="Times New Roman"/>
          <w:sz w:val="28"/>
          <w:szCs w:val="28"/>
        </w:rPr>
        <w:t>спортивних змаганнях,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 xml:space="preserve"> які проводяться у відповідності до наказів, листів та розпоряджень у межах: 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>- громади;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>- області;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 xml:space="preserve">- Всеукраїнських конкурсів; 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>- Міжнародних конкурсів.</w:t>
      </w:r>
    </w:p>
    <w:p w:rsidR="00C03FEB" w:rsidRPr="00C03FEB" w:rsidRDefault="005B6DCA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>Виплата грошової винагороди учням</w:t>
      </w:r>
      <w:r w:rsidR="00D31905">
        <w:rPr>
          <w:rFonts w:ascii="Times New Roman" w:eastAsia="Times New Roman" w:hAnsi="Times New Roman" w:cs="Times New Roman"/>
          <w:sz w:val="28"/>
          <w:szCs w:val="28"/>
        </w:rPr>
        <w:t xml:space="preserve"> та вихованцям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 xml:space="preserve"> виплачується з метою відзначення результативності учасників, які стали переможцями і призерами в олімпіадах, інтелектуальних, краєзнавчих, творчих та мистецьких конкурсах, спортивних змаганнях, які проводяться у відповідності до наказів, листів та розпоряджень у межах: 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lastRenderedPageBreak/>
        <w:t>- громади;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>- області;</w:t>
      </w:r>
    </w:p>
    <w:p w:rsidR="00C03FEB" w:rsidRPr="00C03F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 xml:space="preserve">- Всеукраїнських конкурсів; </w:t>
      </w:r>
    </w:p>
    <w:p w:rsidR="005836EB" w:rsidRDefault="00C03FEB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EB">
        <w:rPr>
          <w:rFonts w:ascii="Times New Roman" w:eastAsia="Times New Roman" w:hAnsi="Times New Roman" w:cs="Times New Roman"/>
          <w:sz w:val="28"/>
          <w:szCs w:val="28"/>
        </w:rPr>
        <w:t>- Міжнародних конкурсів.</w:t>
      </w:r>
    </w:p>
    <w:p w:rsidR="003B52FE" w:rsidRDefault="003B52FE" w:rsidP="00C34A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6EB" w:rsidRDefault="005B6DCA" w:rsidP="00C34AD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C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5836EB" w:rsidRPr="005836EB">
        <w:rPr>
          <w:rFonts w:ascii="Times New Roman" w:eastAsia="Times New Roman" w:hAnsi="Times New Roman" w:cs="Times New Roman"/>
          <w:sz w:val="28"/>
          <w:szCs w:val="28"/>
        </w:rPr>
        <w:t>За умови підготовки декількох переможців і призерів одним педагогічним працівником</w:t>
      </w:r>
      <w:r w:rsidR="005836EB">
        <w:rPr>
          <w:rFonts w:ascii="Times New Roman" w:eastAsia="Times New Roman" w:hAnsi="Times New Roman" w:cs="Times New Roman"/>
          <w:sz w:val="28"/>
          <w:szCs w:val="28"/>
        </w:rPr>
        <w:t>, тренером-викладачем</w:t>
      </w:r>
      <w:r w:rsidR="005836EB" w:rsidRPr="005836EB">
        <w:rPr>
          <w:rFonts w:ascii="Times New Roman" w:eastAsia="Times New Roman" w:hAnsi="Times New Roman" w:cs="Times New Roman"/>
          <w:sz w:val="28"/>
          <w:szCs w:val="28"/>
        </w:rPr>
        <w:t xml:space="preserve"> грошова винагорода виплачується за результативну роботу з кожним із них відповідно до показників визначення грошової винагороди.</w:t>
      </w:r>
    </w:p>
    <w:p w:rsidR="005836EB" w:rsidRDefault="005836EB" w:rsidP="00C34AD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FEB" w:rsidRPr="005B6DCA" w:rsidRDefault="005836EB" w:rsidP="00C34AD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C03FEB" w:rsidRPr="005B6DCA">
        <w:rPr>
          <w:rFonts w:ascii="Times New Roman" w:eastAsia="Times New Roman" w:hAnsi="Times New Roman" w:cs="Times New Roman"/>
          <w:sz w:val="28"/>
          <w:szCs w:val="28"/>
        </w:rPr>
        <w:t>Дане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 xml:space="preserve"> положення затверджується рішенням сесії </w:t>
      </w:r>
      <w:r w:rsidR="005B6DCA">
        <w:rPr>
          <w:rFonts w:ascii="Times New Roman" w:eastAsia="Times New Roman" w:hAnsi="Times New Roman" w:cs="Times New Roman"/>
          <w:sz w:val="28"/>
          <w:szCs w:val="28"/>
        </w:rPr>
        <w:t xml:space="preserve">Калинівської селищної </w:t>
      </w:r>
      <w:r w:rsidR="00C03FEB" w:rsidRPr="00C03FEB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D31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FEB" w:rsidRPr="00B47362" w:rsidRDefault="00C03FEB" w:rsidP="00C34AD3">
      <w:pPr>
        <w:pStyle w:val="20"/>
        <w:shd w:val="clear" w:color="auto" w:fill="auto"/>
        <w:tabs>
          <w:tab w:val="left" w:pos="594"/>
        </w:tabs>
        <w:spacing w:before="0" w:after="0" w:line="276" w:lineRule="auto"/>
        <w:rPr>
          <w:highlight w:val="yellow"/>
          <w:lang w:val="uk-UA"/>
        </w:rPr>
      </w:pPr>
    </w:p>
    <w:p w:rsidR="00206869" w:rsidRDefault="00D66694" w:rsidP="00C34AD3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after="333" w:line="276" w:lineRule="auto"/>
        <w:jc w:val="center"/>
        <w:rPr>
          <w:lang w:val="uk-UA"/>
        </w:rPr>
      </w:pPr>
      <w:r>
        <w:rPr>
          <w:lang w:val="uk-UA"/>
        </w:rPr>
        <w:t xml:space="preserve">СИСТЕМА ВИПЛАТИ ГРОШОВОЇ ВИНАГОРОДИ </w:t>
      </w:r>
      <w:r w:rsidR="00EE6F7D">
        <w:rPr>
          <w:lang w:val="uk-UA"/>
        </w:rPr>
        <w:t xml:space="preserve">ПЕДАГОГІЧНИМ </w:t>
      </w:r>
      <w:r w:rsidR="00DA17C5">
        <w:rPr>
          <w:lang w:val="uk-UA"/>
        </w:rPr>
        <w:t>ПРАЦІВНИКАМ ЗАКЛАДІВ ОСВІТИ</w:t>
      </w:r>
    </w:p>
    <w:p w:rsidR="00206869" w:rsidRDefault="00206869" w:rsidP="00C34AD3">
      <w:pPr>
        <w:pStyle w:val="10"/>
        <w:keepNext/>
        <w:keepLines/>
        <w:shd w:val="clear" w:color="auto" w:fill="auto"/>
        <w:spacing w:before="0" w:after="333" w:line="276" w:lineRule="auto"/>
        <w:ind w:firstLine="360"/>
        <w:rPr>
          <w:b w:val="0"/>
          <w:lang w:val="uk-UA"/>
        </w:rPr>
      </w:pPr>
      <w:r>
        <w:rPr>
          <w:b w:val="0"/>
          <w:lang w:val="uk-UA"/>
        </w:rPr>
        <w:t xml:space="preserve">2.1. </w:t>
      </w:r>
      <w:r w:rsidRPr="00206869">
        <w:rPr>
          <w:b w:val="0"/>
          <w:lang w:val="uk-UA"/>
        </w:rPr>
        <w:t xml:space="preserve">Преміювання </w:t>
      </w:r>
      <w:r>
        <w:rPr>
          <w:b w:val="0"/>
          <w:lang w:val="uk-UA"/>
        </w:rPr>
        <w:t>п</w:t>
      </w:r>
      <w:r w:rsidR="00EE6F7D">
        <w:rPr>
          <w:b w:val="0"/>
          <w:lang w:val="uk-UA"/>
        </w:rPr>
        <w:t>едагогічних працівників</w:t>
      </w:r>
      <w:r>
        <w:rPr>
          <w:b w:val="0"/>
          <w:lang w:val="uk-UA"/>
        </w:rPr>
        <w:t xml:space="preserve"> закладів</w:t>
      </w:r>
      <w:r w:rsidR="00EE6F7D">
        <w:rPr>
          <w:b w:val="0"/>
          <w:lang w:val="uk-UA"/>
        </w:rPr>
        <w:t xml:space="preserve"> дошкільної та загальної середньої</w:t>
      </w:r>
      <w:r>
        <w:rPr>
          <w:b w:val="0"/>
          <w:lang w:val="uk-UA"/>
        </w:rPr>
        <w:t xml:space="preserve"> освіти </w:t>
      </w:r>
      <w:r w:rsidRPr="00206869">
        <w:rPr>
          <w:b w:val="0"/>
          <w:lang w:val="uk-UA"/>
        </w:rPr>
        <w:t xml:space="preserve">здійснюється з метою матеріального стимулювання ефективності праці, підвищення рівня надання освітніх послуг, своєчасного та якісного забезпечення діяльності </w:t>
      </w:r>
      <w:r>
        <w:rPr>
          <w:b w:val="0"/>
          <w:lang w:val="uk-UA"/>
        </w:rPr>
        <w:t>закладу</w:t>
      </w:r>
      <w:r w:rsidRPr="00206869">
        <w:rPr>
          <w:b w:val="0"/>
          <w:lang w:val="uk-UA"/>
        </w:rPr>
        <w:t>, упровадження в освітній процес передового досвіду.</w:t>
      </w:r>
      <w:r>
        <w:rPr>
          <w:b w:val="0"/>
          <w:lang w:val="uk-UA"/>
        </w:rPr>
        <w:t xml:space="preserve"> </w:t>
      </w:r>
    </w:p>
    <w:p w:rsidR="00057FD3" w:rsidRDefault="00206869" w:rsidP="00C34AD3">
      <w:pPr>
        <w:pStyle w:val="10"/>
        <w:keepNext/>
        <w:keepLines/>
        <w:shd w:val="clear" w:color="auto" w:fill="auto"/>
        <w:spacing w:before="0" w:after="0" w:line="276" w:lineRule="auto"/>
        <w:ind w:firstLine="360"/>
        <w:rPr>
          <w:b w:val="0"/>
          <w:color w:val="000000" w:themeColor="text1"/>
          <w:lang w:val="uk-UA"/>
        </w:rPr>
      </w:pPr>
      <w:r>
        <w:rPr>
          <w:b w:val="0"/>
          <w:color w:val="000000" w:themeColor="text1"/>
          <w:lang w:val="uk-UA"/>
        </w:rPr>
        <w:t>2.</w:t>
      </w:r>
      <w:r w:rsidR="003B52FE">
        <w:rPr>
          <w:b w:val="0"/>
          <w:color w:val="000000" w:themeColor="text1"/>
          <w:lang w:val="uk-UA"/>
        </w:rPr>
        <w:t>2</w:t>
      </w:r>
      <w:r>
        <w:rPr>
          <w:b w:val="0"/>
          <w:color w:val="000000" w:themeColor="text1"/>
          <w:lang w:val="uk-UA"/>
        </w:rPr>
        <w:t xml:space="preserve">. </w:t>
      </w:r>
      <w:r w:rsidR="00057FD3">
        <w:rPr>
          <w:b w:val="0"/>
          <w:color w:val="000000" w:themeColor="text1"/>
          <w:lang w:val="uk-UA"/>
        </w:rPr>
        <w:t>Одноразова грошова винагорода виплачується</w:t>
      </w:r>
      <w:r>
        <w:rPr>
          <w:b w:val="0"/>
          <w:color w:val="000000" w:themeColor="text1"/>
          <w:lang w:val="uk-UA"/>
        </w:rPr>
        <w:t xml:space="preserve"> </w:t>
      </w:r>
      <w:r w:rsidR="0077602B">
        <w:rPr>
          <w:b w:val="0"/>
          <w:color w:val="000000" w:themeColor="text1"/>
          <w:lang w:val="uk-UA"/>
        </w:rPr>
        <w:t>педагогічним працівникам закладів</w:t>
      </w:r>
      <w:r w:rsidR="00057FD3">
        <w:rPr>
          <w:b w:val="0"/>
          <w:color w:val="000000" w:themeColor="text1"/>
          <w:lang w:val="uk-UA"/>
        </w:rPr>
        <w:t xml:space="preserve"> </w:t>
      </w:r>
      <w:r w:rsidR="005836EB">
        <w:rPr>
          <w:b w:val="0"/>
          <w:color w:val="000000" w:themeColor="text1"/>
          <w:lang w:val="uk-UA"/>
        </w:rPr>
        <w:t xml:space="preserve">дошкільної та загальної середньої </w:t>
      </w:r>
      <w:r w:rsidR="00057FD3">
        <w:rPr>
          <w:b w:val="0"/>
          <w:color w:val="000000" w:themeColor="text1"/>
          <w:lang w:val="uk-UA"/>
        </w:rPr>
        <w:t>освіти:</w:t>
      </w:r>
    </w:p>
    <w:p w:rsidR="00215220" w:rsidRPr="00215220" w:rsidRDefault="00057FD3" w:rsidP="00C34AD3">
      <w:pPr>
        <w:pStyle w:val="10"/>
        <w:keepNext/>
        <w:keepLines/>
        <w:numPr>
          <w:ilvl w:val="0"/>
          <w:numId w:val="24"/>
        </w:numPr>
        <w:shd w:val="clear" w:color="auto" w:fill="auto"/>
        <w:spacing w:before="0" w:after="0" w:line="276" w:lineRule="auto"/>
        <w:rPr>
          <w:b w:val="0"/>
          <w:lang w:val="uk-UA"/>
        </w:rPr>
      </w:pPr>
      <w:r>
        <w:rPr>
          <w:b w:val="0"/>
          <w:color w:val="000000" w:themeColor="text1"/>
          <w:lang w:val="uk-UA"/>
        </w:rPr>
        <w:t xml:space="preserve">За перемогу в </w:t>
      </w:r>
      <w:r w:rsidR="00BF0F96">
        <w:rPr>
          <w:b w:val="0"/>
          <w:color w:val="000000" w:themeColor="text1"/>
          <w:lang w:val="uk-UA"/>
        </w:rPr>
        <w:t>ІІІ (</w:t>
      </w:r>
      <w:r>
        <w:rPr>
          <w:b w:val="0"/>
          <w:color w:val="000000" w:themeColor="text1"/>
          <w:lang w:val="uk-UA"/>
        </w:rPr>
        <w:t>обласному</w:t>
      </w:r>
      <w:r w:rsidR="00BF0F96">
        <w:rPr>
          <w:b w:val="0"/>
          <w:color w:val="000000" w:themeColor="text1"/>
          <w:lang w:val="uk-UA"/>
        </w:rPr>
        <w:t>)</w:t>
      </w:r>
      <w:r>
        <w:rPr>
          <w:b w:val="0"/>
          <w:color w:val="000000" w:themeColor="text1"/>
          <w:lang w:val="uk-UA"/>
        </w:rPr>
        <w:t xml:space="preserve"> етапі конкурсів фахової майстерності: 1 місце – 5000 грн.; 2 місце – 3000 грн.; 3 місце – 2000 грн.; лауреат конкурсу – 1000 грн</w:t>
      </w:r>
      <w:r w:rsidR="00BF0F96">
        <w:rPr>
          <w:b w:val="0"/>
          <w:color w:val="000000" w:themeColor="text1"/>
          <w:lang w:val="uk-UA"/>
        </w:rPr>
        <w:t>.</w:t>
      </w:r>
      <w:r>
        <w:rPr>
          <w:b w:val="0"/>
          <w:color w:val="000000" w:themeColor="text1"/>
          <w:lang w:val="uk-UA"/>
        </w:rPr>
        <w:t>;</w:t>
      </w:r>
    </w:p>
    <w:p w:rsidR="00215220" w:rsidRPr="00215220" w:rsidRDefault="00BF0F96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перемогу у </w:t>
      </w:r>
      <w:r w:rsidRPr="00BF0F96">
        <w:rPr>
          <w:color w:val="000000" w:themeColor="text1"/>
          <w:sz w:val="28"/>
          <w:szCs w:val="28"/>
          <w:lang w:val="uk-UA"/>
        </w:rPr>
        <w:t xml:space="preserve">IV </w:t>
      </w:r>
      <w:r>
        <w:rPr>
          <w:color w:val="000000" w:themeColor="text1"/>
          <w:sz w:val="28"/>
          <w:szCs w:val="28"/>
          <w:lang w:val="uk-UA"/>
        </w:rPr>
        <w:t xml:space="preserve">(Всеукраїнському) етапі конкурсів фахової майстерності: </w:t>
      </w:r>
      <w:r w:rsidRPr="00BF0F96">
        <w:rPr>
          <w:color w:val="000000" w:themeColor="text1"/>
          <w:sz w:val="28"/>
          <w:szCs w:val="28"/>
          <w:lang w:val="uk-UA"/>
        </w:rPr>
        <w:t xml:space="preserve">1 місце – </w:t>
      </w:r>
      <w:r>
        <w:rPr>
          <w:color w:val="000000" w:themeColor="text1"/>
          <w:sz w:val="28"/>
          <w:szCs w:val="28"/>
          <w:lang w:val="uk-UA"/>
        </w:rPr>
        <w:t>10</w:t>
      </w:r>
      <w:r w:rsidRPr="00BF0F96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8</w:t>
      </w:r>
      <w:r w:rsidRPr="00BF0F96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6</w:t>
      </w:r>
      <w:r w:rsidRPr="00BF0F96">
        <w:rPr>
          <w:color w:val="000000" w:themeColor="text1"/>
          <w:sz w:val="28"/>
          <w:szCs w:val="28"/>
          <w:lang w:val="uk-UA"/>
        </w:rPr>
        <w:t xml:space="preserve">000 грн.; лауреат конкурсу – </w:t>
      </w:r>
      <w:r>
        <w:rPr>
          <w:color w:val="000000" w:themeColor="text1"/>
          <w:sz w:val="28"/>
          <w:szCs w:val="28"/>
          <w:lang w:val="uk-UA"/>
        </w:rPr>
        <w:t>5</w:t>
      </w:r>
      <w:r w:rsidRPr="00BF0F96">
        <w:rPr>
          <w:color w:val="000000" w:themeColor="text1"/>
          <w:sz w:val="28"/>
          <w:szCs w:val="28"/>
          <w:lang w:val="uk-UA"/>
        </w:rPr>
        <w:t>000 грн.;</w:t>
      </w:r>
    </w:p>
    <w:p w:rsidR="00014ED1" w:rsidRPr="00014ED1" w:rsidRDefault="00BF0F96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="00215220"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="007D660C"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</w:t>
      </w:r>
      <w:r w:rsidR="00AD2179">
        <w:rPr>
          <w:color w:val="000000" w:themeColor="text1"/>
          <w:sz w:val="28"/>
          <w:szCs w:val="28"/>
          <w:lang w:val="uk-UA"/>
        </w:rPr>
        <w:t>-переможців</w:t>
      </w:r>
      <w:r w:rsidR="007D660C"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="007D660C"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="007D660C"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="00215220"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 w:rsidR="00DB49E8">
        <w:rPr>
          <w:color w:val="000000" w:themeColor="text1"/>
          <w:sz w:val="28"/>
          <w:szCs w:val="28"/>
          <w:lang w:val="uk-UA"/>
        </w:rPr>
        <w:t>в ІІІ (обласному) етапі Всеукраїнських предметних олімпіад, ІІІ етапі Міжнародного конкурсу з української мови ім. П. Яцика та ІІІ етапі Міжнародного мовно-літературного конкурсу учнівської та студентської молоді ім. Т. Шевченка в розмірі:</w:t>
      </w:r>
      <w:r w:rsidR="00014ED1">
        <w:rPr>
          <w:color w:val="000000" w:themeColor="text1"/>
          <w:sz w:val="28"/>
          <w:szCs w:val="28"/>
          <w:lang w:val="uk-UA"/>
        </w:rPr>
        <w:t xml:space="preserve"> </w:t>
      </w:r>
      <w:r w:rsidR="00014ED1" w:rsidRPr="00014ED1">
        <w:rPr>
          <w:color w:val="000000" w:themeColor="text1"/>
          <w:sz w:val="28"/>
          <w:szCs w:val="28"/>
          <w:lang w:val="uk-UA"/>
        </w:rPr>
        <w:t>1 місце – 5000 грн.; 2 місце – 3000 грн.; 3 місце – 2000 грн.;</w:t>
      </w:r>
    </w:p>
    <w:p w:rsidR="00014ED1" w:rsidRPr="00AD2179" w:rsidRDefault="00014ED1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</w:t>
      </w:r>
      <w:r w:rsidR="00AD2179">
        <w:rPr>
          <w:color w:val="000000" w:themeColor="text1"/>
          <w:sz w:val="28"/>
          <w:szCs w:val="28"/>
          <w:lang w:val="uk-UA"/>
        </w:rPr>
        <w:t>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>в</w:t>
      </w:r>
      <w:r w:rsidRPr="00BF0F96">
        <w:rPr>
          <w:color w:val="000000" w:themeColor="text1"/>
          <w:sz w:val="28"/>
          <w:szCs w:val="28"/>
          <w:lang w:val="uk-UA"/>
        </w:rPr>
        <w:t xml:space="preserve"> IV </w:t>
      </w:r>
      <w:r>
        <w:rPr>
          <w:color w:val="000000" w:themeColor="text1"/>
          <w:sz w:val="28"/>
          <w:szCs w:val="28"/>
          <w:lang w:val="uk-UA"/>
        </w:rPr>
        <w:t xml:space="preserve">(Всеукраїнському) етапі предметних олімпіад, </w:t>
      </w:r>
      <w:r w:rsidRPr="00BF0F96">
        <w:rPr>
          <w:color w:val="000000" w:themeColor="text1"/>
          <w:sz w:val="28"/>
          <w:szCs w:val="28"/>
          <w:lang w:val="uk-UA"/>
        </w:rPr>
        <w:t>IV</w:t>
      </w:r>
      <w:r>
        <w:rPr>
          <w:color w:val="000000" w:themeColor="text1"/>
          <w:sz w:val="28"/>
          <w:szCs w:val="28"/>
          <w:lang w:val="uk-UA"/>
        </w:rPr>
        <w:t xml:space="preserve"> етапі Міжнародного конкурсу з української мови ім. П. Яцика та </w:t>
      </w:r>
      <w:r w:rsidRPr="00BF0F96">
        <w:rPr>
          <w:color w:val="000000" w:themeColor="text1"/>
          <w:sz w:val="28"/>
          <w:szCs w:val="28"/>
          <w:lang w:val="uk-UA"/>
        </w:rPr>
        <w:t>IV</w:t>
      </w:r>
      <w:r>
        <w:rPr>
          <w:color w:val="000000" w:themeColor="text1"/>
          <w:sz w:val="28"/>
          <w:szCs w:val="28"/>
          <w:lang w:val="uk-UA"/>
        </w:rPr>
        <w:t xml:space="preserve"> етапі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Міжнародного мовно-літературного конкурсу учнівської та студентської молоді   ім. </w:t>
      </w:r>
      <w:r w:rsidRPr="00AD2179">
        <w:rPr>
          <w:color w:val="000000" w:themeColor="text1"/>
          <w:sz w:val="28"/>
          <w:szCs w:val="28"/>
          <w:lang w:val="uk-UA"/>
        </w:rPr>
        <w:t>Т. Шевченка в розмірі: 1 місце – 10000 грн.; 2 місце – 8000 грн.; 3 місце – 6000 грн.;</w:t>
      </w:r>
    </w:p>
    <w:p w:rsidR="00014ED1" w:rsidRPr="00014ED1" w:rsidRDefault="00014ED1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 xml:space="preserve">в </w:t>
      </w:r>
      <w:r w:rsidRPr="00014ED1">
        <w:rPr>
          <w:color w:val="000000" w:themeColor="text1"/>
          <w:sz w:val="28"/>
          <w:szCs w:val="28"/>
          <w:lang w:val="uk-UA"/>
        </w:rPr>
        <w:t>Міжнародних предметних олімпіад в розмірі: 1 місце – 15000 грн.; 2 місце – 13000 грн.; 3 місце – 11000 грн.;</w:t>
      </w:r>
    </w:p>
    <w:p w:rsidR="00014ED1" w:rsidRDefault="00014ED1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>в І етапі (на рівні територіальної громади) Всеукраїнського конкурсу – захисту науково-дослідницьких робіт учнів-членів МАН України в розмірі: 1 місце – 3000 грн.; 2 місце – 2000 грн.; 3 місце – 1000 грн.;</w:t>
      </w:r>
    </w:p>
    <w:p w:rsidR="00014ED1" w:rsidRDefault="00014ED1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 xml:space="preserve">на ІІ (обласному) </w:t>
      </w:r>
      <w:r w:rsidR="00465D68">
        <w:rPr>
          <w:color w:val="000000" w:themeColor="text1"/>
          <w:sz w:val="28"/>
          <w:szCs w:val="28"/>
          <w:lang w:val="uk-UA"/>
        </w:rPr>
        <w:t>етапі</w:t>
      </w:r>
      <w:r>
        <w:rPr>
          <w:color w:val="000000" w:themeColor="text1"/>
          <w:sz w:val="28"/>
          <w:szCs w:val="28"/>
          <w:lang w:val="uk-UA"/>
        </w:rPr>
        <w:t xml:space="preserve"> Всеукраїнського конкурсу – захисту науково-дослідницьких робіт учнів-членів МАН України в розмірі</w:t>
      </w:r>
      <w:r w:rsidRPr="00465D68">
        <w:rPr>
          <w:color w:val="000000" w:themeColor="text1"/>
          <w:sz w:val="28"/>
          <w:szCs w:val="28"/>
          <w:lang w:val="uk-UA"/>
        </w:rPr>
        <w:t>: 1 місце – 5000 грн.; 2 місце – 4000 грн.; 3 місце – 3000 грн.;</w:t>
      </w:r>
    </w:p>
    <w:p w:rsidR="00014ED1" w:rsidRDefault="00465D68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>в</w:t>
      </w:r>
      <w:r w:rsidR="00014ED1">
        <w:rPr>
          <w:color w:val="000000" w:themeColor="text1"/>
          <w:sz w:val="28"/>
          <w:szCs w:val="28"/>
          <w:lang w:val="uk-UA"/>
        </w:rPr>
        <w:t xml:space="preserve"> ІІІ </w:t>
      </w:r>
      <w:r>
        <w:rPr>
          <w:color w:val="000000" w:themeColor="text1"/>
          <w:sz w:val="28"/>
          <w:szCs w:val="28"/>
          <w:lang w:val="uk-UA"/>
        </w:rPr>
        <w:t>етапі</w:t>
      </w:r>
      <w:r w:rsidR="00014ED1">
        <w:rPr>
          <w:color w:val="000000" w:themeColor="text1"/>
          <w:sz w:val="28"/>
          <w:szCs w:val="28"/>
          <w:lang w:val="uk-UA"/>
        </w:rPr>
        <w:t xml:space="preserve"> Всеукраїнського конкурсу – захисту науково-дослідницьких робіт учнів-членів МАН України в розмірі: 1 місце – 8000 грн.; 2 місце – 6000 грн.;</w:t>
      </w:r>
      <w:r w:rsidR="00EE6F7D">
        <w:rPr>
          <w:color w:val="000000" w:themeColor="text1"/>
          <w:sz w:val="28"/>
          <w:szCs w:val="28"/>
          <w:lang w:val="uk-UA"/>
        </w:rPr>
        <w:t xml:space="preserve"> 3 місце – 4000 грн..</w:t>
      </w:r>
    </w:p>
    <w:p w:rsidR="00EE6F7D" w:rsidRDefault="00EE6F7D" w:rsidP="00C34AD3">
      <w:pPr>
        <w:pStyle w:val="a7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8"/>
          <w:lang w:val="uk-UA"/>
        </w:rPr>
      </w:pPr>
    </w:p>
    <w:p w:rsidR="005836EB" w:rsidRDefault="00276F87" w:rsidP="00C34AD3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after="333" w:line="276" w:lineRule="auto"/>
        <w:jc w:val="center"/>
        <w:rPr>
          <w:lang w:val="uk-UA"/>
        </w:rPr>
      </w:pPr>
      <w:r>
        <w:rPr>
          <w:lang w:val="uk-UA"/>
        </w:rPr>
        <w:t>СИСТЕМА ВИПЛАТИ ГРОШОВОЇ ВИНАГОРОДИ КЕРІВНИКАМ ГУРТКІВ ЗАКЛАДІВ ОСВІТИ</w:t>
      </w:r>
    </w:p>
    <w:p w:rsidR="005836EB" w:rsidRPr="00445352" w:rsidRDefault="005836EB" w:rsidP="00C34A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6EB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Керівникам-гуртків</w:t>
      </w:r>
      <w:r w:rsidRPr="00445352">
        <w:rPr>
          <w:rFonts w:ascii="Times New Roman" w:hAnsi="Times New Roman" w:cs="Times New Roman"/>
          <w:sz w:val="28"/>
          <w:szCs w:val="28"/>
        </w:rPr>
        <w:t xml:space="preserve"> за підготовку </w:t>
      </w:r>
      <w:r>
        <w:rPr>
          <w:rFonts w:ascii="Times New Roman" w:hAnsi="Times New Roman" w:cs="Times New Roman"/>
          <w:sz w:val="28"/>
          <w:szCs w:val="28"/>
        </w:rPr>
        <w:t>вихованців</w:t>
      </w:r>
      <w:r w:rsidRPr="00445352">
        <w:rPr>
          <w:rFonts w:ascii="Times New Roman" w:hAnsi="Times New Roman" w:cs="Times New Roman"/>
          <w:sz w:val="28"/>
          <w:szCs w:val="28"/>
        </w:rPr>
        <w:t xml:space="preserve"> встановлюється премія у розмірі:</w:t>
      </w:r>
    </w:p>
    <w:p w:rsidR="005836EB" w:rsidRPr="00B208E5" w:rsidRDefault="005836EB" w:rsidP="00C34AD3">
      <w:pPr>
        <w:pStyle w:val="a8"/>
        <w:numPr>
          <w:ilvl w:val="0"/>
          <w:numId w:val="33"/>
        </w:numPr>
        <w:tabs>
          <w:tab w:val="left" w:pos="1560"/>
        </w:tabs>
        <w:spacing w:line="276" w:lineRule="auto"/>
        <w:rPr>
          <w:szCs w:val="28"/>
          <w:lang w:val="ru-RU"/>
        </w:rPr>
      </w:pPr>
      <w:r w:rsidRPr="00B208E5">
        <w:rPr>
          <w:szCs w:val="28"/>
          <w:lang w:val="ru-RU"/>
        </w:rPr>
        <w:t xml:space="preserve">не </w:t>
      </w:r>
      <w:proofErr w:type="spellStart"/>
      <w:r w:rsidRPr="00B208E5">
        <w:rPr>
          <w:szCs w:val="28"/>
          <w:lang w:val="ru-RU"/>
        </w:rPr>
        <w:t>більш</w:t>
      </w:r>
      <w:proofErr w:type="spellEnd"/>
      <w:r w:rsidRPr="00B208E5">
        <w:rPr>
          <w:szCs w:val="28"/>
          <w:lang w:val="ru-RU"/>
        </w:rPr>
        <w:t xml:space="preserve"> як 50% </w:t>
      </w:r>
      <w:proofErr w:type="spellStart"/>
      <w:r w:rsidRPr="00B208E5">
        <w:rPr>
          <w:szCs w:val="28"/>
          <w:lang w:val="ru-RU"/>
        </w:rPr>
        <w:t>розміру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премії</w:t>
      </w:r>
      <w:proofErr w:type="spellEnd"/>
      <w:r w:rsidRPr="00B208E5">
        <w:rPr>
          <w:szCs w:val="28"/>
          <w:lang w:val="ru-RU"/>
        </w:rPr>
        <w:t xml:space="preserve">, </w:t>
      </w:r>
      <w:proofErr w:type="spellStart"/>
      <w:r w:rsidRPr="00B208E5">
        <w:rPr>
          <w:szCs w:val="28"/>
          <w:lang w:val="ru-RU"/>
        </w:rPr>
        <w:t>передбаченої</w:t>
      </w:r>
      <w:proofErr w:type="spellEnd"/>
      <w:r w:rsidRPr="00B208E5">
        <w:rPr>
          <w:szCs w:val="28"/>
          <w:lang w:val="ru-RU"/>
        </w:rPr>
        <w:t xml:space="preserve"> за кожного </w:t>
      </w:r>
      <w:proofErr w:type="spellStart"/>
      <w:r w:rsidRPr="00B208E5">
        <w:rPr>
          <w:szCs w:val="28"/>
          <w:lang w:val="ru-RU"/>
        </w:rPr>
        <w:t>вихованця</w:t>
      </w:r>
      <w:proofErr w:type="spellEnd"/>
      <w:r w:rsidRPr="00B208E5">
        <w:rPr>
          <w:szCs w:val="28"/>
          <w:lang w:val="ru-RU"/>
        </w:rPr>
        <w:t xml:space="preserve">, </w:t>
      </w:r>
      <w:proofErr w:type="spellStart"/>
      <w:r w:rsidRPr="00B208E5">
        <w:rPr>
          <w:szCs w:val="28"/>
          <w:lang w:val="ru-RU"/>
        </w:rPr>
        <w:t>якщо</w:t>
      </w:r>
      <w:proofErr w:type="spellEnd"/>
      <w:r w:rsidRPr="00B208E5">
        <w:rPr>
          <w:szCs w:val="28"/>
          <w:lang w:val="ru-RU"/>
        </w:rPr>
        <w:t xml:space="preserve"> у </w:t>
      </w:r>
      <w:proofErr w:type="spellStart"/>
      <w:r w:rsidRPr="00B208E5">
        <w:rPr>
          <w:szCs w:val="28"/>
          <w:lang w:val="ru-RU"/>
        </w:rPr>
        <w:t>складі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команди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виступали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від</w:t>
      </w:r>
      <w:proofErr w:type="spellEnd"/>
      <w:r w:rsidRPr="00B208E5">
        <w:rPr>
          <w:szCs w:val="28"/>
          <w:lang w:val="ru-RU"/>
        </w:rPr>
        <w:t xml:space="preserve"> 2 до 5 </w:t>
      </w:r>
      <w:proofErr w:type="spellStart"/>
      <w:r w:rsidRPr="00B208E5">
        <w:rPr>
          <w:szCs w:val="28"/>
          <w:lang w:val="ru-RU"/>
        </w:rPr>
        <w:t>вихованців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зазначеного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керівника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гуртка</w:t>
      </w:r>
      <w:proofErr w:type="spellEnd"/>
      <w:r w:rsidRPr="00B208E5">
        <w:rPr>
          <w:szCs w:val="28"/>
          <w:lang w:val="ru-RU"/>
        </w:rPr>
        <w:t>;</w:t>
      </w:r>
    </w:p>
    <w:p w:rsidR="005836EB" w:rsidRDefault="005836EB" w:rsidP="00C34AD3">
      <w:pPr>
        <w:pStyle w:val="a8"/>
        <w:numPr>
          <w:ilvl w:val="0"/>
          <w:numId w:val="44"/>
        </w:numPr>
        <w:tabs>
          <w:tab w:val="left" w:pos="1560"/>
        </w:tabs>
        <w:spacing w:line="276" w:lineRule="auto"/>
        <w:rPr>
          <w:szCs w:val="28"/>
          <w:lang w:val="ru-RU"/>
        </w:rPr>
      </w:pPr>
      <w:r w:rsidRPr="00CA66E9">
        <w:rPr>
          <w:szCs w:val="28"/>
          <w:lang w:val="ru-RU"/>
        </w:rPr>
        <w:t xml:space="preserve">не </w:t>
      </w:r>
      <w:proofErr w:type="spellStart"/>
      <w:r w:rsidRPr="00CA66E9">
        <w:rPr>
          <w:szCs w:val="28"/>
          <w:lang w:val="ru-RU"/>
        </w:rPr>
        <w:t>більш</w:t>
      </w:r>
      <w:proofErr w:type="spellEnd"/>
      <w:r w:rsidRPr="00CA66E9">
        <w:rPr>
          <w:szCs w:val="28"/>
          <w:lang w:val="ru-RU"/>
        </w:rPr>
        <w:t xml:space="preserve"> як 30% </w:t>
      </w:r>
      <w:proofErr w:type="spellStart"/>
      <w:r w:rsidRPr="00CA66E9">
        <w:rPr>
          <w:szCs w:val="28"/>
          <w:lang w:val="ru-RU"/>
        </w:rPr>
        <w:t>розміру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премії</w:t>
      </w:r>
      <w:proofErr w:type="spellEnd"/>
      <w:r w:rsidRPr="00CA66E9">
        <w:rPr>
          <w:szCs w:val="28"/>
          <w:lang w:val="ru-RU"/>
        </w:rPr>
        <w:t xml:space="preserve">, </w:t>
      </w:r>
      <w:proofErr w:type="spellStart"/>
      <w:r w:rsidRPr="00CA66E9">
        <w:rPr>
          <w:szCs w:val="28"/>
          <w:lang w:val="ru-RU"/>
        </w:rPr>
        <w:t>передбачених</w:t>
      </w:r>
      <w:proofErr w:type="spellEnd"/>
      <w:r w:rsidRPr="00CA66E9">
        <w:rPr>
          <w:szCs w:val="28"/>
          <w:lang w:val="ru-RU"/>
        </w:rPr>
        <w:t xml:space="preserve"> за кожного </w:t>
      </w:r>
      <w:proofErr w:type="spellStart"/>
      <w:r>
        <w:rPr>
          <w:szCs w:val="28"/>
          <w:lang w:val="ru-RU"/>
        </w:rPr>
        <w:t>вихованця</w:t>
      </w:r>
      <w:proofErr w:type="spellEnd"/>
      <w:r w:rsidRPr="00CA66E9">
        <w:rPr>
          <w:szCs w:val="28"/>
          <w:lang w:val="ru-RU"/>
        </w:rPr>
        <w:t xml:space="preserve">, </w:t>
      </w:r>
      <w:proofErr w:type="spellStart"/>
      <w:r w:rsidRPr="00CA66E9">
        <w:rPr>
          <w:szCs w:val="28"/>
          <w:lang w:val="ru-RU"/>
        </w:rPr>
        <w:t>якщо</w:t>
      </w:r>
      <w:proofErr w:type="spellEnd"/>
      <w:r w:rsidRPr="00CA66E9">
        <w:rPr>
          <w:szCs w:val="28"/>
          <w:lang w:val="ru-RU"/>
        </w:rPr>
        <w:t xml:space="preserve"> у </w:t>
      </w:r>
      <w:proofErr w:type="spellStart"/>
      <w:r w:rsidRPr="00CA66E9">
        <w:rPr>
          <w:szCs w:val="28"/>
          <w:lang w:val="ru-RU"/>
        </w:rPr>
        <w:t>складі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команди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виступали</w:t>
      </w:r>
      <w:proofErr w:type="spellEnd"/>
      <w:r w:rsidRPr="00CA66E9">
        <w:rPr>
          <w:szCs w:val="28"/>
          <w:lang w:val="ru-RU"/>
        </w:rPr>
        <w:t xml:space="preserve"> 6 і </w:t>
      </w:r>
      <w:proofErr w:type="spellStart"/>
      <w:r w:rsidRPr="00CA66E9">
        <w:rPr>
          <w:szCs w:val="28"/>
          <w:lang w:val="ru-RU"/>
        </w:rPr>
        <w:t>більше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вихованців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зазначеного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керівника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гуртка</w:t>
      </w:r>
      <w:proofErr w:type="spellEnd"/>
      <w:r w:rsidRPr="00CA66E9">
        <w:rPr>
          <w:szCs w:val="28"/>
          <w:lang w:val="ru-RU"/>
        </w:rPr>
        <w:t>.</w:t>
      </w:r>
    </w:p>
    <w:p w:rsidR="005836EB" w:rsidRPr="00CA66E9" w:rsidRDefault="005836EB" w:rsidP="00C34AD3">
      <w:pPr>
        <w:pStyle w:val="a8"/>
        <w:tabs>
          <w:tab w:val="left" w:pos="1560"/>
        </w:tabs>
        <w:spacing w:line="276" w:lineRule="auto"/>
        <w:ind w:firstLine="0"/>
        <w:rPr>
          <w:szCs w:val="28"/>
          <w:lang w:val="ru-RU"/>
        </w:rPr>
      </w:pPr>
    </w:p>
    <w:p w:rsidR="005836EB" w:rsidRPr="005836EB" w:rsidRDefault="005836EB" w:rsidP="00C34AD3">
      <w:pPr>
        <w:pStyle w:val="10"/>
        <w:keepNext/>
        <w:keepLines/>
        <w:shd w:val="clear" w:color="auto" w:fill="auto"/>
        <w:spacing w:before="0" w:after="333" w:line="276" w:lineRule="auto"/>
        <w:ind w:firstLine="360"/>
        <w:rPr>
          <w:lang w:val="uk-UA"/>
        </w:rPr>
      </w:pPr>
      <w:r w:rsidRPr="005836EB">
        <w:rPr>
          <w:b w:val="0"/>
          <w:color w:val="000000" w:themeColor="text1"/>
          <w:lang w:val="uk-UA"/>
        </w:rPr>
        <w:t>3.</w:t>
      </w:r>
      <w:r>
        <w:rPr>
          <w:b w:val="0"/>
          <w:color w:val="000000" w:themeColor="text1"/>
          <w:lang w:val="uk-UA"/>
        </w:rPr>
        <w:t>2</w:t>
      </w:r>
      <w:r w:rsidRPr="005836EB">
        <w:rPr>
          <w:b w:val="0"/>
          <w:color w:val="000000" w:themeColor="text1"/>
          <w:lang w:val="uk-UA"/>
        </w:rPr>
        <w:t>. Одноразова грошова винагорода виплачується керівникам-гуртків закладів освіти :</w:t>
      </w:r>
    </w:p>
    <w:p w:rsidR="00EE6F7D" w:rsidRDefault="00EE6F7D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підготовку</w:t>
      </w:r>
      <w:r w:rsidRPr="00215220">
        <w:rPr>
          <w:color w:val="000000" w:themeColor="text1"/>
          <w:sz w:val="28"/>
          <w:szCs w:val="28"/>
          <w:lang w:val="uk-UA"/>
        </w:rPr>
        <w:t xml:space="preserve"> </w:t>
      </w:r>
      <w:r w:rsidRPr="007D660C">
        <w:rPr>
          <w:color w:val="000000" w:themeColor="text1"/>
          <w:sz w:val="28"/>
          <w:szCs w:val="28"/>
          <w:lang w:val="uk-UA"/>
        </w:rPr>
        <w:t>учні</w:t>
      </w:r>
      <w:r>
        <w:rPr>
          <w:color w:val="000000" w:themeColor="text1"/>
          <w:sz w:val="28"/>
          <w:szCs w:val="28"/>
          <w:lang w:val="uk-UA"/>
        </w:rPr>
        <w:t>в-переможців</w:t>
      </w:r>
      <w:r w:rsidRPr="007D660C">
        <w:rPr>
          <w:color w:val="000000" w:themeColor="text1"/>
          <w:sz w:val="28"/>
          <w:szCs w:val="28"/>
          <w:lang w:val="uk-UA"/>
        </w:rPr>
        <w:t xml:space="preserve"> (вихованці</w:t>
      </w:r>
      <w:r>
        <w:rPr>
          <w:color w:val="000000" w:themeColor="text1"/>
          <w:sz w:val="28"/>
          <w:szCs w:val="28"/>
          <w:lang w:val="uk-UA"/>
        </w:rPr>
        <w:t>в</w:t>
      </w:r>
      <w:r w:rsidRPr="007D660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,</w:t>
      </w:r>
      <w:r w:rsidRPr="007D66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які</w:t>
      </w:r>
      <w:r w:rsidRPr="00215220">
        <w:rPr>
          <w:color w:val="000000" w:themeColor="text1"/>
          <w:sz w:val="28"/>
          <w:szCs w:val="28"/>
          <w:lang w:val="uk-UA"/>
        </w:rPr>
        <w:t xml:space="preserve"> посіли призові місця </w:t>
      </w:r>
      <w:r>
        <w:rPr>
          <w:color w:val="000000" w:themeColor="text1"/>
          <w:sz w:val="28"/>
          <w:szCs w:val="28"/>
          <w:lang w:val="uk-UA"/>
        </w:rPr>
        <w:t xml:space="preserve">в обласному етапі національно-патріотичних, туристично-краєзнавчих конкурсів в розмірі: 1 місце – 10000 грн.; 2 місце – 8000 грн.; 3 місце – 6000 грн. Працівники закладу освіти, учні та вихованці яких увійшли у </w:t>
      </w:r>
      <w:r>
        <w:rPr>
          <w:color w:val="000000" w:themeColor="text1"/>
          <w:sz w:val="28"/>
          <w:szCs w:val="28"/>
          <w:lang w:val="uk-UA"/>
        </w:rPr>
        <w:lastRenderedPageBreak/>
        <w:t>10 найкращих учасників-переможців, отримують винагороду у розмірі 5000 грн.;</w:t>
      </w:r>
    </w:p>
    <w:p w:rsidR="00EE6F7D" w:rsidRDefault="00EE6F7D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65D68">
        <w:rPr>
          <w:color w:val="000000" w:themeColor="text1"/>
          <w:sz w:val="28"/>
          <w:szCs w:val="28"/>
          <w:lang w:val="uk-UA"/>
        </w:rPr>
        <w:t xml:space="preserve">За підготовку учнів-переможців (вихованців), які посіли призові місця в обласному етапі національно-патріотичних, туристично-краєзнавчих конкурсів в розмірі: 1 місце – 10000 грн.; 2 місце – 8000 грн.; 3 місце – 6000 грн. </w:t>
      </w:r>
      <w:r>
        <w:rPr>
          <w:color w:val="000000" w:themeColor="text1"/>
          <w:sz w:val="28"/>
          <w:szCs w:val="28"/>
          <w:lang w:val="uk-UA"/>
        </w:rPr>
        <w:t>Працівники закладу освіти, учні та вихованці яких увійшли у 10 найкращих учасників-переможців, отримують винагороду у розмірі 5000 грн.;</w:t>
      </w:r>
    </w:p>
    <w:p w:rsidR="00EE6F7D" w:rsidRPr="00465D68" w:rsidRDefault="00EE6F7D" w:rsidP="00C34AD3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65D68">
        <w:rPr>
          <w:color w:val="000000" w:themeColor="text1"/>
          <w:sz w:val="28"/>
          <w:szCs w:val="28"/>
          <w:lang w:val="uk-UA"/>
        </w:rPr>
        <w:t>За підготовку учнів-переможців (вихованців), які посіли призові місця</w:t>
      </w:r>
      <w:r>
        <w:rPr>
          <w:color w:val="000000" w:themeColor="text1"/>
          <w:sz w:val="28"/>
          <w:szCs w:val="28"/>
          <w:lang w:val="uk-UA"/>
        </w:rPr>
        <w:t xml:space="preserve"> у Всеукраїнському етапі</w:t>
      </w:r>
      <w:r w:rsidRPr="00465D68">
        <w:rPr>
          <w:color w:val="000000" w:themeColor="text1"/>
          <w:sz w:val="28"/>
          <w:szCs w:val="28"/>
          <w:lang w:val="uk-UA"/>
        </w:rPr>
        <w:t xml:space="preserve"> національно-патріотичних, туристично-краєзнавчих конкурсів в розмірі: 1 місце – 15000 грн.; 2 місце – 13000 грн.; 3 місце – 11000 грн. </w:t>
      </w:r>
      <w:r>
        <w:rPr>
          <w:color w:val="000000" w:themeColor="text1"/>
          <w:sz w:val="28"/>
          <w:szCs w:val="28"/>
          <w:lang w:val="uk-UA"/>
        </w:rPr>
        <w:t>Працівники закладу освіти, учні та вихованці яких увійшли у 10 найкращих учасників-переможців, отримують винагороду у розмірі 5000 грн.;</w:t>
      </w:r>
    </w:p>
    <w:p w:rsidR="005836EB" w:rsidRPr="005836EB" w:rsidRDefault="00EE6F7D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65D68">
        <w:rPr>
          <w:color w:val="000000" w:themeColor="text1"/>
          <w:sz w:val="28"/>
          <w:szCs w:val="28"/>
          <w:lang w:val="uk-UA"/>
        </w:rPr>
        <w:t>За підготовку учнів-переможців (вихованців), які посіли призові</w:t>
      </w:r>
      <w:r>
        <w:rPr>
          <w:color w:val="000000" w:themeColor="text1"/>
          <w:sz w:val="28"/>
          <w:szCs w:val="28"/>
          <w:lang w:val="uk-UA"/>
        </w:rPr>
        <w:t xml:space="preserve"> місця в обласному етапі</w:t>
      </w:r>
      <w:r w:rsidR="005836EB">
        <w:rPr>
          <w:color w:val="000000" w:themeColor="text1"/>
          <w:sz w:val="28"/>
          <w:szCs w:val="28"/>
          <w:lang w:val="uk-UA"/>
        </w:rPr>
        <w:t xml:space="preserve"> художньо-естетичних конкурсів у</w:t>
      </w:r>
      <w:r>
        <w:rPr>
          <w:color w:val="000000" w:themeColor="text1"/>
          <w:sz w:val="28"/>
          <w:szCs w:val="28"/>
          <w:lang w:val="uk-UA"/>
        </w:rPr>
        <w:t xml:space="preserve"> розмірі</w:t>
      </w:r>
      <w:r w:rsidR="005836EB">
        <w:rPr>
          <w:color w:val="000000" w:themeColor="text1"/>
          <w:sz w:val="28"/>
          <w:szCs w:val="28"/>
          <w:lang w:val="uk-UA"/>
        </w:rPr>
        <w:t xml:space="preserve"> (розмір премії на 1 вихованця)</w:t>
      </w:r>
      <w:r>
        <w:rPr>
          <w:color w:val="000000" w:themeColor="text1"/>
          <w:sz w:val="28"/>
          <w:szCs w:val="28"/>
          <w:lang w:val="uk-UA"/>
        </w:rPr>
        <w:t xml:space="preserve">: </w:t>
      </w:r>
      <w:r w:rsidRPr="005836EB">
        <w:rPr>
          <w:color w:val="000000" w:themeColor="text1"/>
          <w:sz w:val="28"/>
          <w:szCs w:val="28"/>
          <w:lang w:val="uk-UA"/>
        </w:rPr>
        <w:t>1 місце – 3000 грн.; 2 місце – 2000 грн.; 3 місце – 1000 грн.</w:t>
      </w:r>
    </w:p>
    <w:p w:rsidR="005836EB" w:rsidRDefault="00EE6F7D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65D68">
        <w:rPr>
          <w:color w:val="000000" w:themeColor="text1"/>
          <w:sz w:val="28"/>
          <w:szCs w:val="28"/>
          <w:lang w:val="uk-UA"/>
        </w:rPr>
        <w:t xml:space="preserve">За підготовку учнів-переможців (вихованців), які посіли призові </w:t>
      </w:r>
      <w:r>
        <w:rPr>
          <w:color w:val="000000" w:themeColor="text1"/>
          <w:sz w:val="28"/>
          <w:szCs w:val="28"/>
          <w:lang w:val="uk-UA"/>
        </w:rPr>
        <w:t>місця у Всеукраїнському етапі художньо-естетичних конкурсів у розмірі</w:t>
      </w:r>
      <w:r w:rsidR="005836EB">
        <w:rPr>
          <w:color w:val="000000" w:themeColor="text1"/>
          <w:sz w:val="28"/>
          <w:szCs w:val="28"/>
          <w:lang w:val="uk-UA"/>
        </w:rPr>
        <w:t xml:space="preserve"> (розмір премії на 1 вихованця)</w:t>
      </w:r>
      <w:r>
        <w:rPr>
          <w:color w:val="000000" w:themeColor="text1"/>
          <w:sz w:val="28"/>
          <w:szCs w:val="28"/>
          <w:lang w:val="uk-UA"/>
        </w:rPr>
        <w:t xml:space="preserve">: </w:t>
      </w:r>
      <w:r w:rsidRPr="001220F8">
        <w:rPr>
          <w:color w:val="000000" w:themeColor="text1"/>
          <w:sz w:val="28"/>
          <w:szCs w:val="28"/>
          <w:lang w:val="uk-UA"/>
        </w:rPr>
        <w:t>1 місце –</w:t>
      </w:r>
      <w:r>
        <w:rPr>
          <w:color w:val="000000" w:themeColor="text1"/>
          <w:sz w:val="28"/>
          <w:szCs w:val="28"/>
          <w:lang w:val="uk-UA"/>
        </w:rPr>
        <w:t xml:space="preserve"> 5</w:t>
      </w:r>
      <w:r w:rsidRPr="001220F8">
        <w:rPr>
          <w:color w:val="000000" w:themeColor="text1"/>
          <w:sz w:val="28"/>
          <w:szCs w:val="28"/>
          <w:lang w:val="uk-UA"/>
        </w:rPr>
        <w:t>000 грн.; 2 місце –</w:t>
      </w:r>
      <w:r>
        <w:rPr>
          <w:color w:val="000000" w:themeColor="text1"/>
          <w:sz w:val="28"/>
          <w:szCs w:val="28"/>
          <w:lang w:val="uk-UA"/>
        </w:rPr>
        <w:t xml:space="preserve"> 4</w:t>
      </w:r>
      <w:r w:rsidRPr="001220F8">
        <w:rPr>
          <w:color w:val="000000" w:themeColor="text1"/>
          <w:sz w:val="28"/>
          <w:szCs w:val="28"/>
          <w:lang w:val="uk-UA"/>
        </w:rPr>
        <w:t>000 грн.; 3 місце –</w:t>
      </w:r>
      <w:r>
        <w:rPr>
          <w:color w:val="000000" w:themeColor="text1"/>
          <w:sz w:val="28"/>
          <w:szCs w:val="28"/>
          <w:lang w:val="uk-UA"/>
        </w:rPr>
        <w:t xml:space="preserve"> 3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</w:t>
      </w:r>
      <w:r w:rsidR="005836EB">
        <w:rPr>
          <w:color w:val="000000" w:themeColor="text1"/>
          <w:sz w:val="28"/>
          <w:szCs w:val="28"/>
          <w:lang w:val="uk-UA"/>
        </w:rPr>
        <w:t>лауреат конкурсу – 4000 грн.;</w:t>
      </w:r>
    </w:p>
    <w:p w:rsidR="00EE6F7D" w:rsidRPr="00986E91" w:rsidRDefault="00EE6F7D" w:rsidP="00C34AD3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65D68">
        <w:rPr>
          <w:color w:val="000000" w:themeColor="text1"/>
          <w:sz w:val="28"/>
          <w:szCs w:val="28"/>
          <w:lang w:val="uk-UA"/>
        </w:rPr>
        <w:t>За підготовку учнів-переможців (вихованців), які посіли призові</w:t>
      </w:r>
      <w:r>
        <w:rPr>
          <w:color w:val="000000" w:themeColor="text1"/>
          <w:sz w:val="28"/>
          <w:szCs w:val="28"/>
          <w:lang w:val="uk-UA"/>
        </w:rPr>
        <w:t xml:space="preserve"> місця</w:t>
      </w:r>
      <w:r w:rsidRPr="00465D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 Міжнародному етапі художньо-естетичних конкурсів у розмірі</w:t>
      </w:r>
      <w:r w:rsidR="005836EB">
        <w:rPr>
          <w:color w:val="000000" w:themeColor="text1"/>
          <w:sz w:val="28"/>
          <w:szCs w:val="28"/>
          <w:lang w:val="uk-UA"/>
        </w:rPr>
        <w:t xml:space="preserve"> (розмір премії на 1 вихованця)</w:t>
      </w:r>
      <w:r>
        <w:rPr>
          <w:color w:val="000000" w:themeColor="text1"/>
          <w:sz w:val="28"/>
          <w:szCs w:val="28"/>
          <w:lang w:val="uk-UA"/>
        </w:rPr>
        <w:t xml:space="preserve">: </w:t>
      </w:r>
      <w:r w:rsidRPr="00986E91">
        <w:rPr>
          <w:color w:val="000000" w:themeColor="text1"/>
          <w:sz w:val="28"/>
          <w:szCs w:val="28"/>
          <w:lang w:val="uk-UA"/>
        </w:rPr>
        <w:t xml:space="preserve">1 місце – </w:t>
      </w:r>
      <w:r>
        <w:rPr>
          <w:color w:val="000000" w:themeColor="text1"/>
          <w:sz w:val="28"/>
          <w:szCs w:val="28"/>
          <w:lang w:val="uk-UA"/>
        </w:rPr>
        <w:t>10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8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6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лауреат конкурсу – </w:t>
      </w:r>
      <w:r>
        <w:rPr>
          <w:color w:val="000000" w:themeColor="text1"/>
          <w:sz w:val="28"/>
          <w:szCs w:val="28"/>
          <w:lang w:val="uk-UA"/>
        </w:rPr>
        <w:t>5</w:t>
      </w:r>
      <w:r w:rsidR="005836EB">
        <w:rPr>
          <w:color w:val="000000" w:themeColor="text1"/>
          <w:sz w:val="28"/>
          <w:szCs w:val="28"/>
          <w:lang w:val="uk-UA"/>
        </w:rPr>
        <w:t>000 грн.</w:t>
      </w:r>
    </w:p>
    <w:p w:rsidR="00EE6F7D" w:rsidRDefault="00EE6F7D" w:rsidP="00C34AD3">
      <w:pPr>
        <w:pStyle w:val="a7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  <w:lang w:val="uk-UA"/>
        </w:rPr>
      </w:pPr>
    </w:p>
    <w:p w:rsidR="009D045A" w:rsidRDefault="009D045A" w:rsidP="00C34AD3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after="333" w:line="276" w:lineRule="auto"/>
        <w:jc w:val="center"/>
        <w:rPr>
          <w:lang w:val="uk-UA"/>
        </w:rPr>
      </w:pPr>
      <w:r>
        <w:rPr>
          <w:lang w:val="uk-UA"/>
        </w:rPr>
        <w:t xml:space="preserve">СИСТЕМА ВИПЛАТИ ГРОШОВОЇ ВИНАГОРОДИ ТРЕНЕРАМ-ВИКЛАДАЧАМ </w:t>
      </w:r>
      <w:r w:rsidR="00CA66E9">
        <w:rPr>
          <w:lang w:val="uk-UA"/>
        </w:rPr>
        <w:t xml:space="preserve"> </w:t>
      </w:r>
      <w:r>
        <w:rPr>
          <w:lang w:val="uk-UA"/>
        </w:rPr>
        <w:t>ЗАКЛАДІВ ОСВІТИ</w:t>
      </w:r>
    </w:p>
    <w:p w:rsidR="00445352" w:rsidRDefault="0077602B" w:rsidP="00C34AD3">
      <w:pPr>
        <w:tabs>
          <w:tab w:val="left" w:pos="63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836E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A66E9" w:rsidRPr="00CA66E9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445352" w:rsidRPr="00CA66E9">
        <w:rPr>
          <w:rFonts w:ascii="Times New Roman" w:hAnsi="Times New Roman" w:cs="Times New Roman"/>
          <w:color w:val="auto"/>
          <w:sz w:val="28"/>
          <w:szCs w:val="28"/>
        </w:rPr>
        <w:t>Премії призначаються</w:t>
      </w:r>
      <w:r w:rsidR="00445352" w:rsidRPr="0044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тренерам-викладачам за підготовку спортсменів-вихованців високого рівня.</w:t>
      </w:r>
    </w:p>
    <w:p w:rsidR="00CA66E9" w:rsidRPr="00CA66E9" w:rsidRDefault="00CA66E9" w:rsidP="00C34AD3">
      <w:pPr>
        <w:tabs>
          <w:tab w:val="left" w:pos="63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352" w:rsidRPr="00445352" w:rsidRDefault="005836EB" w:rsidP="00C34A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A66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призначаються</w:t>
      </w:r>
      <w:proofErr w:type="spellEnd"/>
      <w:r w:rsidR="00EE6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тренерам</w:t>
      </w:r>
      <w:r w:rsidR="00EE6F7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E6F7D">
        <w:rPr>
          <w:rFonts w:ascii="Times New Roman" w:hAnsi="Times New Roman" w:cs="Times New Roman"/>
          <w:sz w:val="28"/>
          <w:szCs w:val="28"/>
          <w:lang w:val="ru-RU"/>
        </w:rPr>
        <w:t>викладачам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виступаючи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за команду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A66E9">
        <w:rPr>
          <w:rFonts w:ascii="Times New Roman" w:hAnsi="Times New Roman" w:cs="Times New Roman"/>
          <w:sz w:val="28"/>
          <w:szCs w:val="28"/>
          <w:lang w:val="ru-RU"/>
        </w:rPr>
        <w:t>мт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Калинівка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6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6E9">
        <w:rPr>
          <w:rFonts w:ascii="Times New Roman" w:hAnsi="Times New Roman" w:cs="Times New Roman"/>
          <w:sz w:val="28"/>
          <w:szCs w:val="28"/>
          <w:lang w:val="ru-RU"/>
        </w:rPr>
        <w:t>Фастівського</w:t>
      </w:r>
      <w:proofErr w:type="spellEnd"/>
      <w:r w:rsidR="00CA66E9">
        <w:rPr>
          <w:rFonts w:ascii="Times New Roman" w:hAnsi="Times New Roman" w:cs="Times New Roman"/>
          <w:sz w:val="28"/>
          <w:szCs w:val="28"/>
          <w:lang w:val="ru-RU"/>
        </w:rPr>
        <w:t xml:space="preserve"> району,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іншому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консолідований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залік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спортивними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клубами),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спортивними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школами,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спортивного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профілю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66E9" w:rsidRDefault="005836EB" w:rsidP="00C34A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A66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1B1">
        <w:rPr>
          <w:rFonts w:ascii="Times New Roman" w:hAnsi="Times New Roman" w:cs="Times New Roman"/>
          <w:sz w:val="28"/>
          <w:szCs w:val="28"/>
          <w:lang w:val="ru-RU"/>
        </w:rPr>
        <w:t>вихованцями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високих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командних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видах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ігрових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видах спорту спортсменам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як 50%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>передбаченої</w:t>
      </w:r>
      <w:proofErr w:type="spellEnd"/>
      <w:r w:rsidR="00445352" w:rsidRPr="00445352">
        <w:rPr>
          <w:rFonts w:ascii="Times New Roman" w:hAnsi="Times New Roman" w:cs="Times New Roman"/>
          <w:sz w:val="28"/>
          <w:szCs w:val="28"/>
          <w:lang w:val="ru-RU"/>
        </w:rPr>
        <w:t xml:space="preserve"> на кожного спортсмена. </w:t>
      </w:r>
    </w:p>
    <w:p w:rsidR="00445352" w:rsidRPr="00445352" w:rsidRDefault="005836EB" w:rsidP="00C34A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A66E9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r w:rsidR="00445352" w:rsidRPr="00445352">
        <w:rPr>
          <w:rFonts w:ascii="Times New Roman" w:hAnsi="Times New Roman" w:cs="Times New Roman"/>
          <w:sz w:val="28"/>
          <w:szCs w:val="28"/>
        </w:rPr>
        <w:t>Тренерам</w:t>
      </w:r>
      <w:r w:rsidR="00B208E5">
        <w:rPr>
          <w:rFonts w:ascii="Times New Roman" w:hAnsi="Times New Roman" w:cs="Times New Roman"/>
          <w:sz w:val="28"/>
          <w:szCs w:val="28"/>
        </w:rPr>
        <w:t>-викладачам</w:t>
      </w:r>
      <w:r w:rsidR="00445352" w:rsidRPr="00445352">
        <w:rPr>
          <w:rFonts w:ascii="Times New Roman" w:hAnsi="Times New Roman" w:cs="Times New Roman"/>
          <w:sz w:val="28"/>
          <w:szCs w:val="28"/>
        </w:rPr>
        <w:t xml:space="preserve"> за підготовку </w:t>
      </w:r>
      <w:r w:rsidR="00B011B1">
        <w:rPr>
          <w:rFonts w:ascii="Times New Roman" w:hAnsi="Times New Roman" w:cs="Times New Roman"/>
          <w:sz w:val="28"/>
          <w:szCs w:val="28"/>
        </w:rPr>
        <w:t>спортсменів</w:t>
      </w:r>
      <w:r w:rsidR="00445352" w:rsidRPr="00445352">
        <w:rPr>
          <w:rFonts w:ascii="Times New Roman" w:hAnsi="Times New Roman" w:cs="Times New Roman"/>
          <w:sz w:val="28"/>
          <w:szCs w:val="28"/>
        </w:rPr>
        <w:t xml:space="preserve"> встановлюється премія у розмірі:</w:t>
      </w:r>
    </w:p>
    <w:p w:rsidR="00445352" w:rsidRPr="00B208E5" w:rsidRDefault="00445352" w:rsidP="00C34AD3">
      <w:pPr>
        <w:pStyle w:val="a8"/>
        <w:numPr>
          <w:ilvl w:val="0"/>
          <w:numId w:val="33"/>
        </w:numPr>
        <w:tabs>
          <w:tab w:val="left" w:pos="1560"/>
        </w:tabs>
        <w:spacing w:line="276" w:lineRule="auto"/>
        <w:rPr>
          <w:szCs w:val="28"/>
          <w:lang w:val="ru-RU"/>
        </w:rPr>
      </w:pPr>
      <w:r w:rsidRPr="00B208E5">
        <w:rPr>
          <w:szCs w:val="28"/>
          <w:lang w:val="ru-RU"/>
        </w:rPr>
        <w:t xml:space="preserve">не </w:t>
      </w:r>
      <w:proofErr w:type="spellStart"/>
      <w:r w:rsidRPr="00B208E5">
        <w:rPr>
          <w:szCs w:val="28"/>
          <w:lang w:val="ru-RU"/>
        </w:rPr>
        <w:t>більш</w:t>
      </w:r>
      <w:proofErr w:type="spellEnd"/>
      <w:r w:rsidRPr="00B208E5">
        <w:rPr>
          <w:szCs w:val="28"/>
          <w:lang w:val="ru-RU"/>
        </w:rPr>
        <w:t xml:space="preserve"> як 50% </w:t>
      </w:r>
      <w:proofErr w:type="spellStart"/>
      <w:r w:rsidRPr="00B208E5">
        <w:rPr>
          <w:szCs w:val="28"/>
          <w:lang w:val="ru-RU"/>
        </w:rPr>
        <w:t>розміру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премії</w:t>
      </w:r>
      <w:proofErr w:type="spellEnd"/>
      <w:r w:rsidRPr="00B208E5">
        <w:rPr>
          <w:szCs w:val="28"/>
          <w:lang w:val="ru-RU"/>
        </w:rPr>
        <w:t xml:space="preserve">, </w:t>
      </w:r>
      <w:proofErr w:type="spellStart"/>
      <w:r w:rsidRPr="00B208E5">
        <w:rPr>
          <w:szCs w:val="28"/>
          <w:lang w:val="ru-RU"/>
        </w:rPr>
        <w:t>передбаченої</w:t>
      </w:r>
      <w:proofErr w:type="spellEnd"/>
      <w:r w:rsidRPr="00B208E5">
        <w:rPr>
          <w:szCs w:val="28"/>
          <w:lang w:val="ru-RU"/>
        </w:rPr>
        <w:t xml:space="preserve"> за кожного </w:t>
      </w:r>
      <w:proofErr w:type="spellStart"/>
      <w:r w:rsidR="00B011B1" w:rsidRPr="00B208E5">
        <w:rPr>
          <w:szCs w:val="28"/>
          <w:lang w:val="ru-RU"/>
        </w:rPr>
        <w:t>вихованця</w:t>
      </w:r>
      <w:proofErr w:type="spellEnd"/>
      <w:r w:rsidRPr="00B208E5">
        <w:rPr>
          <w:szCs w:val="28"/>
          <w:lang w:val="ru-RU"/>
        </w:rPr>
        <w:t xml:space="preserve">, </w:t>
      </w:r>
      <w:proofErr w:type="spellStart"/>
      <w:r w:rsidRPr="00B208E5">
        <w:rPr>
          <w:szCs w:val="28"/>
          <w:lang w:val="ru-RU"/>
        </w:rPr>
        <w:t>якщо</w:t>
      </w:r>
      <w:proofErr w:type="spellEnd"/>
      <w:r w:rsidRPr="00B208E5">
        <w:rPr>
          <w:szCs w:val="28"/>
          <w:lang w:val="ru-RU"/>
        </w:rPr>
        <w:t xml:space="preserve"> у </w:t>
      </w:r>
      <w:proofErr w:type="spellStart"/>
      <w:r w:rsidRPr="00B208E5">
        <w:rPr>
          <w:szCs w:val="28"/>
          <w:lang w:val="ru-RU"/>
        </w:rPr>
        <w:t>складі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команди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виступали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від</w:t>
      </w:r>
      <w:proofErr w:type="spellEnd"/>
      <w:r w:rsidRPr="00B208E5">
        <w:rPr>
          <w:szCs w:val="28"/>
          <w:lang w:val="ru-RU"/>
        </w:rPr>
        <w:t xml:space="preserve"> 2 до 5 </w:t>
      </w:r>
      <w:proofErr w:type="spellStart"/>
      <w:r w:rsidRPr="00B208E5">
        <w:rPr>
          <w:szCs w:val="28"/>
          <w:lang w:val="ru-RU"/>
        </w:rPr>
        <w:t>спортсменів-вихованців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зазначеного</w:t>
      </w:r>
      <w:proofErr w:type="spellEnd"/>
      <w:r w:rsidRPr="00B208E5">
        <w:rPr>
          <w:szCs w:val="28"/>
          <w:lang w:val="ru-RU"/>
        </w:rPr>
        <w:t xml:space="preserve"> тренера;</w:t>
      </w:r>
    </w:p>
    <w:p w:rsidR="00445352" w:rsidRPr="00CA66E9" w:rsidRDefault="00445352" w:rsidP="00C34AD3">
      <w:pPr>
        <w:pStyle w:val="a8"/>
        <w:numPr>
          <w:ilvl w:val="0"/>
          <w:numId w:val="44"/>
        </w:numPr>
        <w:tabs>
          <w:tab w:val="left" w:pos="1560"/>
        </w:tabs>
        <w:spacing w:line="276" w:lineRule="auto"/>
        <w:rPr>
          <w:szCs w:val="28"/>
          <w:lang w:val="ru-RU"/>
        </w:rPr>
      </w:pPr>
      <w:r w:rsidRPr="00CA66E9">
        <w:rPr>
          <w:szCs w:val="28"/>
          <w:lang w:val="ru-RU"/>
        </w:rPr>
        <w:t xml:space="preserve">не </w:t>
      </w:r>
      <w:proofErr w:type="spellStart"/>
      <w:r w:rsidRPr="00CA66E9">
        <w:rPr>
          <w:szCs w:val="28"/>
          <w:lang w:val="ru-RU"/>
        </w:rPr>
        <w:t>більш</w:t>
      </w:r>
      <w:proofErr w:type="spellEnd"/>
      <w:r w:rsidRPr="00CA66E9">
        <w:rPr>
          <w:szCs w:val="28"/>
          <w:lang w:val="ru-RU"/>
        </w:rPr>
        <w:t xml:space="preserve"> як 30% </w:t>
      </w:r>
      <w:proofErr w:type="spellStart"/>
      <w:r w:rsidRPr="00CA66E9">
        <w:rPr>
          <w:szCs w:val="28"/>
          <w:lang w:val="ru-RU"/>
        </w:rPr>
        <w:t>розміру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премії</w:t>
      </w:r>
      <w:proofErr w:type="spellEnd"/>
      <w:r w:rsidRPr="00CA66E9">
        <w:rPr>
          <w:szCs w:val="28"/>
          <w:lang w:val="ru-RU"/>
        </w:rPr>
        <w:t xml:space="preserve">, </w:t>
      </w:r>
      <w:proofErr w:type="spellStart"/>
      <w:r w:rsidRPr="00CA66E9">
        <w:rPr>
          <w:szCs w:val="28"/>
          <w:lang w:val="ru-RU"/>
        </w:rPr>
        <w:t>передбачених</w:t>
      </w:r>
      <w:proofErr w:type="spellEnd"/>
      <w:r w:rsidRPr="00CA66E9">
        <w:rPr>
          <w:szCs w:val="28"/>
          <w:lang w:val="ru-RU"/>
        </w:rPr>
        <w:t xml:space="preserve"> за кожного </w:t>
      </w:r>
      <w:proofErr w:type="spellStart"/>
      <w:r w:rsidR="00B011B1">
        <w:rPr>
          <w:szCs w:val="28"/>
          <w:lang w:val="ru-RU"/>
        </w:rPr>
        <w:t>вихованця</w:t>
      </w:r>
      <w:proofErr w:type="spellEnd"/>
      <w:r w:rsidRPr="00CA66E9">
        <w:rPr>
          <w:szCs w:val="28"/>
          <w:lang w:val="ru-RU"/>
        </w:rPr>
        <w:t xml:space="preserve">, </w:t>
      </w:r>
      <w:proofErr w:type="spellStart"/>
      <w:r w:rsidRPr="00CA66E9">
        <w:rPr>
          <w:szCs w:val="28"/>
          <w:lang w:val="ru-RU"/>
        </w:rPr>
        <w:t>якщо</w:t>
      </w:r>
      <w:proofErr w:type="spellEnd"/>
      <w:r w:rsidRPr="00CA66E9">
        <w:rPr>
          <w:szCs w:val="28"/>
          <w:lang w:val="ru-RU"/>
        </w:rPr>
        <w:t xml:space="preserve"> у </w:t>
      </w:r>
      <w:proofErr w:type="spellStart"/>
      <w:r w:rsidRPr="00CA66E9">
        <w:rPr>
          <w:szCs w:val="28"/>
          <w:lang w:val="ru-RU"/>
        </w:rPr>
        <w:t>складі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команди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виступали</w:t>
      </w:r>
      <w:proofErr w:type="spellEnd"/>
      <w:r w:rsidRPr="00CA66E9">
        <w:rPr>
          <w:szCs w:val="28"/>
          <w:lang w:val="ru-RU"/>
        </w:rPr>
        <w:t xml:space="preserve"> 6 і </w:t>
      </w:r>
      <w:proofErr w:type="spellStart"/>
      <w:r w:rsidRPr="00CA66E9">
        <w:rPr>
          <w:szCs w:val="28"/>
          <w:lang w:val="ru-RU"/>
        </w:rPr>
        <w:t>більше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спортсменів-вихованців</w:t>
      </w:r>
      <w:proofErr w:type="spellEnd"/>
      <w:r w:rsidRPr="00CA66E9">
        <w:rPr>
          <w:szCs w:val="28"/>
          <w:lang w:val="ru-RU"/>
        </w:rPr>
        <w:t xml:space="preserve"> </w:t>
      </w:r>
      <w:proofErr w:type="spellStart"/>
      <w:r w:rsidRPr="00CA66E9">
        <w:rPr>
          <w:szCs w:val="28"/>
          <w:lang w:val="ru-RU"/>
        </w:rPr>
        <w:t>зазначеного</w:t>
      </w:r>
      <w:proofErr w:type="spellEnd"/>
      <w:r w:rsidRPr="00CA66E9">
        <w:rPr>
          <w:szCs w:val="28"/>
          <w:lang w:val="ru-RU"/>
        </w:rPr>
        <w:t xml:space="preserve"> тренера.</w:t>
      </w:r>
    </w:p>
    <w:p w:rsidR="00445352" w:rsidRPr="005D182E" w:rsidRDefault="005836EB" w:rsidP="00C34AD3">
      <w:pPr>
        <w:pStyle w:val="10"/>
        <w:keepNext/>
        <w:keepLines/>
        <w:shd w:val="clear" w:color="auto" w:fill="auto"/>
        <w:spacing w:before="0" w:after="0" w:line="276" w:lineRule="auto"/>
        <w:ind w:firstLine="360"/>
        <w:rPr>
          <w:b w:val="0"/>
          <w:color w:val="000000" w:themeColor="text1"/>
          <w:lang w:val="uk-UA"/>
        </w:rPr>
      </w:pPr>
      <w:r>
        <w:rPr>
          <w:b w:val="0"/>
          <w:lang w:val="uk-UA"/>
        </w:rPr>
        <w:t xml:space="preserve">    </w:t>
      </w:r>
      <w:r w:rsidRPr="005836EB">
        <w:rPr>
          <w:b w:val="0"/>
          <w:lang w:val="uk-UA"/>
        </w:rPr>
        <w:t>4.5.</w:t>
      </w:r>
      <w:r w:rsidR="00CA66E9">
        <w:t xml:space="preserve"> </w:t>
      </w:r>
      <w:r w:rsidR="005D182E">
        <w:rPr>
          <w:b w:val="0"/>
          <w:color w:val="000000" w:themeColor="text1"/>
          <w:lang w:val="uk-UA"/>
        </w:rPr>
        <w:t>Одноразова грошова винагорода виплачується тренерам-викладачам закладів освіти:</w:t>
      </w:r>
    </w:p>
    <w:p w:rsidR="00CA66E9" w:rsidRDefault="005D182E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uk-UA"/>
        </w:rPr>
        <w:t xml:space="preserve">за виконання спортивних нормативів та присвоєне спортивне звання </w:t>
      </w:r>
      <w:r w:rsidR="00CA66E9">
        <w:rPr>
          <w:szCs w:val="28"/>
          <w:lang w:val="ru-RU"/>
        </w:rPr>
        <w:t>кандидат</w:t>
      </w:r>
      <w:r w:rsidR="00B011B1">
        <w:rPr>
          <w:szCs w:val="28"/>
          <w:lang w:val="ru-RU"/>
        </w:rPr>
        <w:t>а</w:t>
      </w:r>
      <w:r w:rsidR="00CA66E9">
        <w:rPr>
          <w:szCs w:val="28"/>
          <w:lang w:val="ru-RU"/>
        </w:rPr>
        <w:t xml:space="preserve"> у </w:t>
      </w:r>
      <w:proofErr w:type="spellStart"/>
      <w:r w:rsidR="00CA66E9">
        <w:rPr>
          <w:szCs w:val="28"/>
          <w:lang w:val="ru-RU"/>
        </w:rPr>
        <w:t>Майстри</w:t>
      </w:r>
      <w:proofErr w:type="spellEnd"/>
      <w:r w:rsidR="00CA66E9">
        <w:rPr>
          <w:szCs w:val="28"/>
          <w:lang w:val="ru-RU"/>
        </w:rPr>
        <w:t xml:space="preserve"> спорту </w:t>
      </w:r>
      <w:proofErr w:type="spellStart"/>
      <w:r w:rsidR="00CA66E9">
        <w:rPr>
          <w:szCs w:val="28"/>
          <w:lang w:val="ru-RU"/>
        </w:rPr>
        <w:t>України</w:t>
      </w:r>
      <w:proofErr w:type="spellEnd"/>
      <w:r w:rsidR="00CA66E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 </w:t>
      </w:r>
      <w:proofErr w:type="spellStart"/>
      <w:r>
        <w:rPr>
          <w:szCs w:val="28"/>
          <w:lang w:val="ru-RU"/>
        </w:rPr>
        <w:t>розмірі</w:t>
      </w:r>
      <w:proofErr w:type="spellEnd"/>
      <w:r>
        <w:rPr>
          <w:szCs w:val="28"/>
          <w:lang w:val="ru-RU"/>
        </w:rPr>
        <w:t xml:space="preserve"> </w:t>
      </w:r>
      <w:r w:rsidR="00CA66E9">
        <w:rPr>
          <w:szCs w:val="28"/>
          <w:lang w:val="ru-RU"/>
        </w:rPr>
        <w:t>3000 грн.;</w:t>
      </w:r>
      <w:r>
        <w:rPr>
          <w:szCs w:val="28"/>
          <w:lang w:val="ru-RU"/>
        </w:rPr>
        <w:t xml:space="preserve"> </w:t>
      </w:r>
    </w:p>
    <w:p w:rsidR="00CA66E9" w:rsidRDefault="00B011B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uk-UA"/>
        </w:rPr>
        <w:t xml:space="preserve">за виконання спортивних нормативів та присвоєне спортивне звання </w:t>
      </w:r>
      <w:proofErr w:type="spellStart"/>
      <w:r>
        <w:rPr>
          <w:szCs w:val="28"/>
          <w:lang w:val="ru-RU"/>
        </w:rPr>
        <w:t>Майстра</w:t>
      </w:r>
      <w:proofErr w:type="spellEnd"/>
      <w:r w:rsidR="00CA66E9">
        <w:rPr>
          <w:szCs w:val="28"/>
          <w:lang w:val="ru-RU"/>
        </w:rPr>
        <w:t xml:space="preserve"> спорту </w:t>
      </w:r>
      <w:proofErr w:type="spellStart"/>
      <w:r w:rsidR="00CA66E9">
        <w:rPr>
          <w:szCs w:val="28"/>
          <w:lang w:val="ru-RU"/>
        </w:rPr>
        <w:t>України</w:t>
      </w:r>
      <w:proofErr w:type="spellEnd"/>
      <w:r w:rsidR="00CA66E9">
        <w:rPr>
          <w:szCs w:val="28"/>
          <w:lang w:val="ru-RU"/>
        </w:rPr>
        <w:t xml:space="preserve"> </w:t>
      </w:r>
      <w:r w:rsidR="005D182E">
        <w:rPr>
          <w:szCs w:val="28"/>
          <w:lang w:val="ru-RU"/>
        </w:rPr>
        <w:t>-</w:t>
      </w:r>
      <w:r w:rsidR="00CA66E9">
        <w:rPr>
          <w:szCs w:val="28"/>
          <w:lang w:val="ru-RU"/>
        </w:rPr>
        <w:t xml:space="preserve"> 5000 грн.;</w:t>
      </w:r>
    </w:p>
    <w:p w:rsidR="00CA66E9" w:rsidRDefault="00B011B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uk-UA"/>
        </w:rPr>
        <w:t xml:space="preserve">за виконання спортивних нормативів та присвоєне спортивне звання </w:t>
      </w:r>
      <w:proofErr w:type="spellStart"/>
      <w:r>
        <w:rPr>
          <w:szCs w:val="28"/>
          <w:lang w:val="ru-RU"/>
        </w:rPr>
        <w:t>Майстра</w:t>
      </w:r>
      <w:proofErr w:type="spellEnd"/>
      <w:r w:rsidR="00CA66E9">
        <w:rPr>
          <w:szCs w:val="28"/>
          <w:lang w:val="ru-RU"/>
        </w:rPr>
        <w:t xml:space="preserve"> спорту </w:t>
      </w:r>
      <w:proofErr w:type="spellStart"/>
      <w:r w:rsidR="00CA66E9">
        <w:rPr>
          <w:szCs w:val="28"/>
          <w:lang w:val="ru-RU"/>
        </w:rPr>
        <w:t>міжнародного</w:t>
      </w:r>
      <w:proofErr w:type="spellEnd"/>
      <w:r w:rsidR="00CA66E9">
        <w:rPr>
          <w:szCs w:val="28"/>
          <w:lang w:val="ru-RU"/>
        </w:rPr>
        <w:t xml:space="preserve"> </w:t>
      </w:r>
      <w:proofErr w:type="spellStart"/>
      <w:r w:rsidR="00CA66E9">
        <w:rPr>
          <w:szCs w:val="28"/>
          <w:lang w:val="ru-RU"/>
        </w:rPr>
        <w:t>класу</w:t>
      </w:r>
      <w:proofErr w:type="spellEnd"/>
      <w:r w:rsidR="00CA66E9">
        <w:rPr>
          <w:szCs w:val="28"/>
          <w:lang w:val="ru-RU"/>
        </w:rPr>
        <w:t xml:space="preserve"> </w:t>
      </w:r>
      <w:r w:rsidR="005D182E">
        <w:rPr>
          <w:szCs w:val="28"/>
          <w:lang w:val="ru-RU"/>
        </w:rPr>
        <w:t>-</w:t>
      </w:r>
      <w:r w:rsidR="00CA66E9">
        <w:rPr>
          <w:szCs w:val="28"/>
          <w:lang w:val="ru-RU"/>
        </w:rPr>
        <w:t xml:space="preserve"> 10000 грн.;</w:t>
      </w:r>
    </w:p>
    <w:p w:rsidR="00CA66E9" w:rsidRDefault="00B011B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uk-UA"/>
        </w:rPr>
        <w:t xml:space="preserve">за виконання спортивних нормативів та присвоєне спортивне звання </w:t>
      </w:r>
      <w:proofErr w:type="spellStart"/>
      <w:r w:rsidR="00CA66E9">
        <w:rPr>
          <w:szCs w:val="28"/>
          <w:lang w:val="ru-RU"/>
        </w:rPr>
        <w:t>Заслужен</w:t>
      </w:r>
      <w:r>
        <w:rPr>
          <w:szCs w:val="28"/>
          <w:lang w:val="ru-RU"/>
        </w:rPr>
        <w:t>ого</w:t>
      </w:r>
      <w:proofErr w:type="spellEnd"/>
      <w:r w:rsidR="00CA66E9">
        <w:rPr>
          <w:szCs w:val="28"/>
          <w:lang w:val="ru-RU"/>
        </w:rPr>
        <w:t xml:space="preserve"> </w:t>
      </w:r>
      <w:proofErr w:type="spellStart"/>
      <w:r w:rsidR="00CA66E9">
        <w:rPr>
          <w:szCs w:val="28"/>
          <w:lang w:val="ru-RU"/>
        </w:rPr>
        <w:t>Майст</w:t>
      </w:r>
      <w:r>
        <w:rPr>
          <w:szCs w:val="28"/>
          <w:lang w:val="ru-RU"/>
        </w:rPr>
        <w:t>ра</w:t>
      </w:r>
      <w:proofErr w:type="spellEnd"/>
      <w:r w:rsidR="00CA66E9">
        <w:rPr>
          <w:szCs w:val="28"/>
          <w:lang w:val="ru-RU"/>
        </w:rPr>
        <w:t xml:space="preserve"> спорту </w:t>
      </w:r>
      <w:proofErr w:type="spellStart"/>
      <w:r w:rsidR="00CA66E9">
        <w:rPr>
          <w:szCs w:val="28"/>
          <w:lang w:val="ru-RU"/>
        </w:rPr>
        <w:t>України</w:t>
      </w:r>
      <w:proofErr w:type="spellEnd"/>
      <w:r w:rsidR="00CA66E9">
        <w:rPr>
          <w:szCs w:val="28"/>
          <w:lang w:val="ru-RU"/>
        </w:rPr>
        <w:t xml:space="preserve"> </w:t>
      </w:r>
      <w:r w:rsidR="005D182E">
        <w:rPr>
          <w:szCs w:val="28"/>
          <w:lang w:val="ru-RU"/>
        </w:rPr>
        <w:t>-</w:t>
      </w:r>
      <w:r w:rsidR="00CA66E9">
        <w:rPr>
          <w:szCs w:val="28"/>
          <w:lang w:val="ru-RU"/>
        </w:rPr>
        <w:t xml:space="preserve"> 15000 грн.;</w:t>
      </w:r>
    </w:p>
    <w:p w:rsidR="00CA66E9" w:rsidRDefault="00B011B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uk-UA"/>
        </w:rPr>
        <w:t xml:space="preserve">за виконання спортивних нормативів та присвоєне спортивне звання </w:t>
      </w:r>
      <w:proofErr w:type="spellStart"/>
      <w:r w:rsidR="00CA66E9">
        <w:rPr>
          <w:szCs w:val="28"/>
          <w:lang w:val="ru-RU"/>
        </w:rPr>
        <w:t>Заслужен</w:t>
      </w:r>
      <w:r>
        <w:rPr>
          <w:szCs w:val="28"/>
          <w:lang w:val="ru-RU"/>
        </w:rPr>
        <w:t>ого</w:t>
      </w:r>
      <w:proofErr w:type="spellEnd"/>
      <w:r w:rsidR="00CA66E9">
        <w:rPr>
          <w:szCs w:val="28"/>
          <w:lang w:val="ru-RU"/>
        </w:rPr>
        <w:t xml:space="preserve"> тренер</w:t>
      </w:r>
      <w:r>
        <w:rPr>
          <w:szCs w:val="28"/>
          <w:lang w:val="ru-RU"/>
        </w:rPr>
        <w:t>а</w:t>
      </w:r>
      <w:r w:rsidR="00CA66E9">
        <w:rPr>
          <w:szCs w:val="28"/>
          <w:lang w:val="ru-RU"/>
        </w:rPr>
        <w:t xml:space="preserve"> </w:t>
      </w:r>
      <w:proofErr w:type="spellStart"/>
      <w:r w:rsidR="00CA66E9">
        <w:rPr>
          <w:szCs w:val="28"/>
          <w:lang w:val="ru-RU"/>
        </w:rPr>
        <w:t>України</w:t>
      </w:r>
      <w:proofErr w:type="spellEnd"/>
      <w:r w:rsidR="00CA66E9">
        <w:rPr>
          <w:szCs w:val="28"/>
          <w:lang w:val="ru-RU"/>
        </w:rPr>
        <w:t xml:space="preserve"> </w:t>
      </w:r>
      <w:r w:rsidR="005D182E">
        <w:rPr>
          <w:szCs w:val="28"/>
          <w:lang w:val="ru-RU"/>
        </w:rPr>
        <w:t xml:space="preserve">– 20000 </w:t>
      </w:r>
      <w:proofErr w:type="spellStart"/>
      <w:r>
        <w:rPr>
          <w:szCs w:val="28"/>
          <w:lang w:val="ru-RU"/>
        </w:rPr>
        <w:t>грн</w:t>
      </w:r>
      <w:proofErr w:type="spellEnd"/>
      <w:r>
        <w:rPr>
          <w:szCs w:val="28"/>
          <w:lang w:val="ru-RU"/>
        </w:rPr>
        <w:t>;</w:t>
      </w:r>
    </w:p>
    <w:p w:rsidR="00B011B1" w:rsidRDefault="00B011B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за </w:t>
      </w:r>
      <w:proofErr w:type="spellStart"/>
      <w:r>
        <w:rPr>
          <w:szCs w:val="28"/>
          <w:lang w:val="ru-RU"/>
        </w:rPr>
        <w:t>підготовку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вихованців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Чемпіонаті</w:t>
      </w:r>
      <w:proofErr w:type="spellEnd"/>
      <w:r>
        <w:rPr>
          <w:szCs w:val="28"/>
          <w:lang w:val="ru-RU"/>
        </w:rPr>
        <w:t xml:space="preserve"> та Кубку </w:t>
      </w:r>
      <w:proofErr w:type="spellStart"/>
      <w:r>
        <w:rPr>
          <w:szCs w:val="28"/>
          <w:lang w:val="ru-RU"/>
        </w:rPr>
        <w:t>України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серед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дітей</w:t>
      </w:r>
      <w:proofErr w:type="spellEnd"/>
      <w:r w:rsidR="00B208E5">
        <w:rPr>
          <w:szCs w:val="28"/>
          <w:lang w:val="ru-RU"/>
        </w:rPr>
        <w:t xml:space="preserve"> у </w:t>
      </w:r>
      <w:proofErr w:type="spellStart"/>
      <w:r w:rsidR="00B208E5">
        <w:rPr>
          <w:szCs w:val="28"/>
          <w:lang w:val="ru-RU"/>
        </w:rPr>
        <w:t>розмірі</w:t>
      </w:r>
      <w:proofErr w:type="spellEnd"/>
      <w:r w:rsidR="00B208E5">
        <w:rPr>
          <w:szCs w:val="28"/>
          <w:lang w:val="ru-RU"/>
        </w:rPr>
        <w:t xml:space="preserve">: 1 </w:t>
      </w:r>
      <w:proofErr w:type="spellStart"/>
      <w:r w:rsidR="00B208E5">
        <w:rPr>
          <w:szCs w:val="28"/>
          <w:lang w:val="ru-RU"/>
        </w:rPr>
        <w:t>місце</w:t>
      </w:r>
      <w:proofErr w:type="spellEnd"/>
      <w:r w:rsidR="00B208E5">
        <w:rPr>
          <w:szCs w:val="28"/>
          <w:lang w:val="ru-RU"/>
        </w:rPr>
        <w:t xml:space="preserve"> – 5000 грн.; 2 </w:t>
      </w:r>
      <w:proofErr w:type="spellStart"/>
      <w:r w:rsidR="00B208E5">
        <w:rPr>
          <w:szCs w:val="28"/>
          <w:lang w:val="ru-RU"/>
        </w:rPr>
        <w:t>місце</w:t>
      </w:r>
      <w:proofErr w:type="spellEnd"/>
      <w:r w:rsidR="00B208E5">
        <w:rPr>
          <w:szCs w:val="28"/>
          <w:lang w:val="ru-RU"/>
        </w:rPr>
        <w:t xml:space="preserve"> – 3000 грн.; 3 </w:t>
      </w:r>
      <w:proofErr w:type="spellStart"/>
      <w:r w:rsidR="00B208E5">
        <w:rPr>
          <w:szCs w:val="28"/>
          <w:lang w:val="ru-RU"/>
        </w:rPr>
        <w:t>місце</w:t>
      </w:r>
      <w:proofErr w:type="spellEnd"/>
      <w:r w:rsidR="00B208E5">
        <w:rPr>
          <w:szCs w:val="28"/>
          <w:lang w:val="ru-RU"/>
        </w:rPr>
        <w:t xml:space="preserve"> – 2000 грн.;</w:t>
      </w:r>
    </w:p>
    <w:p w:rsidR="005D182E" w:rsidRDefault="00B208E5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 w:rsidRPr="00B208E5">
        <w:rPr>
          <w:szCs w:val="28"/>
          <w:lang w:val="ru-RU"/>
        </w:rPr>
        <w:t xml:space="preserve">за </w:t>
      </w:r>
      <w:proofErr w:type="spellStart"/>
      <w:r w:rsidRPr="00B208E5">
        <w:rPr>
          <w:szCs w:val="28"/>
          <w:lang w:val="ru-RU"/>
        </w:rPr>
        <w:t>підготовку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вихованців</w:t>
      </w:r>
      <w:proofErr w:type="spellEnd"/>
      <w:r w:rsidRPr="00B208E5">
        <w:rPr>
          <w:szCs w:val="28"/>
          <w:lang w:val="ru-RU"/>
        </w:rPr>
        <w:t xml:space="preserve"> до </w:t>
      </w:r>
      <w:proofErr w:type="spellStart"/>
      <w:r w:rsidRPr="00B208E5">
        <w:rPr>
          <w:szCs w:val="28"/>
          <w:lang w:val="ru-RU"/>
        </w:rPr>
        <w:t>участі</w:t>
      </w:r>
      <w:proofErr w:type="spellEnd"/>
      <w:r w:rsidRPr="00B208E5">
        <w:rPr>
          <w:szCs w:val="28"/>
          <w:lang w:val="ru-RU"/>
        </w:rPr>
        <w:t xml:space="preserve"> у </w:t>
      </w:r>
      <w:proofErr w:type="spellStart"/>
      <w:r w:rsidRPr="00B208E5">
        <w:rPr>
          <w:szCs w:val="28"/>
          <w:lang w:val="ru-RU"/>
        </w:rPr>
        <w:t>Чемпіонаті</w:t>
      </w:r>
      <w:proofErr w:type="spellEnd"/>
      <w:r w:rsidRPr="00B208E5">
        <w:rPr>
          <w:szCs w:val="28"/>
          <w:lang w:val="ru-RU"/>
        </w:rPr>
        <w:t xml:space="preserve"> та Кубку </w:t>
      </w:r>
      <w:proofErr w:type="spellStart"/>
      <w:r w:rsidRPr="00B208E5">
        <w:rPr>
          <w:szCs w:val="28"/>
          <w:lang w:val="ru-RU"/>
        </w:rPr>
        <w:t>України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серед</w:t>
      </w:r>
      <w:proofErr w:type="spellEnd"/>
      <w:r w:rsidRPr="00B208E5">
        <w:rPr>
          <w:szCs w:val="28"/>
          <w:lang w:val="ru-RU"/>
        </w:rPr>
        <w:t xml:space="preserve"> </w:t>
      </w:r>
      <w:proofErr w:type="spellStart"/>
      <w:r w:rsidRPr="00B208E5">
        <w:rPr>
          <w:szCs w:val="28"/>
          <w:lang w:val="ru-RU"/>
        </w:rPr>
        <w:t>юнаків</w:t>
      </w:r>
      <w:proofErr w:type="spellEnd"/>
      <w:r w:rsidRPr="00B208E5">
        <w:rPr>
          <w:szCs w:val="28"/>
          <w:lang w:val="ru-RU"/>
        </w:rPr>
        <w:t xml:space="preserve"> та </w:t>
      </w:r>
      <w:proofErr w:type="spellStart"/>
      <w:r w:rsidRPr="00B208E5">
        <w:rPr>
          <w:szCs w:val="28"/>
          <w:lang w:val="ru-RU"/>
        </w:rPr>
        <w:t>юніорів</w:t>
      </w:r>
      <w:proofErr w:type="spellEnd"/>
      <w:r w:rsidRPr="00B208E5">
        <w:rPr>
          <w:szCs w:val="28"/>
          <w:lang w:val="ru-RU"/>
        </w:rPr>
        <w:t xml:space="preserve"> у </w:t>
      </w:r>
      <w:proofErr w:type="spellStart"/>
      <w:r w:rsidRPr="00B208E5">
        <w:rPr>
          <w:szCs w:val="28"/>
          <w:lang w:val="ru-RU"/>
        </w:rPr>
        <w:t>розмірі</w:t>
      </w:r>
      <w:proofErr w:type="spellEnd"/>
      <w:r w:rsidRPr="00B208E5">
        <w:rPr>
          <w:szCs w:val="28"/>
          <w:lang w:val="ru-RU"/>
        </w:rPr>
        <w:t xml:space="preserve">: 1 </w:t>
      </w:r>
      <w:proofErr w:type="spellStart"/>
      <w:r w:rsidRPr="00B208E5">
        <w:rPr>
          <w:szCs w:val="28"/>
          <w:lang w:val="ru-RU"/>
        </w:rPr>
        <w:t>місце</w:t>
      </w:r>
      <w:proofErr w:type="spellEnd"/>
      <w:r w:rsidRPr="00B208E5">
        <w:rPr>
          <w:szCs w:val="28"/>
          <w:lang w:val="ru-RU"/>
        </w:rPr>
        <w:t xml:space="preserve"> – 5000 грн.; 2 </w:t>
      </w:r>
      <w:proofErr w:type="spellStart"/>
      <w:r w:rsidRPr="00B208E5">
        <w:rPr>
          <w:szCs w:val="28"/>
          <w:lang w:val="ru-RU"/>
        </w:rPr>
        <w:t>місце</w:t>
      </w:r>
      <w:proofErr w:type="spellEnd"/>
      <w:r w:rsidRPr="00B208E5">
        <w:rPr>
          <w:szCs w:val="28"/>
          <w:lang w:val="ru-RU"/>
        </w:rPr>
        <w:t xml:space="preserve"> –</w:t>
      </w:r>
      <w:r>
        <w:rPr>
          <w:szCs w:val="28"/>
          <w:lang w:val="ru-RU"/>
        </w:rPr>
        <w:t xml:space="preserve"> 3000 грн.; 3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2000 грн.;</w:t>
      </w:r>
    </w:p>
    <w:p w:rsidR="00B208E5" w:rsidRDefault="00B208E5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за </w:t>
      </w:r>
      <w:proofErr w:type="spellStart"/>
      <w:r>
        <w:rPr>
          <w:szCs w:val="28"/>
          <w:lang w:val="ru-RU"/>
        </w:rPr>
        <w:t>підготовку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вихованців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Чемпіонаті</w:t>
      </w:r>
      <w:proofErr w:type="spellEnd"/>
      <w:r>
        <w:rPr>
          <w:szCs w:val="28"/>
          <w:lang w:val="ru-RU"/>
        </w:rPr>
        <w:t xml:space="preserve"> та Кубку </w:t>
      </w:r>
      <w:proofErr w:type="spellStart"/>
      <w:r w:rsidR="00BA49A1">
        <w:rPr>
          <w:szCs w:val="28"/>
          <w:lang w:val="ru-RU"/>
        </w:rPr>
        <w:t>Європи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серед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дітей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розмірі</w:t>
      </w:r>
      <w:proofErr w:type="spellEnd"/>
      <w:r>
        <w:rPr>
          <w:szCs w:val="28"/>
          <w:lang w:val="ru-RU"/>
        </w:rPr>
        <w:t xml:space="preserve">: 1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</w:t>
      </w:r>
      <w:r w:rsidR="00BA49A1">
        <w:rPr>
          <w:szCs w:val="28"/>
          <w:lang w:val="ru-RU"/>
        </w:rPr>
        <w:t>10</w:t>
      </w:r>
      <w:r>
        <w:rPr>
          <w:szCs w:val="28"/>
          <w:lang w:val="ru-RU"/>
        </w:rPr>
        <w:t xml:space="preserve">000 грн.; 2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</w:t>
      </w:r>
      <w:r w:rsidR="00BA49A1">
        <w:rPr>
          <w:szCs w:val="28"/>
          <w:lang w:val="ru-RU"/>
        </w:rPr>
        <w:t>8</w:t>
      </w:r>
      <w:r>
        <w:rPr>
          <w:szCs w:val="28"/>
          <w:lang w:val="ru-RU"/>
        </w:rPr>
        <w:t xml:space="preserve">000 грн.; 3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</w:t>
      </w:r>
      <w:r w:rsidR="00BA49A1">
        <w:rPr>
          <w:szCs w:val="28"/>
          <w:lang w:val="ru-RU"/>
        </w:rPr>
        <w:t>6</w:t>
      </w:r>
      <w:r>
        <w:rPr>
          <w:szCs w:val="28"/>
          <w:lang w:val="ru-RU"/>
        </w:rPr>
        <w:t>000 грн.;</w:t>
      </w:r>
    </w:p>
    <w:p w:rsidR="00BA49A1" w:rsidRDefault="00B208E5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BA49A1">
        <w:rPr>
          <w:szCs w:val="28"/>
          <w:lang w:val="ru-RU"/>
        </w:rPr>
        <w:t xml:space="preserve">за </w:t>
      </w:r>
      <w:proofErr w:type="spellStart"/>
      <w:r w:rsidR="00BA49A1">
        <w:rPr>
          <w:szCs w:val="28"/>
          <w:lang w:val="ru-RU"/>
        </w:rPr>
        <w:t>підготовку</w:t>
      </w:r>
      <w:proofErr w:type="spellEnd"/>
      <w:r w:rsidR="00BA49A1">
        <w:rPr>
          <w:szCs w:val="28"/>
          <w:lang w:val="ru-RU"/>
        </w:rPr>
        <w:t xml:space="preserve"> </w:t>
      </w:r>
      <w:proofErr w:type="spellStart"/>
      <w:r w:rsidR="00BA49A1">
        <w:rPr>
          <w:szCs w:val="28"/>
          <w:lang w:val="ru-RU"/>
        </w:rPr>
        <w:t>вихованців</w:t>
      </w:r>
      <w:proofErr w:type="spellEnd"/>
      <w:r w:rsidR="00BA49A1">
        <w:rPr>
          <w:szCs w:val="28"/>
          <w:lang w:val="ru-RU"/>
        </w:rPr>
        <w:t xml:space="preserve"> до </w:t>
      </w:r>
      <w:proofErr w:type="spellStart"/>
      <w:r w:rsidR="00BA49A1">
        <w:rPr>
          <w:szCs w:val="28"/>
          <w:lang w:val="ru-RU"/>
        </w:rPr>
        <w:t>участі</w:t>
      </w:r>
      <w:proofErr w:type="spellEnd"/>
      <w:r w:rsidR="00BA49A1">
        <w:rPr>
          <w:szCs w:val="28"/>
          <w:lang w:val="ru-RU"/>
        </w:rPr>
        <w:t xml:space="preserve"> у </w:t>
      </w:r>
      <w:proofErr w:type="spellStart"/>
      <w:r w:rsidR="00BA49A1">
        <w:rPr>
          <w:szCs w:val="28"/>
          <w:lang w:val="ru-RU"/>
        </w:rPr>
        <w:t>Чемпіонаті</w:t>
      </w:r>
      <w:proofErr w:type="spellEnd"/>
      <w:r w:rsidR="00BA49A1">
        <w:rPr>
          <w:szCs w:val="28"/>
          <w:lang w:val="ru-RU"/>
        </w:rPr>
        <w:t xml:space="preserve"> та Кубку </w:t>
      </w:r>
      <w:proofErr w:type="spellStart"/>
      <w:r w:rsidR="00BA49A1">
        <w:rPr>
          <w:szCs w:val="28"/>
          <w:lang w:val="ru-RU"/>
        </w:rPr>
        <w:t>Європи</w:t>
      </w:r>
      <w:proofErr w:type="spellEnd"/>
      <w:r w:rsidR="00BA49A1">
        <w:rPr>
          <w:szCs w:val="28"/>
          <w:lang w:val="ru-RU"/>
        </w:rPr>
        <w:t xml:space="preserve"> </w:t>
      </w:r>
      <w:proofErr w:type="spellStart"/>
      <w:r w:rsidR="00BA49A1">
        <w:rPr>
          <w:szCs w:val="28"/>
          <w:lang w:val="ru-RU"/>
        </w:rPr>
        <w:t>серед</w:t>
      </w:r>
      <w:proofErr w:type="spellEnd"/>
      <w:r w:rsidR="00BA49A1">
        <w:rPr>
          <w:szCs w:val="28"/>
          <w:lang w:val="ru-RU"/>
        </w:rPr>
        <w:t xml:space="preserve"> </w:t>
      </w:r>
      <w:proofErr w:type="spellStart"/>
      <w:r w:rsidR="00BA49A1">
        <w:rPr>
          <w:szCs w:val="28"/>
          <w:lang w:val="ru-RU"/>
        </w:rPr>
        <w:t>юнаків</w:t>
      </w:r>
      <w:proofErr w:type="spellEnd"/>
      <w:r w:rsidR="00BA49A1">
        <w:rPr>
          <w:szCs w:val="28"/>
          <w:lang w:val="ru-RU"/>
        </w:rPr>
        <w:t xml:space="preserve"> та </w:t>
      </w:r>
      <w:proofErr w:type="spellStart"/>
      <w:r w:rsidR="00BA49A1">
        <w:rPr>
          <w:szCs w:val="28"/>
          <w:lang w:val="ru-RU"/>
        </w:rPr>
        <w:t>юніорів</w:t>
      </w:r>
      <w:proofErr w:type="spellEnd"/>
      <w:r w:rsidR="00BA49A1">
        <w:rPr>
          <w:szCs w:val="28"/>
          <w:lang w:val="ru-RU"/>
        </w:rPr>
        <w:t xml:space="preserve"> у </w:t>
      </w:r>
      <w:proofErr w:type="spellStart"/>
      <w:r w:rsidR="00BA49A1">
        <w:rPr>
          <w:szCs w:val="28"/>
          <w:lang w:val="ru-RU"/>
        </w:rPr>
        <w:t>розмірі</w:t>
      </w:r>
      <w:proofErr w:type="spellEnd"/>
      <w:r w:rsidR="00BA49A1">
        <w:rPr>
          <w:szCs w:val="28"/>
          <w:lang w:val="ru-RU"/>
        </w:rPr>
        <w:t xml:space="preserve">: 1 </w:t>
      </w:r>
      <w:proofErr w:type="spellStart"/>
      <w:r w:rsidR="00BA49A1">
        <w:rPr>
          <w:szCs w:val="28"/>
          <w:lang w:val="ru-RU"/>
        </w:rPr>
        <w:t>місце</w:t>
      </w:r>
      <w:proofErr w:type="spellEnd"/>
      <w:r w:rsidR="00BA49A1">
        <w:rPr>
          <w:szCs w:val="28"/>
          <w:lang w:val="ru-RU"/>
        </w:rPr>
        <w:t xml:space="preserve"> – 10000 грн.; 2 </w:t>
      </w:r>
      <w:proofErr w:type="spellStart"/>
      <w:r w:rsidR="00BA49A1">
        <w:rPr>
          <w:szCs w:val="28"/>
          <w:lang w:val="ru-RU"/>
        </w:rPr>
        <w:t>місце</w:t>
      </w:r>
      <w:proofErr w:type="spellEnd"/>
      <w:r w:rsidR="00BA49A1">
        <w:rPr>
          <w:szCs w:val="28"/>
          <w:lang w:val="ru-RU"/>
        </w:rPr>
        <w:t xml:space="preserve"> – 8000 грн.; 3 </w:t>
      </w:r>
      <w:proofErr w:type="spellStart"/>
      <w:r w:rsidR="00BA49A1">
        <w:rPr>
          <w:szCs w:val="28"/>
          <w:lang w:val="ru-RU"/>
        </w:rPr>
        <w:t>місце</w:t>
      </w:r>
      <w:proofErr w:type="spellEnd"/>
      <w:r w:rsidR="00BA49A1">
        <w:rPr>
          <w:szCs w:val="28"/>
          <w:lang w:val="ru-RU"/>
        </w:rPr>
        <w:t xml:space="preserve"> – 6000 грн.;</w:t>
      </w:r>
    </w:p>
    <w:p w:rsidR="00BA49A1" w:rsidRDefault="00BA49A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за </w:t>
      </w:r>
      <w:proofErr w:type="spellStart"/>
      <w:r>
        <w:rPr>
          <w:szCs w:val="28"/>
          <w:lang w:val="ru-RU"/>
        </w:rPr>
        <w:t>підготовку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вихованців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Чемпіонаті</w:t>
      </w:r>
      <w:proofErr w:type="spellEnd"/>
      <w:r>
        <w:rPr>
          <w:szCs w:val="28"/>
          <w:lang w:val="ru-RU"/>
        </w:rPr>
        <w:t xml:space="preserve"> та Кубку </w:t>
      </w:r>
      <w:proofErr w:type="spellStart"/>
      <w:r>
        <w:rPr>
          <w:szCs w:val="28"/>
          <w:lang w:val="ru-RU"/>
        </w:rPr>
        <w:t>світу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серед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дітей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розмірі</w:t>
      </w:r>
      <w:proofErr w:type="spellEnd"/>
      <w:r>
        <w:rPr>
          <w:szCs w:val="28"/>
          <w:lang w:val="ru-RU"/>
        </w:rPr>
        <w:t xml:space="preserve">: 1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20000 грн.; 2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18000 грн.; 3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16000 грн.;</w:t>
      </w:r>
    </w:p>
    <w:p w:rsidR="00BA49A1" w:rsidRDefault="00BA49A1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за </w:t>
      </w:r>
      <w:proofErr w:type="spellStart"/>
      <w:r>
        <w:rPr>
          <w:szCs w:val="28"/>
          <w:lang w:val="ru-RU"/>
        </w:rPr>
        <w:t>підготовку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вихованців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Чемпіонаті</w:t>
      </w:r>
      <w:proofErr w:type="spellEnd"/>
      <w:r>
        <w:rPr>
          <w:szCs w:val="28"/>
          <w:lang w:val="ru-RU"/>
        </w:rPr>
        <w:t xml:space="preserve"> та Кубку </w:t>
      </w:r>
      <w:proofErr w:type="spellStart"/>
      <w:r>
        <w:rPr>
          <w:szCs w:val="28"/>
          <w:lang w:val="ru-RU"/>
        </w:rPr>
        <w:t>світу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серед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юнаків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юніорів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розмірі</w:t>
      </w:r>
      <w:proofErr w:type="spellEnd"/>
      <w:r>
        <w:rPr>
          <w:szCs w:val="28"/>
          <w:lang w:val="ru-RU"/>
        </w:rPr>
        <w:t xml:space="preserve">: 1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</w:t>
      </w:r>
      <w:r w:rsidR="00776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000 грн.; 2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</w:t>
      </w:r>
      <w:r w:rsidR="0077602B">
        <w:rPr>
          <w:szCs w:val="28"/>
          <w:lang w:val="ru-RU"/>
        </w:rPr>
        <w:t xml:space="preserve"> 18</w:t>
      </w:r>
      <w:r>
        <w:rPr>
          <w:szCs w:val="28"/>
          <w:lang w:val="ru-RU"/>
        </w:rPr>
        <w:t xml:space="preserve">000 грн.; 3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</w:t>
      </w:r>
      <w:r w:rsidR="0077602B">
        <w:rPr>
          <w:szCs w:val="28"/>
          <w:lang w:val="ru-RU"/>
        </w:rPr>
        <w:t xml:space="preserve"> 16</w:t>
      </w:r>
      <w:r>
        <w:rPr>
          <w:szCs w:val="28"/>
          <w:lang w:val="ru-RU"/>
        </w:rPr>
        <w:t>000 грн.;</w:t>
      </w:r>
    </w:p>
    <w:p w:rsidR="00B208E5" w:rsidRPr="00B208E5" w:rsidRDefault="0077602B" w:rsidP="00C34AD3">
      <w:pPr>
        <w:pStyle w:val="a8"/>
        <w:numPr>
          <w:ilvl w:val="0"/>
          <w:numId w:val="44"/>
        </w:numPr>
        <w:tabs>
          <w:tab w:val="left" w:pos="6300"/>
        </w:tabs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за </w:t>
      </w:r>
      <w:proofErr w:type="spellStart"/>
      <w:r>
        <w:rPr>
          <w:szCs w:val="28"/>
          <w:lang w:val="ru-RU"/>
        </w:rPr>
        <w:t>підготовку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вихованців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ru-RU"/>
        </w:rPr>
        <w:t>Олімпійських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іграх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розмірі</w:t>
      </w:r>
      <w:proofErr w:type="spellEnd"/>
      <w:r>
        <w:rPr>
          <w:szCs w:val="28"/>
          <w:lang w:val="ru-RU"/>
        </w:rPr>
        <w:t xml:space="preserve">: 1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50000 грн.; 2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40000 грн.; 3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30000 грн.; 5-6 </w:t>
      </w:r>
      <w:proofErr w:type="spellStart"/>
      <w:r>
        <w:rPr>
          <w:szCs w:val="28"/>
          <w:lang w:val="ru-RU"/>
        </w:rPr>
        <w:t>місце</w:t>
      </w:r>
      <w:proofErr w:type="spellEnd"/>
      <w:r>
        <w:rPr>
          <w:szCs w:val="28"/>
          <w:lang w:val="ru-RU"/>
        </w:rPr>
        <w:t xml:space="preserve"> – 20000 грн.; </w:t>
      </w:r>
      <w:proofErr w:type="spellStart"/>
      <w:r>
        <w:rPr>
          <w:szCs w:val="28"/>
          <w:lang w:val="ru-RU"/>
        </w:rPr>
        <w:t>учасник</w:t>
      </w:r>
      <w:proofErr w:type="spellEnd"/>
      <w:r>
        <w:rPr>
          <w:szCs w:val="28"/>
          <w:lang w:val="ru-RU"/>
        </w:rPr>
        <w:t xml:space="preserve"> – 15000 грн.</w:t>
      </w:r>
    </w:p>
    <w:p w:rsidR="00856391" w:rsidRPr="00041ED1" w:rsidRDefault="00856391" w:rsidP="00C34AD3">
      <w:pPr>
        <w:pStyle w:val="20"/>
        <w:shd w:val="clear" w:color="auto" w:fill="auto"/>
        <w:spacing w:before="0" w:after="0" w:line="276" w:lineRule="auto"/>
        <w:rPr>
          <w:color w:val="000000"/>
          <w:lang w:val="uk-UA" w:eastAsia="uk-UA" w:bidi="uk-UA"/>
        </w:rPr>
      </w:pPr>
    </w:p>
    <w:p w:rsidR="00D66694" w:rsidRDefault="00D66694" w:rsidP="00C34AD3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after="333" w:line="276" w:lineRule="auto"/>
        <w:jc w:val="center"/>
        <w:rPr>
          <w:lang w:val="uk-UA"/>
        </w:rPr>
      </w:pPr>
      <w:r>
        <w:rPr>
          <w:lang w:val="uk-UA"/>
        </w:rPr>
        <w:t>СИСТЕМА ВИПЛАТИ ГРОШОВОЇ ВИНАГОРОДИ УЧНЯМ ТА ВИХОВАНЦЯМ ЗАКЛАДІВ ОСВІТИ</w:t>
      </w:r>
    </w:p>
    <w:p w:rsidR="004E47F3" w:rsidRPr="0077602B" w:rsidRDefault="005836EB" w:rsidP="00C34AD3">
      <w:pPr>
        <w:pStyle w:val="a7"/>
        <w:shd w:val="clear" w:color="auto" w:fill="FFFFFF"/>
        <w:spacing w:before="164" w:beforeAutospacing="0" w:after="164" w:afterAutospacing="0" w:line="276" w:lineRule="auto"/>
        <w:ind w:firstLine="36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5</w:t>
      </w:r>
      <w:r w:rsidR="004E47F3">
        <w:rPr>
          <w:color w:val="333333"/>
          <w:sz w:val="28"/>
          <w:szCs w:val="28"/>
          <w:lang w:val="uk-UA"/>
        </w:rPr>
        <w:t xml:space="preserve">.1. </w:t>
      </w:r>
      <w:r w:rsidR="00F4036B" w:rsidRPr="00F4036B">
        <w:rPr>
          <w:color w:val="333333"/>
          <w:sz w:val="28"/>
          <w:szCs w:val="28"/>
          <w:lang w:val="uk-UA"/>
        </w:rPr>
        <w:t>Щорічна премія призначається учням та вихованцям закладів дошкільної, загальної середньої, позашкільної освіти</w:t>
      </w:r>
      <w:r w:rsidR="00F4036B">
        <w:rPr>
          <w:color w:val="333333"/>
          <w:sz w:val="28"/>
          <w:szCs w:val="28"/>
          <w:lang w:val="uk-UA"/>
        </w:rPr>
        <w:t xml:space="preserve"> Калинівської селищної ради</w:t>
      </w:r>
      <w:r w:rsidR="00F4036B" w:rsidRPr="00F4036B">
        <w:rPr>
          <w:color w:val="333333"/>
          <w:sz w:val="28"/>
          <w:szCs w:val="28"/>
          <w:lang w:val="uk-UA"/>
        </w:rPr>
        <w:t xml:space="preserve">, які стали переможцями та призерами олімпіад, інтелектуальних, мистецьких, творчих, конкурсів Малої академії наук, </w:t>
      </w:r>
      <w:r w:rsidR="0077602B" w:rsidRPr="00F4036B">
        <w:rPr>
          <w:color w:val="333333"/>
          <w:sz w:val="28"/>
          <w:szCs w:val="28"/>
          <w:lang w:val="uk-UA"/>
        </w:rPr>
        <w:t xml:space="preserve">спортивних </w:t>
      </w:r>
      <w:r w:rsidR="0077602B">
        <w:rPr>
          <w:color w:val="333333"/>
          <w:sz w:val="28"/>
          <w:szCs w:val="28"/>
          <w:lang w:val="uk-UA"/>
        </w:rPr>
        <w:t>змагань та присвоєння спортивного звання</w:t>
      </w:r>
      <w:r w:rsidR="0077602B" w:rsidRPr="00F4036B">
        <w:rPr>
          <w:color w:val="333333"/>
          <w:sz w:val="28"/>
          <w:szCs w:val="28"/>
          <w:lang w:val="uk-UA"/>
        </w:rPr>
        <w:t xml:space="preserve">, </w:t>
      </w:r>
      <w:r w:rsidR="00F4036B" w:rsidRPr="00F4036B">
        <w:rPr>
          <w:color w:val="333333"/>
          <w:sz w:val="28"/>
          <w:szCs w:val="28"/>
          <w:lang w:val="uk-UA"/>
        </w:rPr>
        <w:t>тощо</w:t>
      </w:r>
      <w:r w:rsidR="004E47F3">
        <w:rPr>
          <w:color w:val="333333"/>
          <w:sz w:val="28"/>
          <w:szCs w:val="28"/>
          <w:lang w:val="uk-UA"/>
        </w:rPr>
        <w:t>.</w:t>
      </w:r>
      <w:r w:rsidR="0077602B" w:rsidRPr="0077602B">
        <w:rPr>
          <w:sz w:val="28"/>
          <w:szCs w:val="28"/>
          <w:lang w:val="uk-UA"/>
        </w:rPr>
        <w:t xml:space="preserve"> </w:t>
      </w:r>
    </w:p>
    <w:p w:rsidR="00F4036B" w:rsidRPr="004E47F3" w:rsidRDefault="005836EB" w:rsidP="00C34AD3">
      <w:pPr>
        <w:pStyle w:val="a7"/>
        <w:shd w:val="clear" w:color="auto" w:fill="FFFFFF"/>
        <w:spacing w:before="164" w:beforeAutospacing="0" w:after="164" w:afterAutospacing="0" w:line="276" w:lineRule="auto"/>
        <w:ind w:firstLine="36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5</w:t>
      </w:r>
      <w:r w:rsidR="004E47F3">
        <w:rPr>
          <w:color w:val="333333"/>
          <w:sz w:val="28"/>
          <w:szCs w:val="28"/>
          <w:lang w:val="uk-UA"/>
        </w:rPr>
        <w:t xml:space="preserve">.2. </w:t>
      </w:r>
      <w:r w:rsidR="00F4036B" w:rsidRPr="004E47F3">
        <w:rPr>
          <w:color w:val="333333"/>
          <w:sz w:val="28"/>
          <w:szCs w:val="28"/>
          <w:lang w:val="uk-UA"/>
        </w:rPr>
        <w:t>Виплата грошової винагороди учням</w:t>
      </w:r>
      <w:r w:rsidR="004E47F3">
        <w:rPr>
          <w:color w:val="333333"/>
          <w:sz w:val="28"/>
          <w:szCs w:val="28"/>
          <w:lang w:val="uk-UA"/>
        </w:rPr>
        <w:t xml:space="preserve"> та вихованцям</w:t>
      </w:r>
      <w:r w:rsidR="00F4036B" w:rsidRPr="004E47F3">
        <w:rPr>
          <w:color w:val="333333"/>
          <w:sz w:val="28"/>
          <w:szCs w:val="28"/>
          <w:lang w:val="uk-UA"/>
        </w:rPr>
        <w:t xml:space="preserve">, які стали переможцями і призерами Всеукраїнських предметних олімпіад </w:t>
      </w:r>
      <w:r w:rsidR="004E47F3">
        <w:rPr>
          <w:color w:val="333333"/>
          <w:sz w:val="28"/>
          <w:szCs w:val="28"/>
          <w:lang w:val="uk-UA"/>
        </w:rPr>
        <w:t>обласного, Всеукраїнського та міжнародного рівнів</w:t>
      </w:r>
      <w:r w:rsidR="00F4036B" w:rsidRPr="004E47F3">
        <w:rPr>
          <w:color w:val="333333"/>
          <w:sz w:val="28"/>
          <w:szCs w:val="28"/>
          <w:lang w:val="uk-UA"/>
        </w:rPr>
        <w:t xml:space="preserve"> та конкурсах: національно-патріотичного, туристично-краєзнавчого, художньо-естетичного, спортивного та мистецького спрямування, здійснюється одноразово з метою відзначення результативності учасників.</w:t>
      </w:r>
    </w:p>
    <w:p w:rsidR="00DB49E8" w:rsidRDefault="005836EB" w:rsidP="00C34AD3">
      <w:pPr>
        <w:pStyle w:val="a7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4E47F3">
        <w:rPr>
          <w:color w:val="000000" w:themeColor="text1"/>
          <w:sz w:val="28"/>
          <w:szCs w:val="28"/>
          <w:lang w:val="uk-UA"/>
        </w:rPr>
        <w:t xml:space="preserve">.3. </w:t>
      </w:r>
      <w:r w:rsidR="00DB49E8">
        <w:rPr>
          <w:color w:val="000000" w:themeColor="text1"/>
          <w:sz w:val="28"/>
          <w:szCs w:val="28"/>
          <w:lang w:val="uk-UA"/>
        </w:rPr>
        <w:t>За рез</w:t>
      </w:r>
      <w:r w:rsidR="00791E25">
        <w:rPr>
          <w:color w:val="000000" w:themeColor="text1"/>
          <w:sz w:val="28"/>
          <w:szCs w:val="28"/>
          <w:lang w:val="uk-UA"/>
        </w:rPr>
        <w:t>ультативну участь у олімпіадах,</w:t>
      </w:r>
      <w:r w:rsidR="00DB49E8">
        <w:rPr>
          <w:color w:val="000000" w:themeColor="text1"/>
          <w:sz w:val="28"/>
          <w:szCs w:val="28"/>
          <w:lang w:val="uk-UA"/>
        </w:rPr>
        <w:t xml:space="preserve"> конкурсах</w:t>
      </w:r>
      <w:r w:rsidR="00791E25">
        <w:rPr>
          <w:color w:val="000000" w:themeColor="text1"/>
          <w:sz w:val="28"/>
          <w:szCs w:val="28"/>
          <w:lang w:val="uk-UA"/>
        </w:rPr>
        <w:t>, за присвоєння спортивного звання та високі досягнення у спортивних змаганнях</w:t>
      </w:r>
      <w:r w:rsidR="00DB49E8">
        <w:rPr>
          <w:color w:val="000000" w:themeColor="text1"/>
          <w:sz w:val="28"/>
          <w:szCs w:val="28"/>
          <w:lang w:val="uk-UA"/>
        </w:rPr>
        <w:t xml:space="preserve"> одноразовою грошовою винагородою нагороджують: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 – переможців ІІІ (обласного) етапу Всеукраїнських предметних олімпіад, ІІІ етапу Міжнародного конкурсу з української мови ім. П. Яцика та ІІІ етапу Міжнародного мовно-літературного конкурсу учнівської та студентської молоді ім. Т. Шевченка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5000 грн.; 2 місце – 3000 грн.; 3 місце – 2000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 – переможців  </w:t>
      </w:r>
      <w:r w:rsidR="00DB49E8" w:rsidRPr="00BF0F96">
        <w:rPr>
          <w:color w:val="000000" w:themeColor="text1"/>
          <w:sz w:val="28"/>
          <w:szCs w:val="28"/>
          <w:lang w:val="uk-UA"/>
        </w:rPr>
        <w:t xml:space="preserve">IV </w:t>
      </w:r>
      <w:r w:rsidR="00DB49E8">
        <w:rPr>
          <w:color w:val="000000" w:themeColor="text1"/>
          <w:sz w:val="28"/>
          <w:szCs w:val="28"/>
          <w:lang w:val="uk-UA"/>
        </w:rPr>
        <w:t xml:space="preserve">(Всеукраїнського) етапу предметних олімпіад, </w:t>
      </w:r>
      <w:r w:rsidR="00DB49E8" w:rsidRPr="00BF0F96">
        <w:rPr>
          <w:color w:val="000000" w:themeColor="text1"/>
          <w:sz w:val="28"/>
          <w:szCs w:val="28"/>
          <w:lang w:val="uk-UA"/>
        </w:rPr>
        <w:t>IV</w:t>
      </w:r>
      <w:r w:rsidR="00DB49E8">
        <w:rPr>
          <w:color w:val="000000" w:themeColor="text1"/>
          <w:sz w:val="28"/>
          <w:szCs w:val="28"/>
          <w:lang w:val="uk-UA"/>
        </w:rPr>
        <w:t xml:space="preserve"> етапу Міжнародного конкурсу з української мови ім. П. Яцика та </w:t>
      </w:r>
      <w:r w:rsidR="00DB49E8" w:rsidRPr="00BF0F96">
        <w:rPr>
          <w:color w:val="000000" w:themeColor="text1"/>
          <w:sz w:val="28"/>
          <w:szCs w:val="28"/>
          <w:lang w:val="uk-UA"/>
        </w:rPr>
        <w:t>IV</w:t>
      </w:r>
      <w:r w:rsidR="00DB49E8">
        <w:rPr>
          <w:color w:val="000000" w:themeColor="text1"/>
          <w:sz w:val="28"/>
          <w:szCs w:val="28"/>
          <w:lang w:val="uk-UA"/>
        </w:rPr>
        <w:t xml:space="preserve"> етапу Міжнародного мовно-літературного конкурсу учнівської та студентської молоді ім. Т. Шевченка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10000 грн.; 2 місце – 8000 грн.; 3 місце – 6000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 – переможців Міжнародних предметних олімпіад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15000 грн.; 2 місце – 13000 грн.; 3 місце – 11000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І етапу (на рівні територіальної громади) Всеукраїнського конкурсу – захисту науково-дослідницьких робіт учнів-членів МАН України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3000 грн.; 2 місце – 2000 грн.; 3 місце – 1000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ІІ (обласного) етапу Всеукраїнського конкурсу – захисту науково-дослідницьких робіт учнів-членів МАН України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</w:t>
      </w:r>
      <w:r w:rsidR="00DB49E8" w:rsidRPr="004E47F3">
        <w:rPr>
          <w:color w:val="000000" w:themeColor="text1"/>
          <w:sz w:val="28"/>
          <w:szCs w:val="28"/>
          <w:lang w:val="uk-UA"/>
        </w:rPr>
        <w:t>: 1 місце – 5000 грн.; 2 місце – 4000 грн.; 3 місце – 3000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ІІІ етапу Всеукраїнського конкурсу – захисту науково-дослідницьких робіт учнів-членів МАН України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8000 грн.; 2 місце – 6000 грн.; 3 місце – 4000 грн.;</w:t>
      </w:r>
    </w:p>
    <w:p w:rsidR="00EE6F7D" w:rsidRPr="00EE6F7D" w:rsidRDefault="00EE6F7D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учнів закладів загальної середньої освіти за високі результати на зовнішньому незалежному оцінюванні у розмірі: за 198 балів – 9000 грн.; за 199 балів – 12000 грн.; за 200 балів – 15000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обласного етапу національно-патріотичних, туристично-краєзнавчих конкурсів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10000 грн.; 2 місце – 8000 грн.; 3 місце – 6000 грн. </w:t>
      </w:r>
      <w:r>
        <w:rPr>
          <w:color w:val="000000" w:themeColor="text1"/>
          <w:sz w:val="28"/>
          <w:szCs w:val="28"/>
          <w:lang w:val="uk-UA"/>
        </w:rPr>
        <w:t xml:space="preserve">Учні та вихованці, які ввійшли у 10 найкращих учасників-переможців, отримують винагороду у розмірі </w:t>
      </w:r>
      <w:r w:rsidR="00DB49E8">
        <w:rPr>
          <w:color w:val="000000" w:themeColor="text1"/>
          <w:sz w:val="28"/>
          <w:szCs w:val="28"/>
          <w:lang w:val="uk-UA"/>
        </w:rPr>
        <w:t>5000 грн.;</w:t>
      </w:r>
    </w:p>
    <w:p w:rsidR="00DB49E8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обласного етапу національно-патріотичних, туристично-краєзнавчих конкурсів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1 місце – 10000 грн.; 2 місце – 8000 грн.; 3 місце – 6000 грн. </w:t>
      </w:r>
      <w:r>
        <w:rPr>
          <w:color w:val="000000" w:themeColor="text1"/>
          <w:sz w:val="28"/>
          <w:szCs w:val="28"/>
          <w:lang w:val="uk-UA"/>
        </w:rPr>
        <w:t xml:space="preserve">Учні та вихованці, які ввійшли у 10 найкращих учасників-переможців, отримують винагороду у розмірі </w:t>
      </w:r>
      <w:r w:rsidR="00DB49E8">
        <w:rPr>
          <w:color w:val="000000" w:themeColor="text1"/>
          <w:sz w:val="28"/>
          <w:szCs w:val="28"/>
          <w:lang w:val="uk-UA"/>
        </w:rPr>
        <w:t>5000 грн.;</w:t>
      </w:r>
    </w:p>
    <w:p w:rsidR="004E47F3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E47F3">
        <w:rPr>
          <w:color w:val="000000" w:themeColor="text1"/>
          <w:sz w:val="28"/>
          <w:szCs w:val="28"/>
          <w:lang w:val="uk-UA"/>
        </w:rPr>
        <w:t>у</w:t>
      </w:r>
      <w:r w:rsidR="00DB49E8" w:rsidRPr="004E47F3">
        <w:rPr>
          <w:color w:val="000000" w:themeColor="text1"/>
          <w:sz w:val="28"/>
          <w:szCs w:val="28"/>
          <w:lang w:val="uk-UA"/>
        </w:rPr>
        <w:t xml:space="preserve">чнів-переможців, вихованців Всеукраїнського етапу національно-патріотичних, туристично-краєзнавчих конкурсів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 w:rsidRPr="004E47F3">
        <w:rPr>
          <w:color w:val="000000" w:themeColor="text1"/>
          <w:sz w:val="28"/>
          <w:szCs w:val="28"/>
          <w:lang w:val="uk-UA"/>
        </w:rPr>
        <w:t xml:space="preserve"> розмірі: 1 місце – 15000 грн.; 2 місце – 13000 грн.; 3 місце – 11000 грн. </w:t>
      </w:r>
      <w:r>
        <w:rPr>
          <w:color w:val="000000" w:themeColor="text1"/>
          <w:sz w:val="28"/>
          <w:szCs w:val="28"/>
          <w:lang w:val="uk-UA"/>
        </w:rPr>
        <w:t>Учні та вихованці, які ввійшли у 10 найкращих учасників-переможців, отримують винагороду у розмірі 5000 грн.;</w:t>
      </w:r>
    </w:p>
    <w:p w:rsidR="00DB49E8" w:rsidRPr="004E47F3" w:rsidRDefault="004E47F3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4E47F3">
        <w:rPr>
          <w:color w:val="000000" w:themeColor="text1"/>
          <w:sz w:val="28"/>
          <w:szCs w:val="28"/>
          <w:lang w:val="uk-UA"/>
        </w:rPr>
        <w:t>у</w:t>
      </w:r>
      <w:r w:rsidR="00DB49E8" w:rsidRPr="004E47F3">
        <w:rPr>
          <w:color w:val="000000" w:themeColor="text1"/>
          <w:sz w:val="28"/>
          <w:szCs w:val="28"/>
          <w:lang w:val="uk-UA"/>
        </w:rPr>
        <w:t xml:space="preserve">чнів-переможців, вихованців обласного етапу художньо-естетичних конкурсів </w:t>
      </w:r>
      <w:r w:rsidRPr="004E47F3">
        <w:rPr>
          <w:color w:val="000000" w:themeColor="text1"/>
          <w:sz w:val="28"/>
          <w:szCs w:val="28"/>
          <w:lang w:val="uk-UA"/>
        </w:rPr>
        <w:t>у</w:t>
      </w:r>
      <w:r w:rsidR="00DB49E8" w:rsidRPr="004E47F3">
        <w:rPr>
          <w:color w:val="000000" w:themeColor="text1"/>
          <w:sz w:val="28"/>
          <w:szCs w:val="28"/>
          <w:lang w:val="uk-UA"/>
        </w:rPr>
        <w:t xml:space="preserve"> розмірі: </w:t>
      </w:r>
    </w:p>
    <w:p w:rsidR="00DB49E8" w:rsidRDefault="00DB49E8" w:rsidP="00C34AD3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220F8">
        <w:rPr>
          <w:color w:val="000000" w:themeColor="text1"/>
          <w:sz w:val="28"/>
          <w:szCs w:val="28"/>
          <w:lang w:val="uk-UA"/>
        </w:rPr>
        <w:t>індивідуальний тип участі</w:t>
      </w:r>
      <w:r>
        <w:rPr>
          <w:color w:val="000000" w:themeColor="text1"/>
          <w:sz w:val="28"/>
          <w:szCs w:val="28"/>
          <w:lang w:val="uk-UA"/>
        </w:rPr>
        <w:t xml:space="preserve">: </w:t>
      </w:r>
      <w:r w:rsidRPr="001220F8">
        <w:rPr>
          <w:color w:val="000000" w:themeColor="text1"/>
          <w:sz w:val="28"/>
          <w:szCs w:val="28"/>
          <w:lang w:val="uk-UA"/>
        </w:rPr>
        <w:t xml:space="preserve">1 місце – 3000 грн.; 2 місце – 2000 грн.; 3 місце – 1000 грн.; </w:t>
      </w:r>
    </w:p>
    <w:p w:rsidR="00DB49E8" w:rsidRDefault="00DB49E8" w:rsidP="00C34AD3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командний тип участі: </w:t>
      </w:r>
      <w:r w:rsidRPr="001220F8">
        <w:rPr>
          <w:color w:val="000000" w:themeColor="text1"/>
          <w:sz w:val="28"/>
          <w:szCs w:val="28"/>
          <w:lang w:val="uk-UA"/>
        </w:rPr>
        <w:t xml:space="preserve">1 місце – </w:t>
      </w:r>
      <w:r>
        <w:rPr>
          <w:color w:val="000000" w:themeColor="text1"/>
          <w:sz w:val="28"/>
          <w:szCs w:val="28"/>
          <w:lang w:val="uk-UA"/>
        </w:rPr>
        <w:t>10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8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6</w:t>
      </w:r>
      <w:r w:rsidRPr="001220F8">
        <w:rPr>
          <w:color w:val="000000" w:themeColor="text1"/>
          <w:sz w:val="28"/>
          <w:szCs w:val="28"/>
          <w:lang w:val="uk-UA"/>
        </w:rPr>
        <w:t xml:space="preserve">000 </w:t>
      </w:r>
      <w:r>
        <w:rPr>
          <w:color w:val="000000" w:themeColor="text1"/>
          <w:sz w:val="28"/>
          <w:szCs w:val="28"/>
          <w:lang w:val="uk-UA"/>
        </w:rPr>
        <w:t>грн.</w:t>
      </w:r>
      <w:r w:rsidR="00EE6F7D">
        <w:rPr>
          <w:color w:val="000000" w:themeColor="text1"/>
          <w:sz w:val="28"/>
          <w:szCs w:val="28"/>
          <w:lang w:val="uk-UA"/>
        </w:rPr>
        <w:t>;</w:t>
      </w:r>
    </w:p>
    <w:p w:rsidR="00DB49E8" w:rsidRDefault="004E47F3" w:rsidP="00C34AD3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чнів-переможців, вихованців Всеукраїнського етапу художньо-естетичних конкурсів </w:t>
      </w:r>
      <w:r>
        <w:rPr>
          <w:color w:val="000000" w:themeColor="text1"/>
          <w:sz w:val="28"/>
          <w:szCs w:val="28"/>
          <w:lang w:val="uk-UA"/>
        </w:rPr>
        <w:t>у</w:t>
      </w:r>
      <w:r w:rsidR="00DB49E8">
        <w:rPr>
          <w:color w:val="000000" w:themeColor="text1"/>
          <w:sz w:val="28"/>
          <w:szCs w:val="28"/>
          <w:lang w:val="uk-UA"/>
        </w:rPr>
        <w:t xml:space="preserve"> розмірі: </w:t>
      </w:r>
    </w:p>
    <w:p w:rsidR="00DB49E8" w:rsidRDefault="00DB49E8" w:rsidP="00C34AD3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індивідуальний тип участі: </w:t>
      </w:r>
      <w:r w:rsidRPr="001220F8">
        <w:rPr>
          <w:color w:val="000000" w:themeColor="text1"/>
          <w:sz w:val="28"/>
          <w:szCs w:val="28"/>
          <w:lang w:val="uk-UA"/>
        </w:rPr>
        <w:t>1 місце –</w:t>
      </w:r>
      <w:r>
        <w:rPr>
          <w:color w:val="000000" w:themeColor="text1"/>
          <w:sz w:val="28"/>
          <w:szCs w:val="28"/>
          <w:lang w:val="uk-UA"/>
        </w:rPr>
        <w:t xml:space="preserve"> 5</w:t>
      </w:r>
      <w:r w:rsidRPr="001220F8">
        <w:rPr>
          <w:color w:val="000000" w:themeColor="text1"/>
          <w:sz w:val="28"/>
          <w:szCs w:val="28"/>
          <w:lang w:val="uk-UA"/>
        </w:rPr>
        <w:t>000 грн.; 2 місце –</w:t>
      </w:r>
      <w:r>
        <w:rPr>
          <w:color w:val="000000" w:themeColor="text1"/>
          <w:sz w:val="28"/>
          <w:szCs w:val="28"/>
          <w:lang w:val="uk-UA"/>
        </w:rPr>
        <w:t xml:space="preserve"> 4</w:t>
      </w:r>
      <w:r w:rsidRPr="001220F8">
        <w:rPr>
          <w:color w:val="000000" w:themeColor="text1"/>
          <w:sz w:val="28"/>
          <w:szCs w:val="28"/>
          <w:lang w:val="uk-UA"/>
        </w:rPr>
        <w:t>000 грн.; 3 місце –</w:t>
      </w:r>
      <w:r>
        <w:rPr>
          <w:color w:val="000000" w:themeColor="text1"/>
          <w:sz w:val="28"/>
          <w:szCs w:val="28"/>
          <w:lang w:val="uk-UA"/>
        </w:rPr>
        <w:t xml:space="preserve"> 3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</w:t>
      </w:r>
      <w:r>
        <w:rPr>
          <w:color w:val="000000" w:themeColor="text1"/>
          <w:sz w:val="28"/>
          <w:szCs w:val="28"/>
          <w:lang w:val="uk-UA"/>
        </w:rPr>
        <w:t>лауреат конкурсу – 4000 грн.;</w:t>
      </w:r>
    </w:p>
    <w:p w:rsidR="00DB49E8" w:rsidRDefault="00DB49E8" w:rsidP="00C34AD3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командний тип участі: </w:t>
      </w:r>
      <w:r w:rsidRPr="001220F8">
        <w:rPr>
          <w:color w:val="000000" w:themeColor="text1"/>
          <w:sz w:val="28"/>
          <w:szCs w:val="28"/>
          <w:lang w:val="uk-UA"/>
        </w:rPr>
        <w:t xml:space="preserve">1 місце – </w:t>
      </w:r>
      <w:r>
        <w:rPr>
          <w:color w:val="000000" w:themeColor="text1"/>
          <w:sz w:val="28"/>
          <w:szCs w:val="28"/>
          <w:lang w:val="uk-UA"/>
        </w:rPr>
        <w:t>15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13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11</w:t>
      </w:r>
      <w:r w:rsidRPr="001220F8">
        <w:rPr>
          <w:color w:val="000000" w:themeColor="text1"/>
          <w:sz w:val="28"/>
          <w:szCs w:val="28"/>
          <w:lang w:val="uk-UA"/>
        </w:rPr>
        <w:t xml:space="preserve">000 </w:t>
      </w:r>
      <w:r>
        <w:rPr>
          <w:color w:val="000000" w:themeColor="text1"/>
          <w:sz w:val="28"/>
          <w:szCs w:val="28"/>
          <w:lang w:val="uk-UA"/>
        </w:rPr>
        <w:t>грн.; лауреат конкурсу – 10000 грн.</w:t>
      </w:r>
      <w:r w:rsidR="00EE6F7D">
        <w:rPr>
          <w:color w:val="000000" w:themeColor="text1"/>
          <w:sz w:val="28"/>
          <w:szCs w:val="28"/>
          <w:lang w:val="uk-UA"/>
        </w:rPr>
        <w:t>;</w:t>
      </w:r>
    </w:p>
    <w:p w:rsidR="00DB49E8" w:rsidRDefault="00DB49E8" w:rsidP="00C34AD3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Учнів-переможців, вихованців Міжнародного етапу художньо-естетичних конкурсів в розмірі: </w:t>
      </w:r>
    </w:p>
    <w:p w:rsidR="00DB49E8" w:rsidRPr="00986E91" w:rsidRDefault="00DB49E8" w:rsidP="00C34AD3">
      <w:pPr>
        <w:pStyle w:val="a7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86E91">
        <w:rPr>
          <w:color w:val="000000" w:themeColor="text1"/>
          <w:sz w:val="28"/>
          <w:szCs w:val="28"/>
          <w:lang w:val="uk-UA"/>
        </w:rPr>
        <w:t xml:space="preserve">індивідуальний тип участі: 1 місце – </w:t>
      </w:r>
      <w:r>
        <w:rPr>
          <w:color w:val="000000" w:themeColor="text1"/>
          <w:sz w:val="28"/>
          <w:szCs w:val="28"/>
          <w:lang w:val="uk-UA"/>
        </w:rPr>
        <w:t>10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8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6</w:t>
      </w:r>
      <w:r w:rsidRPr="00986E91">
        <w:rPr>
          <w:color w:val="000000" w:themeColor="text1"/>
          <w:sz w:val="28"/>
          <w:szCs w:val="28"/>
          <w:lang w:val="uk-UA"/>
        </w:rPr>
        <w:t xml:space="preserve">000 грн.; лауреат конкурсу – </w:t>
      </w:r>
      <w:r>
        <w:rPr>
          <w:color w:val="000000" w:themeColor="text1"/>
          <w:sz w:val="28"/>
          <w:szCs w:val="28"/>
          <w:lang w:val="uk-UA"/>
        </w:rPr>
        <w:t>5</w:t>
      </w:r>
      <w:r w:rsidRPr="00986E91">
        <w:rPr>
          <w:color w:val="000000" w:themeColor="text1"/>
          <w:sz w:val="28"/>
          <w:szCs w:val="28"/>
          <w:lang w:val="uk-UA"/>
        </w:rPr>
        <w:t>000 грн.;</w:t>
      </w:r>
    </w:p>
    <w:p w:rsidR="00DB49E8" w:rsidRDefault="00DB49E8" w:rsidP="00C34AD3">
      <w:pPr>
        <w:pStyle w:val="a7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командний тип участі: </w:t>
      </w:r>
      <w:r w:rsidRPr="001220F8">
        <w:rPr>
          <w:color w:val="000000" w:themeColor="text1"/>
          <w:sz w:val="28"/>
          <w:szCs w:val="28"/>
          <w:lang w:val="uk-UA"/>
        </w:rPr>
        <w:t xml:space="preserve">1 місце – </w:t>
      </w:r>
      <w:r>
        <w:rPr>
          <w:color w:val="000000" w:themeColor="text1"/>
          <w:sz w:val="28"/>
          <w:szCs w:val="28"/>
          <w:lang w:val="uk-UA"/>
        </w:rPr>
        <w:t>20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2 місце – </w:t>
      </w:r>
      <w:r>
        <w:rPr>
          <w:color w:val="000000" w:themeColor="text1"/>
          <w:sz w:val="28"/>
          <w:szCs w:val="28"/>
          <w:lang w:val="uk-UA"/>
        </w:rPr>
        <w:t>18</w:t>
      </w:r>
      <w:r w:rsidRPr="001220F8">
        <w:rPr>
          <w:color w:val="000000" w:themeColor="text1"/>
          <w:sz w:val="28"/>
          <w:szCs w:val="28"/>
          <w:lang w:val="uk-UA"/>
        </w:rPr>
        <w:t xml:space="preserve">000 грн.; 3 місце – </w:t>
      </w:r>
      <w:r>
        <w:rPr>
          <w:color w:val="000000" w:themeColor="text1"/>
          <w:sz w:val="28"/>
          <w:szCs w:val="28"/>
          <w:lang w:val="uk-UA"/>
        </w:rPr>
        <w:t>16</w:t>
      </w:r>
      <w:r w:rsidRPr="001220F8">
        <w:rPr>
          <w:color w:val="000000" w:themeColor="text1"/>
          <w:sz w:val="28"/>
          <w:szCs w:val="28"/>
          <w:lang w:val="uk-UA"/>
        </w:rPr>
        <w:t xml:space="preserve">000 </w:t>
      </w:r>
      <w:r>
        <w:rPr>
          <w:color w:val="000000" w:themeColor="text1"/>
          <w:sz w:val="28"/>
          <w:szCs w:val="28"/>
          <w:lang w:val="uk-UA"/>
        </w:rPr>
        <w:t>грн.; лауреат конкурсу – 15000 грн.</w:t>
      </w:r>
      <w:r w:rsidR="00EE6F7D">
        <w:rPr>
          <w:color w:val="000000" w:themeColor="text1"/>
          <w:sz w:val="28"/>
          <w:szCs w:val="28"/>
          <w:lang w:val="uk-UA"/>
        </w:rPr>
        <w:t>;</w:t>
      </w:r>
    </w:p>
    <w:p w:rsidR="0017129D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вихованців-спортсменів за присвоєння спортивного звання кандидата у Майстри спорту України </w:t>
      </w:r>
      <w:r w:rsidR="00ED1BB6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розмірі 3000 грн.;</w:t>
      </w:r>
    </w:p>
    <w:p w:rsidR="00791E25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 за присвоєння спортивного звання Майстра спорту України у розмірі 5000 грн.;</w:t>
      </w:r>
    </w:p>
    <w:p w:rsidR="00791E25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 за присвоєння спортивного звання Майстра спорту міжнародного класу у розмірі 10000 грн.;</w:t>
      </w:r>
    </w:p>
    <w:p w:rsidR="00791E25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 за присвоєння спортивного звання Заслуженого Майстра спорту України у розмірі 15000 грн.;</w:t>
      </w:r>
    </w:p>
    <w:p w:rsidR="00791E25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 за присвоєння спортивного звання Заслуженого тренера України у розмірі 20000 грн.;</w:t>
      </w:r>
    </w:p>
    <w:p w:rsidR="00791E25" w:rsidRDefault="00791E25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</w:t>
      </w:r>
      <w:r w:rsidR="004E1E81">
        <w:rPr>
          <w:color w:val="000000" w:themeColor="text1"/>
          <w:sz w:val="28"/>
          <w:szCs w:val="28"/>
          <w:lang w:val="uk-UA"/>
        </w:rPr>
        <w:t>, які посіли призові місця у Чемпіонаті та Кубку України серед дітей,  у Чемпіонаті та Кубку України серед юнаків та юніорів (розмір премії на 1 спортсмена)</w:t>
      </w:r>
      <w:r w:rsidR="00EE6F7D">
        <w:rPr>
          <w:color w:val="000000" w:themeColor="text1"/>
          <w:sz w:val="28"/>
          <w:szCs w:val="28"/>
          <w:lang w:val="uk-UA"/>
        </w:rPr>
        <w:t xml:space="preserve"> у розмірі</w:t>
      </w:r>
      <w:r w:rsidR="004E1E81">
        <w:rPr>
          <w:color w:val="000000" w:themeColor="text1"/>
          <w:sz w:val="28"/>
          <w:szCs w:val="28"/>
          <w:lang w:val="uk-UA"/>
        </w:rPr>
        <w:t>: 1 місце – 5000 грн.; 2 місце – 3000 грн.; 3 місце – 2000 грн.;</w:t>
      </w:r>
    </w:p>
    <w:p w:rsidR="004E1E81" w:rsidRDefault="004E1E81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вихованців-спортсменів, які посіли призові місця у Чемпіонаті та Кубку Європи серед дітей, у Чемпіонаті та Кубку Європи серед юнаків та юніорів (розмір премії на 1 спортсмена)</w:t>
      </w:r>
      <w:r w:rsidR="00EE6F7D">
        <w:rPr>
          <w:color w:val="000000" w:themeColor="text1"/>
          <w:sz w:val="28"/>
          <w:szCs w:val="28"/>
          <w:lang w:val="uk-UA"/>
        </w:rPr>
        <w:t xml:space="preserve"> у розмірі</w:t>
      </w:r>
      <w:r>
        <w:rPr>
          <w:color w:val="000000" w:themeColor="text1"/>
          <w:sz w:val="28"/>
          <w:szCs w:val="28"/>
          <w:lang w:val="uk-UA"/>
        </w:rPr>
        <w:t>: 1 місце – 10000 грн.; 2 місце – 8000 грн.; 3 місце – 6000 грн.;</w:t>
      </w:r>
    </w:p>
    <w:p w:rsidR="004E1E81" w:rsidRDefault="004E1E81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вихованців-спортсменів, які посіли призові місця у Чемпіонаті та Кубку світу серед дітей, у Чемпіонаті та Кубку світу серед юнаків та юніорів (розмір премії на 1 спортсмена)</w:t>
      </w:r>
      <w:r w:rsidR="00EE6F7D">
        <w:rPr>
          <w:color w:val="000000" w:themeColor="text1"/>
          <w:sz w:val="28"/>
          <w:szCs w:val="28"/>
          <w:lang w:val="uk-UA"/>
        </w:rPr>
        <w:t xml:space="preserve"> у розмірі</w:t>
      </w:r>
      <w:r>
        <w:rPr>
          <w:color w:val="000000" w:themeColor="text1"/>
          <w:sz w:val="28"/>
          <w:szCs w:val="28"/>
          <w:lang w:val="uk-UA"/>
        </w:rPr>
        <w:t>: 1 місце – 20000 грн.; 2 місце – 18000 грн.; 3 місце – 16000 грн.;</w:t>
      </w:r>
    </w:p>
    <w:p w:rsidR="004E1E81" w:rsidRDefault="004E1E81" w:rsidP="00C34AD3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вихованців-спортсменів, які посіли призові місця у Чемпіонаті та Кубку Європи серед дітей, у Чемпіонаті та Кубку Європи серед юнаків та юніорів (розмір премії на 1 спортсмена)</w:t>
      </w:r>
      <w:r w:rsidR="00EE6F7D">
        <w:rPr>
          <w:color w:val="000000" w:themeColor="text1"/>
          <w:sz w:val="28"/>
          <w:szCs w:val="28"/>
          <w:lang w:val="uk-UA"/>
        </w:rPr>
        <w:t xml:space="preserve"> у розмірі</w:t>
      </w:r>
      <w:r>
        <w:rPr>
          <w:color w:val="000000" w:themeColor="text1"/>
          <w:sz w:val="28"/>
          <w:szCs w:val="28"/>
          <w:lang w:val="uk-UA"/>
        </w:rPr>
        <w:t>: 1 місце – 10000 грн.; 2 місце – 8000 грн.; 3 місце – 6000 грн.;</w:t>
      </w:r>
    </w:p>
    <w:p w:rsidR="004E1E81" w:rsidRDefault="004E1E81" w:rsidP="00C34AD3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вихованців-спортсменів, які посіли призові місця </w:t>
      </w:r>
      <w:r w:rsidR="00EE6F7D">
        <w:rPr>
          <w:color w:val="000000" w:themeColor="text1"/>
          <w:sz w:val="28"/>
          <w:szCs w:val="28"/>
          <w:lang w:val="uk-UA"/>
        </w:rPr>
        <w:t>та взяли участь в Олімпійській іграх у розмірі: 1 місце – 50000 грн.; 2 місце – 40000 грн.; 3 місце – 30000 грн.; 5-6 місця – 20000 грн.; учасник – 15000 грн.</w:t>
      </w:r>
    </w:p>
    <w:p w:rsidR="0017129D" w:rsidRDefault="0017129D" w:rsidP="00C34AD3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B00C9" w:rsidRPr="00C34AD3" w:rsidRDefault="004B00C9" w:rsidP="00C34AD3">
      <w:pPr>
        <w:pStyle w:val="20"/>
        <w:shd w:val="clear" w:color="auto" w:fill="auto"/>
        <w:tabs>
          <w:tab w:val="left" w:pos="868"/>
        </w:tabs>
        <w:spacing w:before="0" w:after="0" w:line="276" w:lineRule="auto"/>
        <w:ind w:left="720"/>
        <w:rPr>
          <w:lang w:val="uk-UA"/>
        </w:rPr>
      </w:pPr>
    </w:p>
    <w:p w:rsidR="00004ED0" w:rsidRPr="004B00C9" w:rsidRDefault="004E47F3" w:rsidP="00C34AD3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83"/>
        </w:tabs>
        <w:spacing w:before="0" w:after="0" w:line="276" w:lineRule="auto"/>
        <w:jc w:val="center"/>
      </w:pPr>
      <w:r>
        <w:rPr>
          <w:color w:val="000000"/>
          <w:lang w:val="uk-UA" w:eastAsia="uk-UA" w:bidi="uk-UA"/>
        </w:rPr>
        <w:t>ПОРЯДОК ТА УМОВИ ПРЕМІЮВАННЯ</w:t>
      </w:r>
    </w:p>
    <w:p w:rsidR="004B00C9" w:rsidRDefault="004B00C9" w:rsidP="00C34AD3">
      <w:pPr>
        <w:pStyle w:val="10"/>
        <w:keepNext/>
        <w:keepLines/>
        <w:shd w:val="clear" w:color="auto" w:fill="auto"/>
        <w:tabs>
          <w:tab w:val="left" w:pos="383"/>
        </w:tabs>
        <w:spacing w:before="0" w:after="0" w:line="276" w:lineRule="auto"/>
        <w:ind w:left="432" w:firstLine="0"/>
      </w:pPr>
    </w:p>
    <w:p w:rsidR="00004ED0" w:rsidRDefault="004E47F3" w:rsidP="00C34AD3">
      <w:pPr>
        <w:pStyle w:val="20"/>
        <w:shd w:val="clear" w:color="auto" w:fill="auto"/>
        <w:tabs>
          <w:tab w:val="left" w:pos="603"/>
        </w:tabs>
        <w:spacing w:before="0" w:after="0" w:line="276" w:lineRule="auto"/>
      </w:pPr>
      <w:r>
        <w:rPr>
          <w:color w:val="000000"/>
          <w:lang w:val="uk-UA" w:eastAsia="uk-UA" w:bidi="uk-UA"/>
        </w:rPr>
        <w:tab/>
      </w:r>
      <w:r w:rsidR="005836EB">
        <w:rPr>
          <w:color w:val="000000"/>
          <w:lang w:val="uk-UA" w:eastAsia="uk-UA" w:bidi="uk-UA"/>
        </w:rPr>
        <w:t>6</w:t>
      </w:r>
      <w:r w:rsidR="001617E2">
        <w:rPr>
          <w:color w:val="000000"/>
          <w:lang w:val="uk-UA" w:eastAsia="uk-UA" w:bidi="uk-UA"/>
        </w:rPr>
        <w:t>.</w:t>
      </w:r>
      <w:r w:rsidR="004B00C9">
        <w:rPr>
          <w:color w:val="000000"/>
          <w:lang w:val="uk-UA" w:eastAsia="uk-UA" w:bidi="uk-UA"/>
        </w:rPr>
        <w:t>1.</w:t>
      </w:r>
      <w:r w:rsidR="00FC28FB">
        <w:rPr>
          <w:color w:val="000000"/>
          <w:lang w:val="uk-UA" w:eastAsia="uk-UA" w:bidi="uk-UA"/>
        </w:rPr>
        <w:t xml:space="preserve"> </w:t>
      </w:r>
      <w:r w:rsidR="00004ED0">
        <w:rPr>
          <w:color w:val="000000"/>
          <w:lang w:val="uk-UA" w:eastAsia="uk-UA" w:bidi="uk-UA"/>
        </w:rPr>
        <w:t xml:space="preserve">Виплата грошової винагороди здійснюється </w:t>
      </w:r>
      <w:r w:rsidR="0068027D">
        <w:rPr>
          <w:color w:val="000000"/>
          <w:lang w:val="uk-UA" w:eastAsia="uk-UA" w:bidi="uk-UA"/>
        </w:rPr>
        <w:t xml:space="preserve">з місцевого бюджету </w:t>
      </w:r>
      <w:r w:rsidR="00004ED0">
        <w:rPr>
          <w:color w:val="000000"/>
          <w:lang w:val="uk-UA" w:eastAsia="uk-UA" w:bidi="uk-UA"/>
        </w:rPr>
        <w:t>в межах бюджетних асигнувань</w:t>
      </w:r>
      <w:r w:rsidR="0068027D">
        <w:rPr>
          <w:color w:val="000000"/>
          <w:lang w:val="uk-UA" w:eastAsia="uk-UA" w:bidi="uk-UA"/>
        </w:rPr>
        <w:t xml:space="preserve"> та інших джерел, не</w:t>
      </w:r>
      <w:r w:rsidR="00FC28FB">
        <w:rPr>
          <w:color w:val="000000"/>
          <w:lang w:val="uk-UA" w:eastAsia="uk-UA" w:bidi="uk-UA"/>
        </w:rPr>
        <w:t xml:space="preserve"> </w:t>
      </w:r>
      <w:r w:rsidR="0068027D">
        <w:rPr>
          <w:color w:val="000000"/>
          <w:lang w:val="uk-UA" w:eastAsia="uk-UA" w:bidi="uk-UA"/>
        </w:rPr>
        <w:t>заборонених законо</w:t>
      </w:r>
      <w:r w:rsidR="00FC28FB">
        <w:rPr>
          <w:color w:val="000000"/>
          <w:lang w:val="uk-UA" w:eastAsia="uk-UA" w:bidi="uk-UA"/>
        </w:rPr>
        <w:t>давством.</w:t>
      </w:r>
    </w:p>
    <w:p w:rsidR="00346E98" w:rsidRDefault="004E47F3" w:rsidP="00C34AD3">
      <w:pPr>
        <w:pStyle w:val="20"/>
        <w:shd w:val="clear" w:color="auto" w:fill="auto"/>
        <w:tabs>
          <w:tab w:val="left" w:pos="525"/>
        </w:tabs>
        <w:spacing w:before="0" w:after="0" w:line="276" w:lineRule="auto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ab/>
      </w:r>
      <w:r w:rsidR="005836EB">
        <w:rPr>
          <w:color w:val="000000"/>
          <w:lang w:val="uk-UA" w:eastAsia="uk-UA" w:bidi="uk-UA"/>
        </w:rPr>
        <w:t>6</w:t>
      </w:r>
      <w:r w:rsidR="00872FE8">
        <w:rPr>
          <w:color w:val="000000"/>
          <w:lang w:val="uk-UA" w:eastAsia="uk-UA" w:bidi="uk-UA"/>
        </w:rPr>
        <w:t xml:space="preserve">.2. </w:t>
      </w:r>
      <w:r w:rsidR="00004ED0" w:rsidRPr="00346E98">
        <w:rPr>
          <w:color w:val="000000"/>
          <w:lang w:val="uk-UA" w:eastAsia="uk-UA" w:bidi="uk-UA"/>
        </w:rPr>
        <w:t xml:space="preserve">Підставою для виплати грошової винагороди є відповідні </w:t>
      </w:r>
      <w:r w:rsidR="00004ED0" w:rsidRPr="0017129D">
        <w:rPr>
          <w:color w:val="000000"/>
          <w:lang w:val="uk-UA" w:eastAsia="uk-UA" w:bidi="uk-UA"/>
        </w:rPr>
        <w:t>накази Міністерства освіти і науки Україн</w:t>
      </w:r>
      <w:r w:rsidR="00872FE8" w:rsidRPr="0017129D">
        <w:rPr>
          <w:color w:val="000000"/>
          <w:lang w:val="uk-UA" w:eastAsia="uk-UA" w:bidi="uk-UA"/>
        </w:rPr>
        <w:t>и,  Д</w:t>
      </w:r>
      <w:r w:rsidR="00346E98" w:rsidRPr="0017129D">
        <w:rPr>
          <w:color w:val="000000"/>
          <w:lang w:val="uk-UA" w:eastAsia="uk-UA" w:bidi="uk-UA"/>
        </w:rPr>
        <w:t xml:space="preserve">епартаменту освіти і </w:t>
      </w:r>
      <w:r w:rsidR="00004ED0" w:rsidRPr="0017129D">
        <w:rPr>
          <w:color w:val="000000"/>
          <w:lang w:val="uk-UA" w:eastAsia="uk-UA" w:bidi="uk-UA"/>
        </w:rPr>
        <w:t xml:space="preserve"> науки </w:t>
      </w:r>
      <w:r w:rsidR="004B00C9" w:rsidRPr="0017129D">
        <w:rPr>
          <w:color w:val="000000"/>
          <w:lang w:val="uk-UA" w:eastAsia="uk-UA" w:bidi="uk-UA"/>
        </w:rPr>
        <w:t>Київської</w:t>
      </w:r>
      <w:r w:rsidR="00346E98" w:rsidRPr="0017129D">
        <w:rPr>
          <w:color w:val="000000"/>
          <w:lang w:val="uk-UA" w:eastAsia="uk-UA" w:bidi="uk-UA"/>
        </w:rPr>
        <w:t xml:space="preserve"> </w:t>
      </w:r>
      <w:r w:rsidR="00004ED0" w:rsidRPr="0017129D">
        <w:rPr>
          <w:color w:val="000000"/>
          <w:lang w:val="uk-UA" w:eastAsia="uk-UA" w:bidi="uk-UA"/>
        </w:rPr>
        <w:t>обласної державної адміністрації</w:t>
      </w:r>
      <w:r w:rsidR="00FC28FB">
        <w:rPr>
          <w:color w:val="000000"/>
          <w:lang w:val="uk-UA" w:eastAsia="uk-UA" w:bidi="uk-UA"/>
        </w:rPr>
        <w:t>.</w:t>
      </w:r>
    </w:p>
    <w:p w:rsidR="004B00C9" w:rsidRPr="004E47F3" w:rsidRDefault="004B00C9" w:rsidP="00C34AD3">
      <w:pPr>
        <w:pStyle w:val="20"/>
        <w:shd w:val="clear" w:color="auto" w:fill="auto"/>
        <w:tabs>
          <w:tab w:val="left" w:pos="525"/>
        </w:tabs>
        <w:spacing w:before="0" w:after="0" w:line="276" w:lineRule="auto"/>
        <w:rPr>
          <w:lang w:val="uk-UA"/>
        </w:rPr>
      </w:pPr>
    </w:p>
    <w:p w:rsidR="00004ED0" w:rsidRPr="004B00C9" w:rsidRDefault="004E47F3" w:rsidP="00C34AD3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378"/>
          <w:tab w:val="left" w:pos="603"/>
        </w:tabs>
        <w:spacing w:before="0" w:after="0" w:line="276" w:lineRule="auto"/>
        <w:jc w:val="center"/>
        <w:rPr>
          <w:b/>
        </w:rPr>
      </w:pPr>
      <w:r>
        <w:rPr>
          <w:b/>
          <w:color w:val="000000"/>
          <w:lang w:val="uk-UA" w:eastAsia="uk-UA" w:bidi="uk-UA"/>
        </w:rPr>
        <w:t>ЗАКЛЮЧНІ ПОЛОЖЕННЯ</w:t>
      </w:r>
    </w:p>
    <w:p w:rsidR="004B00C9" w:rsidRPr="00705F3C" w:rsidRDefault="004B00C9" w:rsidP="00C34AD3">
      <w:pPr>
        <w:pStyle w:val="20"/>
        <w:keepNext/>
        <w:keepLines/>
        <w:shd w:val="clear" w:color="auto" w:fill="auto"/>
        <w:tabs>
          <w:tab w:val="left" w:pos="378"/>
          <w:tab w:val="left" w:pos="603"/>
        </w:tabs>
        <w:spacing w:before="0" w:after="0" w:line="276" w:lineRule="auto"/>
        <w:ind w:left="432"/>
        <w:rPr>
          <w:b/>
        </w:rPr>
      </w:pPr>
    </w:p>
    <w:p w:rsidR="00004ED0" w:rsidRDefault="005836EB" w:rsidP="00C34AD3">
      <w:pPr>
        <w:pStyle w:val="20"/>
        <w:shd w:val="clear" w:color="auto" w:fill="auto"/>
        <w:spacing w:before="0" w:after="330" w:line="276" w:lineRule="auto"/>
        <w:ind w:firstLine="3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7</w:t>
      </w:r>
      <w:r w:rsidR="00004ED0">
        <w:rPr>
          <w:color w:val="000000"/>
          <w:lang w:val="uk-UA" w:eastAsia="uk-UA" w:bidi="uk-UA"/>
        </w:rPr>
        <w:t xml:space="preserve">.1. Імена нагороджених </w:t>
      </w:r>
      <w:r w:rsidR="002F3060">
        <w:rPr>
          <w:color w:val="000000"/>
          <w:lang w:val="uk-UA" w:eastAsia="uk-UA" w:bidi="uk-UA"/>
        </w:rPr>
        <w:t>працівників закладів освіти</w:t>
      </w:r>
      <w:r w:rsidR="00004ED0">
        <w:rPr>
          <w:color w:val="000000"/>
          <w:lang w:val="uk-UA" w:eastAsia="uk-UA" w:bidi="uk-UA"/>
        </w:rPr>
        <w:t xml:space="preserve"> та учнів</w:t>
      </w:r>
      <w:r w:rsidR="002F3060">
        <w:rPr>
          <w:color w:val="000000"/>
          <w:lang w:val="uk-UA" w:eastAsia="uk-UA" w:bidi="uk-UA"/>
        </w:rPr>
        <w:t>, вихованців, які зайняли</w:t>
      </w:r>
      <w:r w:rsidR="00004ED0">
        <w:rPr>
          <w:color w:val="000000"/>
          <w:lang w:val="uk-UA" w:eastAsia="uk-UA" w:bidi="uk-UA"/>
        </w:rPr>
        <w:t xml:space="preserve"> </w:t>
      </w:r>
      <w:r w:rsidR="002F3060">
        <w:rPr>
          <w:color w:val="000000"/>
          <w:lang w:val="uk-UA" w:eastAsia="uk-UA" w:bidi="uk-UA"/>
        </w:rPr>
        <w:t>призові місця</w:t>
      </w:r>
      <w:r w:rsidR="00004ED0">
        <w:rPr>
          <w:color w:val="000000"/>
          <w:lang w:val="uk-UA" w:eastAsia="uk-UA" w:bidi="uk-UA"/>
        </w:rPr>
        <w:t xml:space="preserve"> відповідних конкурсів</w:t>
      </w:r>
      <w:r w:rsidR="00ED1BB6">
        <w:rPr>
          <w:color w:val="000000"/>
          <w:lang w:val="uk-UA" w:eastAsia="uk-UA" w:bidi="uk-UA"/>
        </w:rPr>
        <w:t>,</w:t>
      </w:r>
      <w:r w:rsidR="00004ED0">
        <w:rPr>
          <w:color w:val="000000"/>
          <w:lang w:val="uk-UA" w:eastAsia="uk-UA" w:bidi="uk-UA"/>
        </w:rPr>
        <w:t xml:space="preserve"> опри</w:t>
      </w:r>
      <w:r w:rsidR="00346E98">
        <w:rPr>
          <w:color w:val="000000"/>
          <w:lang w:val="uk-UA" w:eastAsia="uk-UA" w:bidi="uk-UA"/>
        </w:rPr>
        <w:t xml:space="preserve">люднюються через </w:t>
      </w:r>
      <w:r w:rsidR="00004ED0">
        <w:rPr>
          <w:color w:val="000000"/>
          <w:lang w:val="uk-UA" w:eastAsia="uk-UA" w:bidi="uk-UA"/>
        </w:rPr>
        <w:t>Інтернет-ресурси.</w:t>
      </w:r>
    </w:p>
    <w:p w:rsidR="004E5F53" w:rsidRDefault="004E5F53" w:rsidP="00C34AD3">
      <w:pPr>
        <w:spacing w:line="276" w:lineRule="auto"/>
      </w:pPr>
    </w:p>
    <w:p w:rsidR="004E5F53" w:rsidRDefault="004E5F53" w:rsidP="00C34AD3">
      <w:pPr>
        <w:spacing w:line="276" w:lineRule="auto"/>
      </w:pPr>
    </w:p>
    <w:p w:rsidR="004E5F53" w:rsidRDefault="004E5F53" w:rsidP="00C34AD3">
      <w:pPr>
        <w:spacing w:line="276" w:lineRule="auto"/>
      </w:pPr>
    </w:p>
    <w:p w:rsidR="004E5F53" w:rsidRDefault="004E5F53" w:rsidP="00C34AD3">
      <w:pPr>
        <w:spacing w:line="276" w:lineRule="auto"/>
      </w:pPr>
    </w:p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Default="004E5F53"/>
    <w:p w:rsidR="004E5F53" w:rsidRPr="00CB4352" w:rsidRDefault="004E5F53"/>
    <w:sectPr w:rsidR="004E5F53" w:rsidRPr="00CB4352" w:rsidSect="00702FA4">
      <w:headerReference w:type="default" r:id="rId8"/>
      <w:pgSz w:w="11900" w:h="16840"/>
      <w:pgMar w:top="1157" w:right="815" w:bottom="114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7C" w:rsidRDefault="0015307C">
      <w:r>
        <w:separator/>
      </w:r>
    </w:p>
  </w:endnote>
  <w:endnote w:type="continuationSeparator" w:id="0">
    <w:p w:rsidR="0015307C" w:rsidRDefault="001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7C" w:rsidRDefault="0015307C">
      <w:r>
        <w:separator/>
      </w:r>
    </w:p>
  </w:footnote>
  <w:footnote w:type="continuationSeparator" w:id="0">
    <w:p w:rsidR="0015307C" w:rsidRDefault="0015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68" w:rsidRDefault="00465D6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5B4"/>
    <w:multiLevelType w:val="multilevel"/>
    <w:tmpl w:val="FDE86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6091B"/>
    <w:multiLevelType w:val="hybridMultilevel"/>
    <w:tmpl w:val="207E0A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F531BE"/>
    <w:multiLevelType w:val="hybridMultilevel"/>
    <w:tmpl w:val="5546C06A"/>
    <w:lvl w:ilvl="0" w:tplc="6FE4F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CB9"/>
    <w:multiLevelType w:val="multilevel"/>
    <w:tmpl w:val="F5CAE1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06AD41C1"/>
    <w:multiLevelType w:val="hybridMultilevel"/>
    <w:tmpl w:val="ADAE86F6"/>
    <w:lvl w:ilvl="0" w:tplc="179E55A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914658D"/>
    <w:multiLevelType w:val="multilevel"/>
    <w:tmpl w:val="5CC2ED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BD5280"/>
    <w:multiLevelType w:val="hybridMultilevel"/>
    <w:tmpl w:val="7178879A"/>
    <w:lvl w:ilvl="0" w:tplc="179E5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A3E29"/>
    <w:multiLevelType w:val="multilevel"/>
    <w:tmpl w:val="B3DC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39F0037"/>
    <w:multiLevelType w:val="multilevel"/>
    <w:tmpl w:val="DDE2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E4E2A"/>
    <w:multiLevelType w:val="hybridMultilevel"/>
    <w:tmpl w:val="4BB02A7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166E1ECD"/>
    <w:multiLevelType w:val="multilevel"/>
    <w:tmpl w:val="A30228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7063F8"/>
    <w:multiLevelType w:val="multilevel"/>
    <w:tmpl w:val="BC0A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9836BA"/>
    <w:multiLevelType w:val="multilevel"/>
    <w:tmpl w:val="59FA374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1BE1412F"/>
    <w:multiLevelType w:val="hybridMultilevel"/>
    <w:tmpl w:val="96C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605CB"/>
    <w:multiLevelType w:val="multilevel"/>
    <w:tmpl w:val="EE105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002D9F"/>
    <w:multiLevelType w:val="hybridMultilevel"/>
    <w:tmpl w:val="702C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3B7"/>
    <w:multiLevelType w:val="hybridMultilevel"/>
    <w:tmpl w:val="04C0A9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9A13632"/>
    <w:multiLevelType w:val="hybridMultilevel"/>
    <w:tmpl w:val="9E88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93285"/>
    <w:multiLevelType w:val="hybridMultilevel"/>
    <w:tmpl w:val="BA8E5E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E51A29"/>
    <w:multiLevelType w:val="hybridMultilevel"/>
    <w:tmpl w:val="3EFE25FE"/>
    <w:lvl w:ilvl="0" w:tplc="179E55A2">
      <w:start w:val="1"/>
      <w:numFmt w:val="bullet"/>
      <w:lvlText w:val="-"/>
      <w:lvlJc w:val="left"/>
      <w:pPr>
        <w:ind w:left="1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0" w15:restartNumberingAfterBreak="0">
    <w:nsid w:val="2D8C0E42"/>
    <w:multiLevelType w:val="multilevel"/>
    <w:tmpl w:val="F342AAA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7D280F"/>
    <w:multiLevelType w:val="multilevel"/>
    <w:tmpl w:val="B3DC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1473C6D"/>
    <w:multiLevelType w:val="hybridMultilevel"/>
    <w:tmpl w:val="B5806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4E133A"/>
    <w:multiLevelType w:val="hybridMultilevel"/>
    <w:tmpl w:val="BB4AAAF2"/>
    <w:lvl w:ilvl="0" w:tplc="179E55A2">
      <w:start w:val="1"/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36A40230"/>
    <w:multiLevelType w:val="hybridMultilevel"/>
    <w:tmpl w:val="5128E17A"/>
    <w:lvl w:ilvl="0" w:tplc="179E55A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BD46716"/>
    <w:multiLevelType w:val="multilevel"/>
    <w:tmpl w:val="29F4BB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B050FC"/>
    <w:multiLevelType w:val="hybridMultilevel"/>
    <w:tmpl w:val="234EF3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3FD34915"/>
    <w:multiLevelType w:val="hybridMultilevel"/>
    <w:tmpl w:val="E076C4BE"/>
    <w:lvl w:ilvl="0" w:tplc="179E55A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05705CB"/>
    <w:multiLevelType w:val="hybridMultilevel"/>
    <w:tmpl w:val="454C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A381F"/>
    <w:multiLevelType w:val="hybridMultilevel"/>
    <w:tmpl w:val="464E8F2C"/>
    <w:lvl w:ilvl="0" w:tplc="179E55A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A6F50B0"/>
    <w:multiLevelType w:val="hybridMultilevel"/>
    <w:tmpl w:val="B2E44142"/>
    <w:lvl w:ilvl="0" w:tplc="759ED0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3A45"/>
    <w:multiLevelType w:val="hybridMultilevel"/>
    <w:tmpl w:val="68F26630"/>
    <w:lvl w:ilvl="0" w:tplc="179E5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F135B"/>
    <w:multiLevelType w:val="multilevel"/>
    <w:tmpl w:val="73D2B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856E31"/>
    <w:multiLevelType w:val="hybridMultilevel"/>
    <w:tmpl w:val="E1FC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F4174"/>
    <w:multiLevelType w:val="hybridMultilevel"/>
    <w:tmpl w:val="7F66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E15B4"/>
    <w:multiLevelType w:val="multilevel"/>
    <w:tmpl w:val="7E74CE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 w15:restartNumberingAfterBreak="0">
    <w:nsid w:val="6A284197"/>
    <w:multiLevelType w:val="hybridMultilevel"/>
    <w:tmpl w:val="10F2568C"/>
    <w:lvl w:ilvl="0" w:tplc="179E5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12F3F"/>
    <w:multiLevelType w:val="hybridMultilevel"/>
    <w:tmpl w:val="AEE64720"/>
    <w:lvl w:ilvl="0" w:tplc="8712401A">
      <w:start w:val="3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763807"/>
    <w:multiLevelType w:val="hybridMultilevel"/>
    <w:tmpl w:val="6CDE130E"/>
    <w:lvl w:ilvl="0" w:tplc="179E5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63455"/>
    <w:multiLevelType w:val="hybridMultilevel"/>
    <w:tmpl w:val="FD6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11994"/>
    <w:multiLevelType w:val="hybridMultilevel"/>
    <w:tmpl w:val="DAA2319C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41" w15:restartNumberingAfterBreak="0">
    <w:nsid w:val="6EE10EB4"/>
    <w:multiLevelType w:val="hybridMultilevel"/>
    <w:tmpl w:val="674E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717"/>
    <w:multiLevelType w:val="multilevel"/>
    <w:tmpl w:val="59B0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5C7E68"/>
    <w:multiLevelType w:val="multilevel"/>
    <w:tmpl w:val="658056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20905"/>
    <w:multiLevelType w:val="multilevel"/>
    <w:tmpl w:val="4CFE13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1E7734"/>
    <w:multiLevelType w:val="hybridMultilevel"/>
    <w:tmpl w:val="0214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D598F"/>
    <w:multiLevelType w:val="hybridMultilevel"/>
    <w:tmpl w:val="1AE66D42"/>
    <w:lvl w:ilvl="0" w:tplc="179E55A2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32"/>
  </w:num>
  <w:num w:numId="4">
    <w:abstractNumId w:val="8"/>
  </w:num>
  <w:num w:numId="5">
    <w:abstractNumId w:val="42"/>
  </w:num>
  <w:num w:numId="6">
    <w:abstractNumId w:val="0"/>
  </w:num>
  <w:num w:numId="7">
    <w:abstractNumId w:val="20"/>
  </w:num>
  <w:num w:numId="8">
    <w:abstractNumId w:val="30"/>
  </w:num>
  <w:num w:numId="9">
    <w:abstractNumId w:val="2"/>
  </w:num>
  <w:num w:numId="10">
    <w:abstractNumId w:val="21"/>
  </w:num>
  <w:num w:numId="11">
    <w:abstractNumId w:val="10"/>
  </w:num>
  <w:num w:numId="12">
    <w:abstractNumId w:val="25"/>
  </w:num>
  <w:num w:numId="13">
    <w:abstractNumId w:val="14"/>
  </w:num>
  <w:num w:numId="14">
    <w:abstractNumId w:val="3"/>
  </w:num>
  <w:num w:numId="15">
    <w:abstractNumId w:val="39"/>
  </w:num>
  <w:num w:numId="16">
    <w:abstractNumId w:val="9"/>
  </w:num>
  <w:num w:numId="17">
    <w:abstractNumId w:val="13"/>
  </w:num>
  <w:num w:numId="18">
    <w:abstractNumId w:val="12"/>
  </w:num>
  <w:num w:numId="19">
    <w:abstractNumId w:val="45"/>
  </w:num>
  <w:num w:numId="20">
    <w:abstractNumId w:val="34"/>
  </w:num>
  <w:num w:numId="21">
    <w:abstractNumId w:val="28"/>
  </w:num>
  <w:num w:numId="22">
    <w:abstractNumId w:val="33"/>
  </w:num>
  <w:num w:numId="23">
    <w:abstractNumId w:val="35"/>
  </w:num>
  <w:num w:numId="24">
    <w:abstractNumId w:val="26"/>
  </w:num>
  <w:num w:numId="25">
    <w:abstractNumId w:val="7"/>
  </w:num>
  <w:num w:numId="26">
    <w:abstractNumId w:val="41"/>
  </w:num>
  <w:num w:numId="27">
    <w:abstractNumId w:val="22"/>
  </w:num>
  <w:num w:numId="28">
    <w:abstractNumId w:val="16"/>
  </w:num>
  <w:num w:numId="29">
    <w:abstractNumId w:val="19"/>
  </w:num>
  <w:num w:numId="30">
    <w:abstractNumId w:val="17"/>
  </w:num>
  <w:num w:numId="31">
    <w:abstractNumId w:val="40"/>
  </w:num>
  <w:num w:numId="32">
    <w:abstractNumId w:val="18"/>
  </w:num>
  <w:num w:numId="33">
    <w:abstractNumId w:val="1"/>
  </w:num>
  <w:num w:numId="34">
    <w:abstractNumId w:val="4"/>
  </w:num>
  <w:num w:numId="35">
    <w:abstractNumId w:val="27"/>
  </w:num>
  <w:num w:numId="36">
    <w:abstractNumId w:val="24"/>
  </w:num>
  <w:num w:numId="37">
    <w:abstractNumId w:val="6"/>
  </w:num>
  <w:num w:numId="38">
    <w:abstractNumId w:val="29"/>
  </w:num>
  <w:num w:numId="39">
    <w:abstractNumId w:val="46"/>
  </w:num>
  <w:num w:numId="40">
    <w:abstractNumId w:val="5"/>
  </w:num>
  <w:num w:numId="41">
    <w:abstractNumId w:val="44"/>
  </w:num>
  <w:num w:numId="42">
    <w:abstractNumId w:val="37"/>
  </w:num>
  <w:num w:numId="43">
    <w:abstractNumId w:val="36"/>
  </w:num>
  <w:num w:numId="44">
    <w:abstractNumId w:val="15"/>
  </w:num>
  <w:num w:numId="45">
    <w:abstractNumId w:val="31"/>
  </w:num>
  <w:num w:numId="46">
    <w:abstractNumId w:val="3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8"/>
    <w:rsid w:val="00004ED0"/>
    <w:rsid w:val="00014ED1"/>
    <w:rsid w:val="00020048"/>
    <w:rsid w:val="00041ED1"/>
    <w:rsid w:val="00057FD3"/>
    <w:rsid w:val="000632A6"/>
    <w:rsid w:val="000A358F"/>
    <w:rsid w:val="000B5E1C"/>
    <w:rsid w:val="000B721D"/>
    <w:rsid w:val="000E73AB"/>
    <w:rsid w:val="001220F8"/>
    <w:rsid w:val="0015307C"/>
    <w:rsid w:val="001617E2"/>
    <w:rsid w:val="0017129D"/>
    <w:rsid w:val="00196D2B"/>
    <w:rsid w:val="00206869"/>
    <w:rsid w:val="00214D88"/>
    <w:rsid w:val="00215220"/>
    <w:rsid w:val="00241687"/>
    <w:rsid w:val="002442EE"/>
    <w:rsid w:val="002571FC"/>
    <w:rsid w:val="00276F87"/>
    <w:rsid w:val="002878C5"/>
    <w:rsid w:val="002A554F"/>
    <w:rsid w:val="002D73DB"/>
    <w:rsid w:val="002F3060"/>
    <w:rsid w:val="0030530C"/>
    <w:rsid w:val="00321E4C"/>
    <w:rsid w:val="00346E98"/>
    <w:rsid w:val="003726C1"/>
    <w:rsid w:val="003961A2"/>
    <w:rsid w:val="003B52FE"/>
    <w:rsid w:val="003C4293"/>
    <w:rsid w:val="003E0BB6"/>
    <w:rsid w:val="00445352"/>
    <w:rsid w:val="004609E4"/>
    <w:rsid w:val="00465D68"/>
    <w:rsid w:val="0047079F"/>
    <w:rsid w:val="004B00C9"/>
    <w:rsid w:val="004B0B07"/>
    <w:rsid w:val="004E1E81"/>
    <w:rsid w:val="004E47F3"/>
    <w:rsid w:val="004E5F53"/>
    <w:rsid w:val="005836EB"/>
    <w:rsid w:val="005A5A8F"/>
    <w:rsid w:val="005B6DCA"/>
    <w:rsid w:val="005C22D5"/>
    <w:rsid w:val="005D182E"/>
    <w:rsid w:val="005D6F8E"/>
    <w:rsid w:val="0067541B"/>
    <w:rsid w:val="0068027D"/>
    <w:rsid w:val="006D4FA1"/>
    <w:rsid w:val="00702FA4"/>
    <w:rsid w:val="00705F3C"/>
    <w:rsid w:val="007070CC"/>
    <w:rsid w:val="007161CE"/>
    <w:rsid w:val="007622E0"/>
    <w:rsid w:val="007643A5"/>
    <w:rsid w:val="007677C2"/>
    <w:rsid w:val="0077602B"/>
    <w:rsid w:val="007870E7"/>
    <w:rsid w:val="00791E25"/>
    <w:rsid w:val="007C54F3"/>
    <w:rsid w:val="007D3B46"/>
    <w:rsid w:val="007D660C"/>
    <w:rsid w:val="007F5BCF"/>
    <w:rsid w:val="00814675"/>
    <w:rsid w:val="00814F1B"/>
    <w:rsid w:val="00856391"/>
    <w:rsid w:val="00865F82"/>
    <w:rsid w:val="00872FE8"/>
    <w:rsid w:val="00896825"/>
    <w:rsid w:val="009058D9"/>
    <w:rsid w:val="009436D6"/>
    <w:rsid w:val="009500A2"/>
    <w:rsid w:val="00951641"/>
    <w:rsid w:val="00973487"/>
    <w:rsid w:val="00986E91"/>
    <w:rsid w:val="009B71DD"/>
    <w:rsid w:val="009C0B55"/>
    <w:rsid w:val="009D045A"/>
    <w:rsid w:val="00A22212"/>
    <w:rsid w:val="00A333C7"/>
    <w:rsid w:val="00A670B4"/>
    <w:rsid w:val="00AD2179"/>
    <w:rsid w:val="00AF511C"/>
    <w:rsid w:val="00AF68BD"/>
    <w:rsid w:val="00B011B1"/>
    <w:rsid w:val="00B208E5"/>
    <w:rsid w:val="00B47362"/>
    <w:rsid w:val="00B62FF3"/>
    <w:rsid w:val="00B7009F"/>
    <w:rsid w:val="00BA49A1"/>
    <w:rsid w:val="00BF0F96"/>
    <w:rsid w:val="00BF1068"/>
    <w:rsid w:val="00BF7FCB"/>
    <w:rsid w:val="00C03FEB"/>
    <w:rsid w:val="00C15966"/>
    <w:rsid w:val="00C26F88"/>
    <w:rsid w:val="00C34AD3"/>
    <w:rsid w:val="00C61B49"/>
    <w:rsid w:val="00C6646F"/>
    <w:rsid w:val="00C80801"/>
    <w:rsid w:val="00C82E33"/>
    <w:rsid w:val="00C916BE"/>
    <w:rsid w:val="00CA66E9"/>
    <w:rsid w:val="00CB4352"/>
    <w:rsid w:val="00D31905"/>
    <w:rsid w:val="00D66694"/>
    <w:rsid w:val="00DA17C5"/>
    <w:rsid w:val="00DB49E8"/>
    <w:rsid w:val="00E176B7"/>
    <w:rsid w:val="00E2285E"/>
    <w:rsid w:val="00E24990"/>
    <w:rsid w:val="00E2782A"/>
    <w:rsid w:val="00EA4624"/>
    <w:rsid w:val="00ED1BB6"/>
    <w:rsid w:val="00EE6F7D"/>
    <w:rsid w:val="00F4036B"/>
    <w:rsid w:val="00F84B56"/>
    <w:rsid w:val="00FC28FB"/>
    <w:rsid w:val="00FD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90D53-2C1B-4207-A0DF-05D356C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4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004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4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UnicodeMS10pt">
    <w:name w:val="Колонтитул + Arial Unicode MS;10 pt"/>
    <w:basedOn w:val="a3"/>
    <w:rsid w:val="00004E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"/>
    <w:basedOn w:val="a3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4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4ED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4ED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004E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4ED0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004ED0"/>
    <w:pPr>
      <w:shd w:val="clear" w:color="auto" w:fill="FFFFFF"/>
      <w:spacing w:after="120" w:line="461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004ED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004ED0"/>
    <w:pPr>
      <w:shd w:val="clear" w:color="auto" w:fill="FFFFFF"/>
      <w:spacing w:before="48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004ED0"/>
    <w:pPr>
      <w:shd w:val="clear" w:color="auto" w:fill="FFFFFF"/>
      <w:spacing w:before="3360" w:line="504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004ED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4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98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7">
    <w:name w:val="Normal (Web)"/>
    <w:basedOn w:val="a"/>
    <w:uiPriority w:val="99"/>
    <w:unhideWhenUsed/>
    <w:rsid w:val="007F5B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List Paragraph"/>
    <w:basedOn w:val="a"/>
    <w:uiPriority w:val="34"/>
    <w:qFormat/>
    <w:rsid w:val="00206869"/>
    <w:pPr>
      <w:widowControl/>
      <w:spacing w:after="16" w:line="303" w:lineRule="auto"/>
      <w:ind w:left="720" w:firstLine="842"/>
      <w:contextualSpacing/>
      <w:jc w:val="both"/>
    </w:pPr>
    <w:rPr>
      <w:rFonts w:ascii="Times New Roman" w:eastAsia="Times New Roman" w:hAnsi="Times New Roman" w:cs="Times New Roman"/>
      <w:sz w:val="28"/>
      <w:szCs w:val="22"/>
      <w:lang w:val="en-US" w:eastAsia="en-US" w:bidi="ar-SA"/>
    </w:rPr>
  </w:style>
  <w:style w:type="table" w:styleId="a9">
    <w:name w:val="Table Grid"/>
    <w:basedOn w:val="a1"/>
    <w:rsid w:val="0030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rsid w:val="0030530C"/>
    <w:rPr>
      <w:rFonts w:ascii="Century Schoolbook" w:hAnsi="Century Schoolbook"/>
      <w:sz w:val="21"/>
      <w:szCs w:val="21"/>
      <w:lang w:bidi="ar-SA"/>
    </w:rPr>
  </w:style>
  <w:style w:type="paragraph" w:customStyle="1" w:styleId="21">
    <w:name w:val="Основной текст (2)1"/>
    <w:basedOn w:val="a"/>
    <w:rsid w:val="0030530C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 w:eastAsia="ru-RU" w:bidi="ar-SA"/>
    </w:rPr>
  </w:style>
  <w:style w:type="character" w:customStyle="1" w:styleId="ab">
    <w:name w:val="Основной текст + Полужирный"/>
    <w:basedOn w:val="aa"/>
    <w:rsid w:val="0030530C"/>
    <w:rPr>
      <w:rFonts w:ascii="Times New Roman" w:hAnsi="Times New Roman" w:cs="Times New Roman"/>
      <w:b/>
      <w:bCs/>
      <w:sz w:val="13"/>
      <w:szCs w:val="13"/>
      <w:u w:val="none"/>
      <w:lang w:bidi="ar-SA"/>
    </w:rPr>
  </w:style>
  <w:style w:type="character" w:customStyle="1" w:styleId="Exact">
    <w:name w:val="Основной текст Exact"/>
    <w:basedOn w:val="a0"/>
    <w:rsid w:val="0030530C"/>
    <w:rPr>
      <w:rFonts w:ascii="Times New Roman" w:hAnsi="Times New Roman" w:cs="Times New Roman"/>
      <w:spacing w:val="6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C311-B1E1-4583-9E1B-6AC6185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USer</cp:lastModifiedBy>
  <cp:revision>2</cp:revision>
  <cp:lastPrinted>2021-12-07T11:51:00Z</cp:lastPrinted>
  <dcterms:created xsi:type="dcterms:W3CDTF">2021-12-08T06:45:00Z</dcterms:created>
  <dcterms:modified xsi:type="dcterms:W3CDTF">2021-12-08T06:45:00Z</dcterms:modified>
</cp:coreProperties>
</file>