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998" w:rsidRDefault="005F6998" w:rsidP="00445F54">
      <w:pPr>
        <w:shd w:val="clear" w:color="auto" w:fill="FFFFFF"/>
        <w:ind w:left="49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</w:t>
      </w:r>
      <w:r w:rsidR="00445F54">
        <w:rPr>
          <w:sz w:val="28"/>
          <w:szCs w:val="28"/>
          <w:lang w:val="uk-UA"/>
        </w:rPr>
        <w:t xml:space="preserve"> </w:t>
      </w:r>
    </w:p>
    <w:p w:rsidR="00445F54" w:rsidRDefault="005F6998" w:rsidP="00445F54">
      <w:pPr>
        <w:shd w:val="clear" w:color="auto" w:fill="FFFFFF"/>
        <w:ind w:left="49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445F54" w:rsidRPr="00377F12">
        <w:rPr>
          <w:sz w:val="28"/>
          <w:szCs w:val="28"/>
          <w:lang w:val="uk-UA"/>
        </w:rPr>
        <w:t>ішення</w:t>
      </w:r>
      <w:r w:rsidR="00445F54">
        <w:rPr>
          <w:sz w:val="28"/>
          <w:szCs w:val="28"/>
          <w:lang w:val="uk-UA"/>
        </w:rPr>
        <w:t xml:space="preserve">м </w:t>
      </w:r>
      <w:proofErr w:type="spellStart"/>
      <w:r w:rsidR="00445F54">
        <w:rPr>
          <w:sz w:val="28"/>
          <w:szCs w:val="28"/>
          <w:lang w:val="uk-UA"/>
        </w:rPr>
        <w:t>Калинівської</w:t>
      </w:r>
      <w:proofErr w:type="spellEnd"/>
      <w:r w:rsidR="00445F54">
        <w:rPr>
          <w:sz w:val="28"/>
          <w:szCs w:val="28"/>
          <w:lang w:val="uk-UA"/>
        </w:rPr>
        <w:t xml:space="preserve"> селищної ради </w:t>
      </w:r>
    </w:p>
    <w:p w:rsidR="00445F54" w:rsidRDefault="00445F54" w:rsidP="005F6998">
      <w:pPr>
        <w:shd w:val="clear" w:color="auto" w:fill="FFFFFF"/>
        <w:ind w:left="49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________</w:t>
      </w:r>
      <w:r w:rsidR="005F6998">
        <w:rPr>
          <w:sz w:val="28"/>
          <w:szCs w:val="28"/>
          <w:lang w:val="uk-UA"/>
        </w:rPr>
        <w:t>№__________</w:t>
      </w:r>
    </w:p>
    <w:p w:rsidR="00445F54" w:rsidRPr="00377F12" w:rsidRDefault="00445F54" w:rsidP="00445F54">
      <w:pPr>
        <w:shd w:val="clear" w:color="auto" w:fill="FFFFFF"/>
        <w:ind w:left="4956"/>
        <w:rPr>
          <w:sz w:val="28"/>
          <w:szCs w:val="28"/>
          <w:lang w:val="uk-UA"/>
        </w:rPr>
      </w:pPr>
    </w:p>
    <w:p w:rsidR="00445F54" w:rsidRDefault="00445F54" w:rsidP="00445F54">
      <w:pPr>
        <w:shd w:val="clear" w:color="auto" w:fill="FFFFFF"/>
        <w:ind w:left="4956"/>
        <w:rPr>
          <w:sz w:val="28"/>
          <w:szCs w:val="28"/>
          <w:lang w:val="uk-UA"/>
        </w:rPr>
      </w:pPr>
    </w:p>
    <w:p w:rsidR="00445F54" w:rsidRDefault="00445F54" w:rsidP="00445F54">
      <w:pPr>
        <w:shd w:val="clear" w:color="auto" w:fill="FFFFFF"/>
        <w:ind w:left="4956"/>
        <w:rPr>
          <w:sz w:val="28"/>
          <w:szCs w:val="28"/>
          <w:lang w:val="uk-UA"/>
        </w:rPr>
      </w:pPr>
    </w:p>
    <w:p w:rsidR="00445F54" w:rsidRDefault="00445F54" w:rsidP="00445F54">
      <w:pPr>
        <w:shd w:val="clear" w:color="auto" w:fill="FFFFFF"/>
        <w:ind w:left="4956"/>
        <w:rPr>
          <w:sz w:val="28"/>
          <w:szCs w:val="28"/>
          <w:lang w:val="uk-UA"/>
        </w:rPr>
      </w:pPr>
    </w:p>
    <w:p w:rsidR="00445F54" w:rsidRPr="00377F12" w:rsidRDefault="00445F54" w:rsidP="00445F54">
      <w:pPr>
        <w:shd w:val="clear" w:color="auto" w:fill="FFFFFF"/>
        <w:ind w:left="4956"/>
        <w:rPr>
          <w:sz w:val="28"/>
          <w:szCs w:val="28"/>
          <w:lang w:val="uk-UA"/>
        </w:rPr>
      </w:pPr>
      <w:r w:rsidRPr="00377F12">
        <w:rPr>
          <w:sz w:val="28"/>
          <w:szCs w:val="28"/>
          <w:lang w:val="uk-UA"/>
        </w:rPr>
        <w:t xml:space="preserve"> </w:t>
      </w:r>
    </w:p>
    <w:p w:rsidR="00445F54" w:rsidRDefault="00445F54" w:rsidP="00445F54">
      <w:pPr>
        <w:pStyle w:val="1"/>
        <w:shd w:val="clear" w:color="auto" w:fill="auto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45F54" w:rsidRDefault="00445F54" w:rsidP="00445F54">
      <w:pPr>
        <w:pStyle w:val="1"/>
        <w:shd w:val="clear" w:color="auto" w:fill="auto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445F54" w:rsidRDefault="00445F54" w:rsidP="00445F54">
      <w:pPr>
        <w:pStyle w:val="1"/>
        <w:shd w:val="clear" w:color="auto" w:fill="auto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445F54" w:rsidRDefault="00445F54" w:rsidP="00445F54">
      <w:pPr>
        <w:pStyle w:val="1"/>
        <w:shd w:val="clear" w:color="auto" w:fill="auto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445F54" w:rsidRDefault="000B1ED0" w:rsidP="000B1ED0">
      <w:pPr>
        <w:pStyle w:val="1"/>
        <w:shd w:val="clear" w:color="auto" w:fill="auto"/>
        <w:spacing w:after="0" w:line="240" w:lineRule="auto"/>
        <w:rPr>
          <w:color w:val="000000"/>
          <w:sz w:val="32"/>
          <w:szCs w:val="32"/>
          <w:lang w:eastAsia="uk-UA"/>
        </w:rPr>
      </w:pPr>
      <w:r>
        <w:rPr>
          <w:rFonts w:eastAsia="Times New Roman"/>
          <w:sz w:val="32"/>
          <w:szCs w:val="32"/>
          <w:lang w:eastAsia="ru-RU"/>
        </w:rPr>
        <w:t xml:space="preserve">                                              </w:t>
      </w:r>
      <w:r w:rsidR="00445F54" w:rsidRPr="008F52F4">
        <w:rPr>
          <w:rFonts w:eastAsia="Times New Roman"/>
          <w:sz w:val="32"/>
          <w:szCs w:val="32"/>
          <w:lang w:eastAsia="ru-RU"/>
        </w:rPr>
        <w:t> </w:t>
      </w:r>
      <w:r w:rsidR="00445F54" w:rsidRPr="008F52F4">
        <w:rPr>
          <w:color w:val="000000"/>
          <w:sz w:val="32"/>
          <w:szCs w:val="32"/>
          <w:lang w:eastAsia="uk-UA"/>
        </w:rPr>
        <w:t xml:space="preserve">С Т А Т У Т </w:t>
      </w:r>
    </w:p>
    <w:p w:rsidR="005F055E" w:rsidRPr="008F52F4" w:rsidRDefault="005F055E" w:rsidP="00445F54">
      <w:pPr>
        <w:pStyle w:val="1"/>
        <w:shd w:val="clear" w:color="auto" w:fill="auto"/>
        <w:spacing w:after="0" w:line="240" w:lineRule="auto"/>
        <w:jc w:val="center"/>
        <w:rPr>
          <w:color w:val="000000"/>
          <w:sz w:val="32"/>
          <w:szCs w:val="32"/>
          <w:lang w:eastAsia="uk-UA"/>
        </w:rPr>
      </w:pPr>
    </w:p>
    <w:p w:rsidR="00445F54" w:rsidRPr="008F52F4" w:rsidRDefault="00445F54" w:rsidP="00445F54">
      <w:pPr>
        <w:pStyle w:val="1"/>
        <w:shd w:val="clear" w:color="auto" w:fill="auto"/>
        <w:spacing w:after="0" w:line="240" w:lineRule="auto"/>
        <w:jc w:val="center"/>
        <w:rPr>
          <w:color w:val="000000"/>
          <w:sz w:val="32"/>
          <w:szCs w:val="32"/>
          <w:lang w:eastAsia="uk-UA"/>
        </w:rPr>
      </w:pPr>
      <w:r>
        <w:rPr>
          <w:color w:val="000000"/>
          <w:sz w:val="32"/>
          <w:szCs w:val="32"/>
          <w:lang w:eastAsia="uk-UA"/>
        </w:rPr>
        <w:t>(нова редакція)</w:t>
      </w:r>
    </w:p>
    <w:p w:rsidR="00445F54" w:rsidRPr="008F52F4" w:rsidRDefault="00445F54" w:rsidP="00445F54">
      <w:pPr>
        <w:pStyle w:val="1"/>
        <w:shd w:val="clear" w:color="auto" w:fill="auto"/>
        <w:spacing w:after="0" w:line="240" w:lineRule="auto"/>
        <w:jc w:val="center"/>
        <w:rPr>
          <w:color w:val="000000"/>
          <w:sz w:val="32"/>
          <w:szCs w:val="32"/>
          <w:lang w:eastAsia="uk-UA"/>
        </w:rPr>
      </w:pPr>
    </w:p>
    <w:p w:rsidR="00445F54" w:rsidRPr="008F52F4" w:rsidRDefault="00445F54" w:rsidP="00445F54">
      <w:pPr>
        <w:pStyle w:val="1"/>
        <w:shd w:val="clear" w:color="auto" w:fill="auto"/>
        <w:spacing w:after="0" w:line="240" w:lineRule="auto"/>
        <w:jc w:val="center"/>
        <w:rPr>
          <w:b w:val="0"/>
          <w:color w:val="000000"/>
          <w:sz w:val="32"/>
          <w:szCs w:val="32"/>
          <w:lang w:eastAsia="uk-UA"/>
        </w:rPr>
      </w:pPr>
      <w:r w:rsidRPr="008F52F4">
        <w:rPr>
          <w:b w:val="0"/>
          <w:color w:val="000000"/>
          <w:sz w:val="32"/>
          <w:szCs w:val="32"/>
          <w:lang w:eastAsia="uk-UA"/>
        </w:rPr>
        <w:t>Комунальне підприємство</w:t>
      </w:r>
    </w:p>
    <w:p w:rsidR="00445F54" w:rsidRPr="008F52F4" w:rsidRDefault="00445F54" w:rsidP="00445F54">
      <w:pPr>
        <w:pStyle w:val="1"/>
        <w:shd w:val="clear" w:color="auto" w:fill="auto"/>
        <w:spacing w:after="0" w:line="240" w:lineRule="auto"/>
        <w:jc w:val="center"/>
        <w:rPr>
          <w:b w:val="0"/>
          <w:color w:val="000000"/>
          <w:sz w:val="32"/>
          <w:szCs w:val="32"/>
          <w:lang w:eastAsia="uk-UA"/>
        </w:rPr>
      </w:pPr>
      <w:r>
        <w:rPr>
          <w:b w:val="0"/>
          <w:color w:val="000000"/>
          <w:sz w:val="32"/>
          <w:szCs w:val="32"/>
          <w:lang w:eastAsia="uk-UA"/>
        </w:rPr>
        <w:t xml:space="preserve"> «</w:t>
      </w:r>
      <w:proofErr w:type="spellStart"/>
      <w:r>
        <w:rPr>
          <w:b w:val="0"/>
          <w:color w:val="000000"/>
          <w:sz w:val="32"/>
          <w:szCs w:val="32"/>
          <w:lang w:eastAsia="uk-UA"/>
        </w:rPr>
        <w:t>Калинівська</w:t>
      </w:r>
      <w:proofErr w:type="spellEnd"/>
      <w:r w:rsidRPr="008F52F4">
        <w:rPr>
          <w:b w:val="0"/>
          <w:color w:val="000000"/>
          <w:sz w:val="32"/>
          <w:szCs w:val="32"/>
          <w:lang w:eastAsia="uk-UA"/>
        </w:rPr>
        <w:t xml:space="preserve"> варта» </w:t>
      </w:r>
      <w:proofErr w:type="spellStart"/>
      <w:r>
        <w:rPr>
          <w:b w:val="0"/>
          <w:color w:val="000000"/>
          <w:sz w:val="32"/>
          <w:szCs w:val="32"/>
          <w:lang w:eastAsia="uk-UA"/>
        </w:rPr>
        <w:t>Калинівської</w:t>
      </w:r>
      <w:proofErr w:type="spellEnd"/>
      <w:r>
        <w:rPr>
          <w:b w:val="0"/>
          <w:color w:val="000000"/>
          <w:sz w:val="32"/>
          <w:szCs w:val="32"/>
          <w:lang w:eastAsia="uk-UA"/>
        </w:rPr>
        <w:t xml:space="preserve"> селищної</w:t>
      </w:r>
      <w:r w:rsidRPr="008F52F4">
        <w:rPr>
          <w:b w:val="0"/>
          <w:color w:val="000000"/>
          <w:sz w:val="32"/>
          <w:szCs w:val="32"/>
          <w:lang w:eastAsia="uk-UA"/>
        </w:rPr>
        <w:t xml:space="preserve"> ради</w:t>
      </w:r>
    </w:p>
    <w:p w:rsidR="00445F54" w:rsidRPr="008F52F4" w:rsidRDefault="00445F54" w:rsidP="00445F54">
      <w:pPr>
        <w:pStyle w:val="1"/>
        <w:shd w:val="clear" w:color="auto" w:fill="auto"/>
        <w:spacing w:after="0" w:line="240" w:lineRule="auto"/>
        <w:jc w:val="center"/>
        <w:rPr>
          <w:b w:val="0"/>
          <w:color w:val="000000"/>
          <w:sz w:val="32"/>
          <w:szCs w:val="32"/>
          <w:lang w:eastAsia="uk-UA"/>
        </w:rPr>
      </w:pPr>
    </w:p>
    <w:p w:rsidR="00445F54" w:rsidRPr="008F52F4" w:rsidRDefault="00445F54" w:rsidP="00445F54">
      <w:pPr>
        <w:pStyle w:val="1"/>
        <w:shd w:val="clear" w:color="auto" w:fill="auto"/>
        <w:spacing w:after="0" w:line="240" w:lineRule="auto"/>
        <w:jc w:val="center"/>
        <w:rPr>
          <w:color w:val="000000"/>
          <w:sz w:val="32"/>
          <w:szCs w:val="32"/>
          <w:lang w:eastAsia="uk-UA"/>
        </w:rPr>
      </w:pPr>
    </w:p>
    <w:p w:rsidR="00445F54" w:rsidRPr="008F52F4" w:rsidRDefault="00445F54" w:rsidP="00445F54">
      <w:pPr>
        <w:pStyle w:val="1"/>
        <w:shd w:val="clear" w:color="auto" w:fill="auto"/>
        <w:spacing w:after="0" w:line="240" w:lineRule="auto"/>
        <w:jc w:val="center"/>
        <w:rPr>
          <w:color w:val="000000"/>
          <w:sz w:val="32"/>
          <w:szCs w:val="32"/>
          <w:lang w:eastAsia="uk-UA"/>
        </w:rPr>
      </w:pPr>
    </w:p>
    <w:p w:rsidR="00445F54" w:rsidRDefault="00445F54" w:rsidP="00445F54">
      <w:pPr>
        <w:pStyle w:val="1"/>
        <w:shd w:val="clear" w:color="auto" w:fill="auto"/>
        <w:spacing w:after="0" w:line="240" w:lineRule="auto"/>
        <w:jc w:val="center"/>
        <w:rPr>
          <w:color w:val="000000"/>
          <w:lang w:eastAsia="uk-UA"/>
        </w:rPr>
      </w:pPr>
    </w:p>
    <w:p w:rsidR="00445F54" w:rsidRDefault="00445F54" w:rsidP="00445F54">
      <w:pPr>
        <w:pStyle w:val="1"/>
        <w:shd w:val="clear" w:color="auto" w:fill="auto"/>
        <w:spacing w:after="0" w:line="240" w:lineRule="auto"/>
        <w:jc w:val="center"/>
        <w:rPr>
          <w:color w:val="000000"/>
          <w:lang w:eastAsia="uk-UA"/>
        </w:rPr>
      </w:pPr>
    </w:p>
    <w:p w:rsidR="00445F54" w:rsidRDefault="00445F54" w:rsidP="00445F54">
      <w:pPr>
        <w:pStyle w:val="1"/>
        <w:shd w:val="clear" w:color="auto" w:fill="auto"/>
        <w:spacing w:after="0" w:line="240" w:lineRule="auto"/>
        <w:jc w:val="center"/>
        <w:rPr>
          <w:color w:val="000000"/>
          <w:lang w:eastAsia="uk-UA"/>
        </w:rPr>
      </w:pPr>
    </w:p>
    <w:p w:rsidR="00445F54" w:rsidRDefault="00445F54" w:rsidP="00445F54">
      <w:pPr>
        <w:pStyle w:val="1"/>
        <w:shd w:val="clear" w:color="auto" w:fill="auto"/>
        <w:spacing w:after="0" w:line="240" w:lineRule="auto"/>
        <w:jc w:val="center"/>
        <w:rPr>
          <w:color w:val="000000"/>
          <w:lang w:eastAsia="uk-UA"/>
        </w:rPr>
      </w:pPr>
    </w:p>
    <w:p w:rsidR="00445F54" w:rsidRDefault="00445F54" w:rsidP="00445F54">
      <w:pPr>
        <w:pStyle w:val="1"/>
        <w:shd w:val="clear" w:color="auto" w:fill="auto"/>
        <w:spacing w:after="0" w:line="240" w:lineRule="auto"/>
        <w:jc w:val="center"/>
        <w:rPr>
          <w:color w:val="000000"/>
          <w:lang w:eastAsia="uk-UA"/>
        </w:rPr>
      </w:pPr>
    </w:p>
    <w:p w:rsidR="00445F54" w:rsidRDefault="00445F54" w:rsidP="00445F54">
      <w:pPr>
        <w:pStyle w:val="1"/>
        <w:shd w:val="clear" w:color="auto" w:fill="auto"/>
        <w:spacing w:after="0" w:line="240" w:lineRule="auto"/>
        <w:jc w:val="center"/>
        <w:rPr>
          <w:color w:val="000000"/>
          <w:lang w:eastAsia="uk-UA"/>
        </w:rPr>
      </w:pPr>
    </w:p>
    <w:p w:rsidR="00445F54" w:rsidRDefault="00445F54" w:rsidP="00445F54">
      <w:pPr>
        <w:pStyle w:val="1"/>
        <w:shd w:val="clear" w:color="auto" w:fill="auto"/>
        <w:spacing w:after="0" w:line="240" w:lineRule="auto"/>
        <w:jc w:val="center"/>
        <w:rPr>
          <w:color w:val="000000"/>
          <w:lang w:eastAsia="uk-UA"/>
        </w:rPr>
      </w:pPr>
    </w:p>
    <w:p w:rsidR="00445F54" w:rsidRDefault="00445F54" w:rsidP="00445F54">
      <w:pPr>
        <w:pStyle w:val="1"/>
        <w:shd w:val="clear" w:color="auto" w:fill="auto"/>
        <w:spacing w:after="0" w:line="240" w:lineRule="auto"/>
        <w:jc w:val="center"/>
        <w:rPr>
          <w:color w:val="000000"/>
          <w:lang w:eastAsia="uk-UA"/>
        </w:rPr>
      </w:pPr>
    </w:p>
    <w:p w:rsidR="00445F54" w:rsidRDefault="00445F54" w:rsidP="00445F54">
      <w:pPr>
        <w:pStyle w:val="1"/>
        <w:shd w:val="clear" w:color="auto" w:fill="auto"/>
        <w:spacing w:after="0" w:line="240" w:lineRule="auto"/>
        <w:jc w:val="center"/>
        <w:rPr>
          <w:color w:val="000000"/>
          <w:lang w:eastAsia="uk-UA"/>
        </w:rPr>
      </w:pPr>
    </w:p>
    <w:p w:rsidR="00445F54" w:rsidRDefault="00445F54" w:rsidP="00445F54">
      <w:pPr>
        <w:pStyle w:val="1"/>
        <w:shd w:val="clear" w:color="auto" w:fill="auto"/>
        <w:spacing w:after="0" w:line="240" w:lineRule="auto"/>
        <w:jc w:val="center"/>
        <w:rPr>
          <w:color w:val="000000"/>
          <w:lang w:eastAsia="uk-UA"/>
        </w:rPr>
      </w:pPr>
    </w:p>
    <w:p w:rsidR="00445F54" w:rsidRDefault="00445F54" w:rsidP="00445F54">
      <w:pPr>
        <w:pStyle w:val="1"/>
        <w:shd w:val="clear" w:color="auto" w:fill="auto"/>
        <w:spacing w:after="0" w:line="240" w:lineRule="auto"/>
        <w:jc w:val="center"/>
        <w:rPr>
          <w:color w:val="000000"/>
          <w:lang w:eastAsia="uk-UA"/>
        </w:rPr>
      </w:pPr>
    </w:p>
    <w:p w:rsidR="00445F54" w:rsidRDefault="00445F54" w:rsidP="00445F54">
      <w:pPr>
        <w:pStyle w:val="1"/>
        <w:shd w:val="clear" w:color="auto" w:fill="auto"/>
        <w:spacing w:after="0" w:line="240" w:lineRule="auto"/>
        <w:jc w:val="center"/>
        <w:rPr>
          <w:color w:val="000000"/>
          <w:lang w:eastAsia="uk-UA"/>
        </w:rPr>
      </w:pPr>
    </w:p>
    <w:p w:rsidR="00445F54" w:rsidRDefault="00445F54" w:rsidP="00445F54">
      <w:pPr>
        <w:pStyle w:val="1"/>
        <w:shd w:val="clear" w:color="auto" w:fill="auto"/>
        <w:spacing w:after="0" w:line="240" w:lineRule="auto"/>
        <w:jc w:val="center"/>
        <w:rPr>
          <w:color w:val="000000"/>
          <w:lang w:eastAsia="uk-UA"/>
        </w:rPr>
      </w:pPr>
    </w:p>
    <w:p w:rsidR="00445F54" w:rsidRDefault="00445F54" w:rsidP="00445F54">
      <w:pPr>
        <w:pStyle w:val="1"/>
        <w:shd w:val="clear" w:color="auto" w:fill="auto"/>
        <w:spacing w:after="0" w:line="276" w:lineRule="auto"/>
        <w:rPr>
          <w:color w:val="000000"/>
          <w:lang w:eastAsia="uk-UA"/>
        </w:rPr>
      </w:pPr>
    </w:p>
    <w:p w:rsidR="005F6998" w:rsidRDefault="005F6998" w:rsidP="00445F54">
      <w:pPr>
        <w:pStyle w:val="1"/>
        <w:shd w:val="clear" w:color="auto" w:fill="auto"/>
        <w:spacing w:after="0" w:line="276" w:lineRule="auto"/>
        <w:rPr>
          <w:color w:val="000000"/>
          <w:lang w:eastAsia="uk-UA"/>
        </w:rPr>
      </w:pPr>
    </w:p>
    <w:p w:rsidR="00445F54" w:rsidRDefault="00445F54" w:rsidP="00445F54">
      <w:pPr>
        <w:pStyle w:val="1"/>
        <w:shd w:val="clear" w:color="auto" w:fill="auto"/>
        <w:spacing w:after="0" w:line="276" w:lineRule="auto"/>
        <w:rPr>
          <w:color w:val="000000"/>
          <w:lang w:eastAsia="uk-UA"/>
        </w:rPr>
      </w:pPr>
    </w:p>
    <w:p w:rsidR="005F6998" w:rsidRDefault="005F6998" w:rsidP="00445F54">
      <w:pPr>
        <w:pStyle w:val="1"/>
        <w:shd w:val="clear" w:color="auto" w:fill="auto"/>
        <w:spacing w:after="0" w:line="276" w:lineRule="auto"/>
        <w:rPr>
          <w:color w:val="000000"/>
          <w:lang w:eastAsia="uk-UA"/>
        </w:rPr>
      </w:pPr>
    </w:p>
    <w:p w:rsidR="00445F54" w:rsidRDefault="00445F54" w:rsidP="00445F54">
      <w:pPr>
        <w:pStyle w:val="1"/>
        <w:shd w:val="clear" w:color="auto" w:fill="auto"/>
        <w:spacing w:after="0" w:line="276" w:lineRule="auto"/>
        <w:rPr>
          <w:color w:val="000000"/>
          <w:lang w:eastAsia="uk-UA"/>
        </w:rPr>
      </w:pPr>
    </w:p>
    <w:p w:rsidR="00445F54" w:rsidRDefault="00445F54" w:rsidP="00445F54">
      <w:pPr>
        <w:pStyle w:val="1"/>
        <w:shd w:val="clear" w:color="auto" w:fill="auto"/>
        <w:spacing w:after="0" w:line="276" w:lineRule="auto"/>
        <w:rPr>
          <w:color w:val="000000"/>
          <w:lang w:eastAsia="uk-UA"/>
        </w:rPr>
      </w:pPr>
    </w:p>
    <w:p w:rsidR="00B91387" w:rsidRDefault="00B91387" w:rsidP="00445F54">
      <w:pPr>
        <w:pStyle w:val="1"/>
        <w:shd w:val="clear" w:color="auto" w:fill="auto"/>
        <w:spacing w:after="0" w:line="276" w:lineRule="auto"/>
        <w:rPr>
          <w:color w:val="000000"/>
          <w:lang w:eastAsia="uk-UA"/>
        </w:rPr>
      </w:pPr>
    </w:p>
    <w:p w:rsidR="00445F54" w:rsidRPr="00DF3E58" w:rsidRDefault="00445F54" w:rsidP="00445F54">
      <w:pPr>
        <w:pStyle w:val="1"/>
        <w:shd w:val="clear" w:color="auto" w:fill="auto"/>
        <w:spacing w:after="0" w:line="276" w:lineRule="auto"/>
        <w:rPr>
          <w:color w:val="000000"/>
          <w:lang w:eastAsia="uk-UA"/>
        </w:rPr>
      </w:pPr>
    </w:p>
    <w:p w:rsidR="00445F54" w:rsidRPr="008E6CA7" w:rsidRDefault="00445F54" w:rsidP="00B91387">
      <w:pPr>
        <w:pStyle w:val="1"/>
        <w:shd w:val="clear" w:color="auto" w:fill="auto"/>
        <w:spacing w:after="0" w:line="276" w:lineRule="auto"/>
        <w:jc w:val="center"/>
        <w:rPr>
          <w:color w:val="000000"/>
          <w:lang w:eastAsia="uk-UA"/>
        </w:rPr>
      </w:pPr>
      <w:r>
        <w:rPr>
          <w:color w:val="000000"/>
          <w:lang w:eastAsia="uk-UA"/>
        </w:rPr>
        <w:lastRenderedPageBreak/>
        <w:t>1</w:t>
      </w:r>
      <w:r w:rsidRPr="008F52F4">
        <w:rPr>
          <w:color w:val="000000"/>
          <w:lang w:eastAsia="uk-UA"/>
        </w:rPr>
        <w:t>. ЗАГАЛЬНІ ПОЛОЖЕННЯ</w:t>
      </w:r>
    </w:p>
    <w:p w:rsidR="00445F54" w:rsidRPr="00EF542B" w:rsidRDefault="00B91387" w:rsidP="00B9138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 </w:t>
      </w:r>
      <w:r w:rsidR="00445F54" w:rsidRPr="00EF542B">
        <w:rPr>
          <w:color w:val="000000"/>
          <w:sz w:val="28"/>
          <w:szCs w:val="28"/>
          <w:lang w:val="uk-UA" w:eastAsia="uk-UA"/>
        </w:rPr>
        <w:t>1.1. Комунальне підприємство «</w:t>
      </w:r>
      <w:proofErr w:type="spellStart"/>
      <w:r w:rsidR="00445F54" w:rsidRPr="00EF542B">
        <w:rPr>
          <w:color w:val="000000"/>
          <w:sz w:val="28"/>
          <w:szCs w:val="28"/>
          <w:lang w:val="uk-UA" w:eastAsia="uk-UA"/>
        </w:rPr>
        <w:t>Калинівська</w:t>
      </w:r>
      <w:proofErr w:type="spellEnd"/>
      <w:r w:rsidR="00445F54" w:rsidRPr="00EF542B">
        <w:rPr>
          <w:color w:val="000000"/>
          <w:sz w:val="28"/>
          <w:szCs w:val="28"/>
          <w:lang w:val="uk-UA" w:eastAsia="uk-UA"/>
        </w:rPr>
        <w:t xml:space="preserve"> варта» </w:t>
      </w:r>
      <w:proofErr w:type="spellStart"/>
      <w:r w:rsidR="00445F54" w:rsidRPr="00EF542B">
        <w:rPr>
          <w:color w:val="000000"/>
          <w:sz w:val="28"/>
          <w:szCs w:val="28"/>
          <w:lang w:val="uk-UA" w:eastAsia="uk-UA"/>
        </w:rPr>
        <w:t>Калинівської</w:t>
      </w:r>
      <w:proofErr w:type="spellEnd"/>
      <w:r w:rsidR="00445F54" w:rsidRPr="00EF542B">
        <w:rPr>
          <w:color w:val="000000"/>
          <w:sz w:val="28"/>
          <w:szCs w:val="28"/>
          <w:lang w:val="uk-UA" w:eastAsia="uk-UA"/>
        </w:rPr>
        <w:t xml:space="preserve"> селищної ради  (надалі-Підприємство) створене та діє на підставі цього статуту, Цивільного, Господарського кодексів України, ЗУ «Про місцеве самоврядування в Україні» та іншого законодавства</w:t>
      </w:r>
    </w:p>
    <w:p w:rsidR="00445F54" w:rsidRPr="00EF542B" w:rsidRDefault="00B91387" w:rsidP="00B9138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 </w:t>
      </w:r>
      <w:r w:rsidR="00445F54" w:rsidRPr="00EF542B">
        <w:rPr>
          <w:color w:val="000000"/>
          <w:sz w:val="28"/>
          <w:szCs w:val="28"/>
          <w:lang w:val="uk-UA" w:eastAsia="uk-UA"/>
        </w:rPr>
        <w:t xml:space="preserve">1.2. Підприємство  засноване на комунальній власності </w:t>
      </w:r>
      <w:proofErr w:type="spellStart"/>
      <w:r w:rsidR="00445F54" w:rsidRPr="00EF542B">
        <w:rPr>
          <w:color w:val="000000"/>
          <w:sz w:val="28"/>
          <w:szCs w:val="28"/>
          <w:lang w:val="uk-UA" w:eastAsia="uk-UA"/>
        </w:rPr>
        <w:t>Калинівської</w:t>
      </w:r>
      <w:proofErr w:type="spellEnd"/>
      <w:r w:rsidR="00445F54" w:rsidRPr="00EF542B">
        <w:rPr>
          <w:color w:val="000000"/>
          <w:sz w:val="28"/>
          <w:szCs w:val="28"/>
          <w:lang w:val="uk-UA" w:eastAsia="uk-UA"/>
        </w:rPr>
        <w:t xml:space="preserve"> селищної ради, підзвітне та підконтрольне виключно </w:t>
      </w:r>
      <w:proofErr w:type="spellStart"/>
      <w:r w:rsidR="00445F54" w:rsidRPr="00EF542B">
        <w:rPr>
          <w:color w:val="000000"/>
          <w:sz w:val="28"/>
          <w:szCs w:val="28"/>
          <w:lang w:val="uk-UA" w:eastAsia="uk-UA"/>
        </w:rPr>
        <w:t>Калинівській</w:t>
      </w:r>
      <w:proofErr w:type="spellEnd"/>
      <w:r w:rsidR="00445F54" w:rsidRPr="00EF542B">
        <w:rPr>
          <w:color w:val="000000"/>
          <w:sz w:val="28"/>
          <w:szCs w:val="28"/>
          <w:lang w:val="uk-UA" w:eastAsia="uk-UA"/>
        </w:rPr>
        <w:t xml:space="preserve"> селищній раді.</w:t>
      </w:r>
    </w:p>
    <w:p w:rsidR="00445F54" w:rsidRPr="00136F5A" w:rsidRDefault="00B91387" w:rsidP="00B9138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both"/>
        <w:textAlignment w:val="baseline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 </w:t>
      </w:r>
      <w:r w:rsidR="00445F54" w:rsidRPr="008E6CA7">
        <w:rPr>
          <w:color w:val="000000"/>
          <w:sz w:val="28"/>
          <w:szCs w:val="28"/>
          <w:lang w:eastAsia="uk-UA"/>
        </w:rPr>
        <w:t xml:space="preserve">1.3. </w:t>
      </w:r>
      <w:proofErr w:type="spellStart"/>
      <w:r w:rsidR="00445F54" w:rsidRPr="00800ED9">
        <w:rPr>
          <w:color w:val="000000"/>
          <w:sz w:val="28"/>
          <w:szCs w:val="28"/>
          <w:lang w:eastAsia="uk-UA"/>
        </w:rPr>
        <w:t>Засновник</w:t>
      </w:r>
      <w:proofErr w:type="spellEnd"/>
      <w:r w:rsidR="00445F54" w:rsidRPr="00800ED9">
        <w:rPr>
          <w:color w:val="000000"/>
          <w:sz w:val="28"/>
          <w:szCs w:val="28"/>
          <w:lang w:eastAsia="uk-UA"/>
        </w:rPr>
        <w:t xml:space="preserve"> (</w:t>
      </w:r>
      <w:proofErr w:type="spellStart"/>
      <w:r w:rsidR="00445F54" w:rsidRPr="00800ED9">
        <w:rPr>
          <w:color w:val="000000"/>
          <w:sz w:val="28"/>
          <w:szCs w:val="28"/>
          <w:lang w:eastAsia="uk-UA"/>
        </w:rPr>
        <w:t>власник</w:t>
      </w:r>
      <w:proofErr w:type="spellEnd"/>
      <w:r w:rsidR="00445F54" w:rsidRPr="00800ED9">
        <w:rPr>
          <w:color w:val="000000"/>
          <w:sz w:val="28"/>
          <w:szCs w:val="28"/>
          <w:lang w:eastAsia="uk-UA"/>
        </w:rPr>
        <w:t xml:space="preserve">) </w:t>
      </w:r>
      <w:proofErr w:type="spellStart"/>
      <w:r w:rsidR="00445F54" w:rsidRPr="00800ED9">
        <w:rPr>
          <w:color w:val="000000"/>
          <w:sz w:val="28"/>
          <w:szCs w:val="28"/>
          <w:lang w:eastAsia="uk-UA"/>
        </w:rPr>
        <w:t>юридичної</w:t>
      </w:r>
      <w:proofErr w:type="spellEnd"/>
      <w:r w:rsidR="00445F54" w:rsidRPr="00800ED9">
        <w:rPr>
          <w:color w:val="000000"/>
          <w:sz w:val="28"/>
          <w:szCs w:val="28"/>
          <w:lang w:eastAsia="uk-UA"/>
        </w:rPr>
        <w:t xml:space="preserve"> особи: </w:t>
      </w:r>
      <w:proofErr w:type="spellStart"/>
      <w:r w:rsidR="00445F54">
        <w:rPr>
          <w:color w:val="000000"/>
          <w:sz w:val="28"/>
          <w:szCs w:val="28"/>
          <w:lang w:eastAsia="uk-UA"/>
        </w:rPr>
        <w:t>територіальна</w:t>
      </w:r>
      <w:proofErr w:type="spellEnd"/>
      <w:r w:rsidR="00445F54">
        <w:rPr>
          <w:color w:val="000000"/>
          <w:sz w:val="28"/>
          <w:szCs w:val="28"/>
          <w:lang w:eastAsia="uk-UA"/>
        </w:rPr>
        <w:t xml:space="preserve"> </w:t>
      </w:r>
      <w:r w:rsidR="00445F54" w:rsidRPr="00800ED9">
        <w:rPr>
          <w:color w:val="000000"/>
          <w:sz w:val="28"/>
          <w:szCs w:val="28"/>
          <w:lang w:eastAsia="uk-UA"/>
        </w:rPr>
        <w:t>громада с</w:t>
      </w:r>
      <w:proofErr w:type="spellStart"/>
      <w:r>
        <w:rPr>
          <w:color w:val="000000"/>
          <w:sz w:val="28"/>
          <w:szCs w:val="28"/>
          <w:lang w:val="uk-UA" w:eastAsia="uk-UA"/>
        </w:rPr>
        <w:t>елища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міського типу</w:t>
      </w:r>
      <w:r w:rsidR="00445F54" w:rsidRPr="00800ED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445F54" w:rsidRPr="00800ED9">
        <w:rPr>
          <w:color w:val="000000"/>
          <w:sz w:val="28"/>
          <w:szCs w:val="28"/>
          <w:lang w:eastAsia="uk-UA"/>
        </w:rPr>
        <w:t>Калинівка</w:t>
      </w:r>
      <w:proofErr w:type="spellEnd"/>
      <w:r w:rsidR="00445F54" w:rsidRPr="00800ED9">
        <w:rPr>
          <w:color w:val="000000"/>
          <w:sz w:val="28"/>
          <w:szCs w:val="28"/>
          <w:lang w:eastAsia="uk-UA"/>
        </w:rPr>
        <w:t xml:space="preserve"> в </w:t>
      </w:r>
      <w:proofErr w:type="spellStart"/>
      <w:r w:rsidR="00445F54" w:rsidRPr="00800ED9">
        <w:rPr>
          <w:color w:val="000000"/>
          <w:sz w:val="28"/>
          <w:szCs w:val="28"/>
          <w:lang w:eastAsia="uk-UA"/>
        </w:rPr>
        <w:t>особі</w:t>
      </w:r>
      <w:proofErr w:type="spellEnd"/>
      <w:r w:rsidR="00445F54" w:rsidRPr="00800ED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445F54" w:rsidRPr="00800ED9">
        <w:rPr>
          <w:color w:val="000000"/>
          <w:sz w:val="28"/>
          <w:szCs w:val="28"/>
          <w:lang w:eastAsia="uk-UA"/>
        </w:rPr>
        <w:t>Калинівської</w:t>
      </w:r>
      <w:proofErr w:type="spellEnd"/>
      <w:r w:rsidR="00445F54" w:rsidRPr="00800ED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445F54" w:rsidRPr="00800ED9">
        <w:rPr>
          <w:color w:val="000000"/>
          <w:sz w:val="28"/>
          <w:szCs w:val="28"/>
          <w:lang w:eastAsia="uk-UA"/>
        </w:rPr>
        <w:t>селищної</w:t>
      </w:r>
      <w:proofErr w:type="spellEnd"/>
      <w:r w:rsidR="00445F54" w:rsidRPr="00800ED9">
        <w:rPr>
          <w:color w:val="000000"/>
          <w:sz w:val="28"/>
          <w:szCs w:val="28"/>
          <w:lang w:eastAsia="uk-UA"/>
        </w:rPr>
        <w:t xml:space="preserve"> </w:t>
      </w:r>
      <w:proofErr w:type="gramStart"/>
      <w:r w:rsidR="00445F54" w:rsidRPr="00800ED9">
        <w:rPr>
          <w:color w:val="000000"/>
          <w:sz w:val="28"/>
          <w:szCs w:val="28"/>
          <w:lang w:eastAsia="uk-UA"/>
        </w:rPr>
        <w:t>ради(</w:t>
      </w:r>
      <w:proofErr w:type="spellStart"/>
      <w:proofErr w:type="gramEnd"/>
      <w:r w:rsidR="00445F54" w:rsidRPr="00800ED9">
        <w:rPr>
          <w:color w:val="000000"/>
          <w:sz w:val="28"/>
          <w:szCs w:val="28"/>
          <w:lang w:eastAsia="uk-UA"/>
        </w:rPr>
        <w:t>далі</w:t>
      </w:r>
      <w:proofErr w:type="spellEnd"/>
      <w:r w:rsidR="00445F54" w:rsidRPr="00800ED9">
        <w:rPr>
          <w:color w:val="000000"/>
          <w:sz w:val="28"/>
          <w:szCs w:val="28"/>
          <w:lang w:eastAsia="uk-UA"/>
        </w:rPr>
        <w:t xml:space="preserve"> - </w:t>
      </w:r>
      <w:proofErr w:type="spellStart"/>
      <w:r w:rsidR="00445F54" w:rsidRPr="00800ED9">
        <w:rPr>
          <w:color w:val="000000"/>
          <w:sz w:val="28"/>
          <w:szCs w:val="28"/>
          <w:lang w:eastAsia="uk-UA"/>
        </w:rPr>
        <w:t>Засновник</w:t>
      </w:r>
      <w:proofErr w:type="spellEnd"/>
      <w:r w:rsidR="00445F54" w:rsidRPr="00800ED9">
        <w:rPr>
          <w:color w:val="000000"/>
          <w:sz w:val="28"/>
          <w:szCs w:val="28"/>
          <w:lang w:eastAsia="uk-UA"/>
        </w:rPr>
        <w:t>).</w:t>
      </w:r>
    </w:p>
    <w:p w:rsidR="00445F54" w:rsidRPr="00800ED9" w:rsidRDefault="00445F54" w:rsidP="00B91387">
      <w:pPr>
        <w:pStyle w:val="20"/>
        <w:shd w:val="clear" w:color="auto" w:fill="auto"/>
        <w:tabs>
          <w:tab w:val="left" w:pos="1464"/>
        </w:tabs>
        <w:spacing w:line="276" w:lineRule="auto"/>
        <w:ind w:firstLine="0"/>
        <w:rPr>
          <w:b/>
          <w:lang w:val="uk-UA" w:eastAsia="uk-UA"/>
        </w:rPr>
      </w:pPr>
      <w:r>
        <w:rPr>
          <w:color w:val="000000"/>
          <w:lang w:val="uk-UA" w:eastAsia="uk-UA"/>
        </w:rPr>
        <w:tab/>
      </w:r>
      <w:r>
        <w:rPr>
          <w:b/>
          <w:lang w:val="uk-UA" w:eastAsia="uk-UA"/>
        </w:rPr>
        <w:t>2</w:t>
      </w:r>
      <w:r w:rsidRPr="00800ED9">
        <w:rPr>
          <w:b/>
          <w:lang w:val="uk-UA" w:eastAsia="uk-UA"/>
        </w:rPr>
        <w:t>. НАЙМЕНУВАННЯ ТА МІСЦЕЗНАХОДЖЕННЯ</w:t>
      </w:r>
    </w:p>
    <w:p w:rsidR="00445F54" w:rsidRPr="008E6CA7" w:rsidRDefault="00B91387" w:rsidP="00B9138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both"/>
        <w:textAlignment w:val="baseline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   </w:t>
      </w:r>
      <w:r w:rsidR="00445F54" w:rsidRPr="008E6CA7">
        <w:rPr>
          <w:color w:val="000000"/>
          <w:sz w:val="28"/>
          <w:szCs w:val="28"/>
          <w:lang w:eastAsia="uk-UA"/>
        </w:rPr>
        <w:t xml:space="preserve">2.1. </w:t>
      </w:r>
      <w:proofErr w:type="spellStart"/>
      <w:r w:rsidR="00445F54" w:rsidRPr="008E6CA7">
        <w:rPr>
          <w:color w:val="000000"/>
          <w:sz w:val="28"/>
          <w:szCs w:val="28"/>
          <w:lang w:eastAsia="uk-UA"/>
        </w:rPr>
        <w:t>Повне</w:t>
      </w:r>
      <w:proofErr w:type="spellEnd"/>
      <w:r w:rsidR="00445F54" w:rsidRPr="008E6CA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445F54" w:rsidRPr="008E6CA7">
        <w:rPr>
          <w:color w:val="000000"/>
          <w:sz w:val="28"/>
          <w:szCs w:val="28"/>
          <w:lang w:eastAsia="uk-UA"/>
        </w:rPr>
        <w:t>найменування</w:t>
      </w:r>
      <w:proofErr w:type="spellEnd"/>
      <w:r w:rsidR="00445F54" w:rsidRPr="008E6CA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445F54" w:rsidRPr="008E6CA7">
        <w:rPr>
          <w:color w:val="000000"/>
          <w:sz w:val="28"/>
          <w:szCs w:val="28"/>
          <w:lang w:eastAsia="uk-UA"/>
        </w:rPr>
        <w:t>юридичної</w:t>
      </w:r>
      <w:proofErr w:type="spellEnd"/>
      <w:r w:rsidR="00445F54" w:rsidRPr="008E6CA7">
        <w:rPr>
          <w:color w:val="000000"/>
          <w:sz w:val="28"/>
          <w:szCs w:val="28"/>
          <w:lang w:eastAsia="uk-UA"/>
        </w:rPr>
        <w:t xml:space="preserve"> особи: </w:t>
      </w:r>
      <w:proofErr w:type="spellStart"/>
      <w:r w:rsidR="00445F54" w:rsidRPr="008E6CA7">
        <w:rPr>
          <w:color w:val="000000"/>
          <w:sz w:val="28"/>
          <w:szCs w:val="28"/>
          <w:lang w:eastAsia="uk-UA"/>
        </w:rPr>
        <w:t>Комунальне</w:t>
      </w:r>
      <w:proofErr w:type="spellEnd"/>
      <w:r w:rsidR="00445F54" w:rsidRPr="008E6CA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445F54" w:rsidRPr="008E6CA7">
        <w:rPr>
          <w:color w:val="000000"/>
          <w:sz w:val="28"/>
          <w:szCs w:val="28"/>
          <w:lang w:eastAsia="uk-UA"/>
        </w:rPr>
        <w:t>підприємство</w:t>
      </w:r>
      <w:proofErr w:type="spellEnd"/>
      <w:r w:rsidR="00445F54" w:rsidRPr="008E6CA7">
        <w:rPr>
          <w:color w:val="000000"/>
          <w:sz w:val="28"/>
          <w:szCs w:val="28"/>
          <w:lang w:eastAsia="uk-UA"/>
        </w:rPr>
        <w:t xml:space="preserve"> «</w:t>
      </w:r>
      <w:proofErr w:type="spellStart"/>
      <w:r w:rsidR="00445F54" w:rsidRPr="008E6CA7">
        <w:rPr>
          <w:color w:val="000000"/>
          <w:sz w:val="28"/>
          <w:szCs w:val="28"/>
          <w:lang w:eastAsia="uk-UA"/>
        </w:rPr>
        <w:t>Калинівська</w:t>
      </w:r>
      <w:proofErr w:type="spellEnd"/>
      <w:r w:rsidR="00445F54" w:rsidRPr="008E6CA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445F54" w:rsidRPr="008E6CA7">
        <w:rPr>
          <w:color w:val="000000"/>
          <w:sz w:val="28"/>
          <w:szCs w:val="28"/>
          <w:lang w:eastAsia="uk-UA"/>
        </w:rPr>
        <w:t>варта</w:t>
      </w:r>
      <w:proofErr w:type="spellEnd"/>
      <w:r w:rsidR="00445F54" w:rsidRPr="008E6CA7">
        <w:rPr>
          <w:color w:val="000000"/>
          <w:sz w:val="28"/>
          <w:szCs w:val="28"/>
          <w:lang w:eastAsia="uk-UA"/>
        </w:rPr>
        <w:t xml:space="preserve">» </w:t>
      </w:r>
      <w:proofErr w:type="spellStart"/>
      <w:r w:rsidR="00445F54" w:rsidRPr="008E6CA7">
        <w:rPr>
          <w:color w:val="000000"/>
          <w:sz w:val="28"/>
          <w:szCs w:val="28"/>
          <w:lang w:eastAsia="uk-UA"/>
        </w:rPr>
        <w:t>Калинівської</w:t>
      </w:r>
      <w:proofErr w:type="spellEnd"/>
      <w:r w:rsidR="00445F54" w:rsidRPr="008E6CA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445F54" w:rsidRPr="008E6CA7">
        <w:rPr>
          <w:color w:val="000000"/>
          <w:sz w:val="28"/>
          <w:szCs w:val="28"/>
          <w:lang w:eastAsia="uk-UA"/>
        </w:rPr>
        <w:t>селищної</w:t>
      </w:r>
      <w:proofErr w:type="spellEnd"/>
      <w:r w:rsidR="00445F54" w:rsidRPr="008E6CA7">
        <w:rPr>
          <w:color w:val="000000"/>
          <w:sz w:val="28"/>
          <w:szCs w:val="28"/>
          <w:lang w:eastAsia="uk-UA"/>
        </w:rPr>
        <w:t xml:space="preserve"> ради;</w:t>
      </w:r>
      <w:r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445F54" w:rsidRPr="008E6CA7">
        <w:rPr>
          <w:color w:val="000000"/>
          <w:sz w:val="28"/>
          <w:szCs w:val="28"/>
          <w:lang w:eastAsia="uk-UA"/>
        </w:rPr>
        <w:t>Скорочене</w:t>
      </w:r>
      <w:proofErr w:type="spellEnd"/>
      <w:r w:rsidR="00445F54" w:rsidRPr="008E6CA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445F54" w:rsidRPr="008E6CA7">
        <w:rPr>
          <w:color w:val="000000"/>
          <w:sz w:val="28"/>
          <w:szCs w:val="28"/>
          <w:lang w:eastAsia="uk-UA"/>
        </w:rPr>
        <w:t>найменування</w:t>
      </w:r>
      <w:proofErr w:type="spellEnd"/>
      <w:r w:rsidR="00445F54" w:rsidRPr="008E6CA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445F54" w:rsidRPr="008E6CA7">
        <w:rPr>
          <w:color w:val="000000"/>
          <w:sz w:val="28"/>
          <w:szCs w:val="28"/>
          <w:lang w:eastAsia="uk-UA"/>
        </w:rPr>
        <w:t>юридичної</w:t>
      </w:r>
      <w:proofErr w:type="spellEnd"/>
      <w:r w:rsidR="00445F54" w:rsidRPr="008E6CA7">
        <w:rPr>
          <w:color w:val="000000"/>
          <w:sz w:val="28"/>
          <w:szCs w:val="28"/>
          <w:lang w:eastAsia="uk-UA"/>
        </w:rPr>
        <w:t xml:space="preserve"> особи: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>КП «</w:t>
      </w:r>
      <w:proofErr w:type="spellStart"/>
      <w:r>
        <w:rPr>
          <w:color w:val="000000"/>
          <w:sz w:val="28"/>
          <w:szCs w:val="28"/>
          <w:lang w:eastAsia="uk-UA"/>
        </w:rPr>
        <w:t>Калинівська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lang w:eastAsia="uk-UA"/>
        </w:rPr>
        <w:t>варта</w:t>
      </w:r>
      <w:proofErr w:type="spellEnd"/>
      <w:r>
        <w:rPr>
          <w:color w:val="000000"/>
          <w:sz w:val="28"/>
          <w:szCs w:val="28"/>
          <w:lang w:eastAsia="uk-UA"/>
        </w:rPr>
        <w:t>»  КСР</w:t>
      </w:r>
      <w:proofErr w:type="gramEnd"/>
      <w:r>
        <w:rPr>
          <w:color w:val="000000"/>
          <w:sz w:val="28"/>
          <w:szCs w:val="28"/>
          <w:lang w:eastAsia="uk-UA"/>
        </w:rPr>
        <w:t>.</w:t>
      </w:r>
    </w:p>
    <w:p w:rsidR="00445F54" w:rsidRPr="008E6CA7" w:rsidRDefault="00B91387" w:rsidP="00445F54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both"/>
        <w:textAlignment w:val="baseline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 </w:t>
      </w:r>
      <w:r w:rsidR="00445F54" w:rsidRPr="008E6CA7">
        <w:rPr>
          <w:color w:val="000000"/>
          <w:sz w:val="28"/>
          <w:szCs w:val="28"/>
          <w:lang w:eastAsia="uk-UA"/>
        </w:rPr>
        <w:t xml:space="preserve">2.2. </w:t>
      </w:r>
      <w:proofErr w:type="spellStart"/>
      <w:r w:rsidR="00445F54" w:rsidRPr="008E6CA7">
        <w:rPr>
          <w:color w:val="000000"/>
          <w:sz w:val="28"/>
          <w:szCs w:val="28"/>
          <w:lang w:eastAsia="uk-UA"/>
        </w:rPr>
        <w:t>Юридична</w:t>
      </w:r>
      <w:proofErr w:type="spellEnd"/>
      <w:r w:rsidR="00445F54" w:rsidRPr="008E6CA7">
        <w:rPr>
          <w:color w:val="000000"/>
          <w:sz w:val="28"/>
          <w:szCs w:val="28"/>
          <w:lang w:eastAsia="uk-UA"/>
        </w:rPr>
        <w:t xml:space="preserve"> адреса </w:t>
      </w:r>
      <w:proofErr w:type="spellStart"/>
      <w:r w:rsidR="00445F54" w:rsidRPr="008E6CA7">
        <w:rPr>
          <w:color w:val="000000"/>
          <w:sz w:val="28"/>
          <w:szCs w:val="28"/>
          <w:lang w:eastAsia="uk-UA"/>
        </w:rPr>
        <w:t>Підприємства</w:t>
      </w:r>
      <w:proofErr w:type="spellEnd"/>
      <w:r w:rsidR="00445F54" w:rsidRPr="008E6CA7">
        <w:rPr>
          <w:color w:val="000000"/>
          <w:sz w:val="28"/>
          <w:szCs w:val="28"/>
          <w:lang w:eastAsia="uk-UA"/>
        </w:rPr>
        <w:t xml:space="preserve">: </w:t>
      </w:r>
      <w:r w:rsidR="00445F54" w:rsidRPr="000C4BCC">
        <w:rPr>
          <w:color w:val="000000"/>
          <w:sz w:val="28"/>
          <w:szCs w:val="28"/>
          <w:lang w:eastAsia="uk-UA"/>
        </w:rPr>
        <w:t>08623</w:t>
      </w:r>
      <w:r w:rsidR="00445F54" w:rsidRPr="008E6CA7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="00445F54" w:rsidRPr="008E6CA7">
        <w:rPr>
          <w:color w:val="000000"/>
          <w:sz w:val="28"/>
          <w:szCs w:val="28"/>
          <w:lang w:eastAsia="uk-UA"/>
        </w:rPr>
        <w:t>Україна</w:t>
      </w:r>
      <w:proofErr w:type="spellEnd"/>
      <w:r w:rsidR="00445F54" w:rsidRPr="008E6CA7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="00445F54" w:rsidRPr="008E6CA7">
        <w:rPr>
          <w:color w:val="000000"/>
          <w:sz w:val="28"/>
          <w:szCs w:val="28"/>
          <w:lang w:eastAsia="uk-UA"/>
        </w:rPr>
        <w:t>Київська</w:t>
      </w:r>
      <w:proofErr w:type="spellEnd"/>
      <w:r w:rsidR="00445F54" w:rsidRPr="008E6CA7">
        <w:rPr>
          <w:color w:val="000000"/>
          <w:sz w:val="28"/>
          <w:szCs w:val="28"/>
          <w:lang w:eastAsia="uk-UA"/>
        </w:rPr>
        <w:t xml:space="preserve"> </w:t>
      </w:r>
      <w:proofErr w:type="gramStart"/>
      <w:r w:rsidR="00445F54" w:rsidRPr="008E6CA7">
        <w:rPr>
          <w:color w:val="000000"/>
          <w:sz w:val="28"/>
          <w:szCs w:val="28"/>
          <w:lang w:eastAsia="uk-UA"/>
        </w:rPr>
        <w:t xml:space="preserve">область,   </w:t>
      </w:r>
      <w:proofErr w:type="gramEnd"/>
      <w:r w:rsidR="00445F54" w:rsidRPr="008E6CA7">
        <w:rPr>
          <w:color w:val="000000"/>
          <w:sz w:val="28"/>
          <w:szCs w:val="28"/>
          <w:lang w:eastAsia="uk-UA"/>
        </w:rPr>
        <w:t xml:space="preserve"> </w:t>
      </w:r>
      <w:r w:rsidR="00445F54">
        <w:rPr>
          <w:color w:val="000000"/>
          <w:sz w:val="28"/>
          <w:szCs w:val="28"/>
          <w:lang w:val="uk-UA" w:eastAsia="uk-UA"/>
        </w:rPr>
        <w:t xml:space="preserve">Фастівський </w:t>
      </w:r>
      <w:proofErr w:type="spellStart"/>
      <w:r w:rsidR="00445F54">
        <w:rPr>
          <w:color w:val="000000"/>
          <w:sz w:val="28"/>
          <w:szCs w:val="28"/>
          <w:lang w:val="uk-UA" w:eastAsia="uk-UA"/>
        </w:rPr>
        <w:t>райо</w:t>
      </w:r>
      <w:proofErr w:type="spellEnd"/>
      <w:r w:rsidR="00445F54" w:rsidRPr="000C4BCC">
        <w:rPr>
          <w:color w:val="000000"/>
          <w:sz w:val="28"/>
          <w:szCs w:val="28"/>
          <w:lang w:eastAsia="uk-UA"/>
        </w:rPr>
        <w:t>н</w:t>
      </w:r>
      <w:r w:rsidR="00445F54" w:rsidRPr="008E6CA7">
        <w:rPr>
          <w:color w:val="000000"/>
          <w:sz w:val="28"/>
          <w:szCs w:val="28"/>
          <w:lang w:eastAsia="uk-UA"/>
        </w:rPr>
        <w:t xml:space="preserve">, </w:t>
      </w:r>
      <w:r w:rsidR="00445F54" w:rsidRPr="000C4BCC">
        <w:rPr>
          <w:color w:val="000000"/>
          <w:sz w:val="28"/>
          <w:szCs w:val="28"/>
          <w:lang w:eastAsia="uk-UA"/>
        </w:rPr>
        <w:t>с</w:t>
      </w:r>
      <w:proofErr w:type="spellStart"/>
      <w:r w:rsidR="00445F54">
        <w:rPr>
          <w:color w:val="000000"/>
          <w:sz w:val="28"/>
          <w:szCs w:val="28"/>
          <w:lang w:val="uk-UA" w:eastAsia="uk-UA"/>
        </w:rPr>
        <w:t>елище</w:t>
      </w:r>
      <w:proofErr w:type="spellEnd"/>
      <w:r w:rsidR="00445F54">
        <w:rPr>
          <w:color w:val="000000"/>
          <w:sz w:val="28"/>
          <w:szCs w:val="28"/>
          <w:lang w:val="uk-UA" w:eastAsia="uk-UA"/>
        </w:rPr>
        <w:t xml:space="preserve"> міського типу</w:t>
      </w:r>
      <w:r w:rsidR="00445F54" w:rsidRPr="000C4BC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445F54" w:rsidRPr="000C4BCC">
        <w:rPr>
          <w:color w:val="000000"/>
          <w:sz w:val="28"/>
          <w:szCs w:val="28"/>
          <w:lang w:eastAsia="uk-UA"/>
        </w:rPr>
        <w:t>Калинівка</w:t>
      </w:r>
      <w:proofErr w:type="spellEnd"/>
      <w:r w:rsidR="00445F54" w:rsidRPr="000C4BCC">
        <w:rPr>
          <w:color w:val="000000"/>
          <w:sz w:val="28"/>
          <w:szCs w:val="28"/>
          <w:lang w:eastAsia="uk-UA"/>
        </w:rPr>
        <w:t>,</w:t>
      </w:r>
      <w:r w:rsidR="00445F54" w:rsidRPr="008E6CA7">
        <w:rPr>
          <w:color w:val="000000"/>
          <w:sz w:val="28"/>
          <w:szCs w:val="28"/>
          <w:lang w:eastAsia="uk-UA"/>
        </w:rPr>
        <w:t xml:space="preserve"> </w:t>
      </w:r>
      <w:r w:rsidR="00445F54">
        <w:rPr>
          <w:color w:val="000000"/>
          <w:sz w:val="28"/>
          <w:szCs w:val="28"/>
          <w:lang w:val="uk-UA" w:eastAsia="uk-UA"/>
        </w:rPr>
        <w:t>вулиця Лисенка</w:t>
      </w:r>
      <w:r w:rsidR="00445F54">
        <w:rPr>
          <w:color w:val="000000"/>
          <w:sz w:val="28"/>
          <w:szCs w:val="28"/>
          <w:lang w:eastAsia="uk-UA"/>
        </w:rPr>
        <w:t>,</w:t>
      </w:r>
      <w:r w:rsidR="00445F54">
        <w:rPr>
          <w:color w:val="000000"/>
          <w:sz w:val="28"/>
          <w:szCs w:val="28"/>
          <w:lang w:val="uk-UA" w:eastAsia="uk-UA"/>
        </w:rPr>
        <w:t xml:space="preserve"> </w:t>
      </w:r>
      <w:r w:rsidR="00445F54">
        <w:rPr>
          <w:color w:val="000000"/>
          <w:sz w:val="28"/>
          <w:szCs w:val="28"/>
          <w:lang w:eastAsia="uk-UA"/>
        </w:rPr>
        <w:t>2а</w:t>
      </w:r>
      <w:r w:rsidR="00445F54" w:rsidRPr="008E6CA7">
        <w:rPr>
          <w:color w:val="000000"/>
          <w:sz w:val="28"/>
          <w:szCs w:val="28"/>
          <w:lang w:eastAsia="uk-UA"/>
        </w:rPr>
        <w:t>.</w:t>
      </w:r>
    </w:p>
    <w:p w:rsidR="00445F54" w:rsidRPr="008F52F4" w:rsidRDefault="00445F54" w:rsidP="00445F54">
      <w:pPr>
        <w:pStyle w:val="1"/>
        <w:shd w:val="clear" w:color="auto" w:fill="auto"/>
        <w:spacing w:after="0" w:line="276" w:lineRule="auto"/>
        <w:ind w:left="3400"/>
        <w:rPr>
          <w:color w:val="000000"/>
          <w:lang w:eastAsia="uk-UA"/>
        </w:rPr>
      </w:pPr>
    </w:p>
    <w:p w:rsidR="00445F54" w:rsidRPr="00B91444" w:rsidRDefault="00445F54" w:rsidP="00B91387">
      <w:pPr>
        <w:pStyle w:val="1"/>
        <w:shd w:val="clear" w:color="auto" w:fill="auto"/>
        <w:spacing w:after="0" w:line="276" w:lineRule="auto"/>
        <w:jc w:val="center"/>
        <w:rPr>
          <w:color w:val="000000"/>
          <w:lang w:eastAsia="uk-UA"/>
        </w:rPr>
      </w:pPr>
      <w:r>
        <w:rPr>
          <w:color w:val="000000"/>
          <w:lang w:eastAsia="uk-UA"/>
        </w:rPr>
        <w:t>3</w:t>
      </w:r>
      <w:r w:rsidRPr="008F52F4">
        <w:rPr>
          <w:color w:val="000000"/>
          <w:lang w:eastAsia="uk-UA"/>
        </w:rPr>
        <w:t>. ПРАВОВИЙ СТАТУС</w:t>
      </w:r>
    </w:p>
    <w:p w:rsidR="00445F54" w:rsidRPr="00EF542B" w:rsidRDefault="00B91387" w:rsidP="00445F54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 </w:t>
      </w:r>
      <w:r w:rsidR="00445F54" w:rsidRPr="00EF542B">
        <w:rPr>
          <w:color w:val="000000"/>
          <w:sz w:val="28"/>
          <w:szCs w:val="28"/>
          <w:lang w:val="uk-UA" w:eastAsia="uk-UA"/>
        </w:rPr>
        <w:t xml:space="preserve">3.1. Підприємство є уповноваженим представником Власника щодо забезпечення контролю за дотриманням законності та правопорядку, ефективної реалізації державної політики у сфері профілактики та протидії злочинності на території </w:t>
      </w:r>
      <w:proofErr w:type="spellStart"/>
      <w:r w:rsidR="00445F54" w:rsidRPr="00EF542B">
        <w:rPr>
          <w:color w:val="000000"/>
          <w:sz w:val="28"/>
          <w:szCs w:val="28"/>
          <w:lang w:val="uk-UA" w:eastAsia="uk-UA"/>
        </w:rPr>
        <w:t>Калинівської</w:t>
      </w:r>
      <w:proofErr w:type="spellEnd"/>
      <w:r w:rsidR="00445F54" w:rsidRPr="00EF542B">
        <w:rPr>
          <w:color w:val="000000"/>
          <w:sz w:val="28"/>
          <w:szCs w:val="28"/>
          <w:lang w:val="uk-UA" w:eastAsia="uk-UA"/>
        </w:rPr>
        <w:t xml:space="preserve"> селищної ради.</w:t>
      </w:r>
    </w:p>
    <w:p w:rsidR="00445F54" w:rsidRDefault="00B91387" w:rsidP="00445F54">
      <w:pPr>
        <w:pStyle w:val="HTML"/>
        <w:shd w:val="clear" w:color="auto" w:fill="FFFFFF"/>
        <w:spacing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</w:t>
      </w:r>
      <w:r w:rsidR="00445F54" w:rsidRPr="008F52F4">
        <w:rPr>
          <w:rFonts w:ascii="Times New Roman" w:hAnsi="Times New Roman" w:cs="Times New Roman"/>
          <w:sz w:val="28"/>
          <w:szCs w:val="28"/>
          <w:lang w:val="uk-UA" w:eastAsia="uk-UA"/>
        </w:rPr>
        <w:t>3.2. У своїй діяльності Підприємство керується Конституцією України, Законами України «Про місцеве самоврядування в Україні», «Про охоронну діяльність», «Про благоустрій населених пунктів», «Про Участь громадян в охороні громадського порядку та державного кордону», «Про захист прав споживачів», «Про охорону навколишнього природнього середовища»,  Кодексом України про адміністративні правопорушення, Кримінальним Кодексом України, Цивільним та Господарським кодексами України, нормативно-правовими актами Президента України, Кабінету Міністрів України, Верховної Ради України, рі</w:t>
      </w:r>
      <w:r w:rsidR="00445F54">
        <w:rPr>
          <w:rFonts w:ascii="Times New Roman" w:hAnsi="Times New Roman" w:cs="Times New Roman"/>
          <w:sz w:val="28"/>
          <w:szCs w:val="28"/>
          <w:lang w:val="uk-UA" w:eastAsia="uk-UA"/>
        </w:rPr>
        <w:t>шеннями селищної</w:t>
      </w:r>
      <w:r w:rsidR="00445F54" w:rsidRPr="008F52F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ради, її виконавчого ко</w:t>
      </w:r>
      <w:r w:rsidR="00445F54">
        <w:rPr>
          <w:rFonts w:ascii="Times New Roman" w:hAnsi="Times New Roman" w:cs="Times New Roman"/>
          <w:sz w:val="28"/>
          <w:szCs w:val="28"/>
          <w:lang w:val="uk-UA" w:eastAsia="uk-UA"/>
        </w:rPr>
        <w:t>мітету, розпорядженнями селищного</w:t>
      </w:r>
      <w:r w:rsidR="00445F54" w:rsidRPr="008F52F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голови, даним Статутом та іншими нормативними актами (положеннями, інструкціями)</w:t>
      </w:r>
    </w:p>
    <w:p w:rsidR="00445F54" w:rsidRDefault="00B91387" w:rsidP="00445F54">
      <w:pPr>
        <w:pStyle w:val="HTML"/>
        <w:shd w:val="clear" w:color="auto" w:fill="FFFFFF"/>
        <w:spacing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</w:t>
      </w:r>
      <w:r w:rsidR="00445F54" w:rsidRPr="00136F5A">
        <w:rPr>
          <w:rFonts w:ascii="Times New Roman" w:hAnsi="Times New Roman" w:cs="Times New Roman"/>
          <w:sz w:val="28"/>
          <w:szCs w:val="28"/>
          <w:lang w:val="uk-UA" w:eastAsia="uk-UA"/>
        </w:rPr>
        <w:t>3.3. Підприємство є юридичною особою, має відокремлене майно, самостійний баланс, рахунки в установах банку, круглу печатку, кутовий та інші штампи та бланки зі своїм найменуванням, ідентифікаційний код та інші атрибути юридичної особи.</w:t>
      </w:r>
    </w:p>
    <w:p w:rsidR="00445F54" w:rsidRDefault="00B91387" w:rsidP="00445F54">
      <w:pPr>
        <w:pStyle w:val="HTML"/>
        <w:shd w:val="clear" w:color="auto" w:fill="FFFFFF"/>
        <w:spacing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 xml:space="preserve">    </w:t>
      </w:r>
      <w:r w:rsidR="00445F54">
        <w:rPr>
          <w:rFonts w:ascii="Times New Roman" w:hAnsi="Times New Roman" w:cs="Times New Roman"/>
          <w:sz w:val="28"/>
          <w:szCs w:val="28"/>
          <w:lang w:val="uk-UA" w:eastAsia="uk-UA"/>
        </w:rPr>
        <w:t>3.4.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445F54" w:rsidRPr="00136F5A">
        <w:rPr>
          <w:rFonts w:ascii="Times New Roman" w:hAnsi="Times New Roman" w:cs="Times New Roman"/>
          <w:sz w:val="28"/>
          <w:szCs w:val="28"/>
          <w:lang w:val="uk-UA" w:eastAsia="uk-UA"/>
        </w:rPr>
        <w:t>Підприємство набуває прав юридичної особи з дня його державної реєстрації у встановленому законом порядку. Підприємство від свого імені виступає у господарських, цивільних та адміністративних правовідносинах з юридичними та фізичними особами, набуває майнових прав та несе обов’язки, виступає стороною у судах загальної юрисдикції, господарському та адміністративному судах, несе відповідальність за результати своєї господарської діяльності.</w:t>
      </w:r>
    </w:p>
    <w:p w:rsidR="00445F54" w:rsidRDefault="00B91387" w:rsidP="00445F54">
      <w:pPr>
        <w:pStyle w:val="HTML"/>
        <w:shd w:val="clear" w:color="auto" w:fill="FFFFFF"/>
        <w:spacing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</w:t>
      </w:r>
      <w:r w:rsidR="00445F54" w:rsidRPr="00136F5A">
        <w:rPr>
          <w:rFonts w:ascii="Times New Roman" w:hAnsi="Times New Roman" w:cs="Times New Roman"/>
          <w:sz w:val="28"/>
          <w:szCs w:val="28"/>
          <w:lang w:val="uk-UA" w:eastAsia="uk-UA"/>
        </w:rPr>
        <w:t>3.5. Підприємство не несе відповідальності за зобов’язаннями Власника та Органу управління, а Власник та Орган управління за зобов’язаннями Підприємства, крім випадків, передбачених законом.</w:t>
      </w:r>
    </w:p>
    <w:p w:rsidR="00445F54" w:rsidRDefault="00B91387" w:rsidP="00445F54">
      <w:pPr>
        <w:pStyle w:val="HTML"/>
        <w:shd w:val="clear" w:color="auto" w:fill="FFFFFF"/>
        <w:spacing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</w:t>
      </w:r>
      <w:r w:rsidR="00445F54">
        <w:rPr>
          <w:rFonts w:ascii="Times New Roman" w:hAnsi="Times New Roman" w:cs="Times New Roman"/>
          <w:sz w:val="28"/>
          <w:szCs w:val="28"/>
          <w:lang w:val="uk-UA" w:eastAsia="uk-UA"/>
        </w:rPr>
        <w:t>3.6</w:t>
      </w:r>
      <w:r w:rsidR="00445F54" w:rsidRPr="00136F5A">
        <w:rPr>
          <w:rFonts w:ascii="Times New Roman" w:hAnsi="Times New Roman" w:cs="Times New Roman"/>
          <w:sz w:val="28"/>
          <w:szCs w:val="28"/>
          <w:lang w:val="uk-UA" w:eastAsia="uk-UA"/>
        </w:rPr>
        <w:t>. Підприємство не має в своєму складі інших юридичних осіб.</w:t>
      </w:r>
    </w:p>
    <w:p w:rsidR="00445F54" w:rsidRPr="00136F5A" w:rsidRDefault="00B91387" w:rsidP="00445F54">
      <w:pPr>
        <w:pStyle w:val="HTML"/>
        <w:shd w:val="clear" w:color="auto" w:fill="FFFFFF"/>
        <w:spacing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</w:t>
      </w:r>
      <w:r w:rsidR="00445F54">
        <w:rPr>
          <w:rFonts w:ascii="Times New Roman" w:hAnsi="Times New Roman" w:cs="Times New Roman"/>
          <w:sz w:val="28"/>
          <w:szCs w:val="28"/>
          <w:lang w:val="uk-UA" w:eastAsia="uk-UA"/>
        </w:rPr>
        <w:t>3.7</w:t>
      </w:r>
      <w:r w:rsidR="00445F54" w:rsidRPr="00136F5A">
        <w:rPr>
          <w:rFonts w:ascii="Times New Roman" w:hAnsi="Times New Roman" w:cs="Times New Roman"/>
          <w:sz w:val="28"/>
          <w:szCs w:val="28"/>
          <w:lang w:val="uk-UA" w:eastAsia="uk-UA"/>
        </w:rPr>
        <w:t>. Зразок форменого одягу, знаки розрізнення, особового посвідчення працівника Підприємства затверджуються рішенням виконавчого комітету Власника.</w:t>
      </w:r>
    </w:p>
    <w:p w:rsidR="00445F54" w:rsidRPr="008F52F4" w:rsidRDefault="00445F54" w:rsidP="00445F54">
      <w:pPr>
        <w:pStyle w:val="1"/>
        <w:shd w:val="clear" w:color="auto" w:fill="auto"/>
        <w:spacing w:after="0" w:line="276" w:lineRule="auto"/>
        <w:ind w:right="80"/>
        <w:rPr>
          <w:color w:val="000000"/>
          <w:lang w:eastAsia="uk-UA"/>
        </w:rPr>
      </w:pPr>
    </w:p>
    <w:p w:rsidR="00445F54" w:rsidRPr="008F52F4" w:rsidRDefault="00445F54" w:rsidP="00445F54">
      <w:pPr>
        <w:pStyle w:val="1"/>
        <w:shd w:val="clear" w:color="auto" w:fill="auto"/>
        <w:spacing w:after="0" w:line="276" w:lineRule="auto"/>
        <w:ind w:right="80" w:firstLine="709"/>
        <w:jc w:val="center"/>
        <w:rPr>
          <w:color w:val="000000"/>
          <w:lang w:eastAsia="uk-UA"/>
        </w:rPr>
      </w:pPr>
      <w:r>
        <w:rPr>
          <w:color w:val="000000"/>
          <w:lang w:eastAsia="uk-UA"/>
        </w:rPr>
        <w:t>4</w:t>
      </w:r>
      <w:r w:rsidRPr="008F52F4">
        <w:rPr>
          <w:color w:val="000000"/>
          <w:lang w:eastAsia="uk-UA"/>
        </w:rPr>
        <w:t>. ВИДИ ДІЯЛЬНОСТІ</w:t>
      </w:r>
    </w:p>
    <w:p w:rsidR="00445F54" w:rsidRDefault="00B91387" w:rsidP="00B913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/>
        </w:rPr>
        <w:t xml:space="preserve">    </w:t>
      </w:r>
      <w:r w:rsidR="00445F54" w:rsidRPr="008F52F4">
        <w:rPr>
          <w:color w:val="000000"/>
          <w:sz w:val="28"/>
          <w:szCs w:val="28"/>
        </w:rPr>
        <w:t xml:space="preserve">4.1. </w:t>
      </w:r>
      <w:proofErr w:type="gramStart"/>
      <w:r w:rsidR="00445F54" w:rsidRPr="008F52F4">
        <w:rPr>
          <w:color w:val="000000"/>
          <w:sz w:val="28"/>
          <w:szCs w:val="28"/>
        </w:rPr>
        <w:t>Участь  в</w:t>
      </w:r>
      <w:proofErr w:type="gramEnd"/>
      <w:r w:rsidR="00445F54" w:rsidRPr="008F52F4">
        <w:rPr>
          <w:color w:val="000000"/>
          <w:sz w:val="28"/>
          <w:szCs w:val="28"/>
        </w:rPr>
        <w:t xml:space="preserve">  </w:t>
      </w:r>
      <w:proofErr w:type="spellStart"/>
      <w:r w:rsidR="00445F54">
        <w:rPr>
          <w:color w:val="000000"/>
          <w:sz w:val="28"/>
          <w:szCs w:val="28"/>
        </w:rPr>
        <w:t>охороні</w:t>
      </w:r>
      <w:proofErr w:type="spellEnd"/>
      <w:r w:rsidR="00445F54">
        <w:rPr>
          <w:color w:val="000000"/>
          <w:sz w:val="28"/>
          <w:szCs w:val="28"/>
        </w:rPr>
        <w:t xml:space="preserve"> </w:t>
      </w:r>
      <w:proofErr w:type="spellStart"/>
      <w:r w:rsidR="00445F54">
        <w:rPr>
          <w:color w:val="000000"/>
          <w:sz w:val="28"/>
          <w:szCs w:val="28"/>
        </w:rPr>
        <w:t>громадського</w:t>
      </w:r>
      <w:proofErr w:type="spellEnd"/>
      <w:r w:rsidR="00445F54">
        <w:rPr>
          <w:color w:val="000000"/>
          <w:sz w:val="28"/>
          <w:szCs w:val="28"/>
        </w:rPr>
        <w:t xml:space="preserve"> порядку, </w:t>
      </w:r>
      <w:proofErr w:type="spellStart"/>
      <w:r w:rsidR="00445F54">
        <w:rPr>
          <w:color w:val="000000"/>
          <w:sz w:val="28"/>
          <w:szCs w:val="28"/>
        </w:rPr>
        <w:t>сприянні</w:t>
      </w:r>
      <w:proofErr w:type="spellEnd"/>
      <w:r w:rsidR="00445F54">
        <w:rPr>
          <w:color w:val="000000"/>
          <w:sz w:val="28"/>
          <w:szCs w:val="28"/>
        </w:rPr>
        <w:t xml:space="preserve"> органам </w:t>
      </w:r>
      <w:proofErr w:type="spellStart"/>
      <w:r w:rsidR="00445F54">
        <w:rPr>
          <w:color w:val="000000"/>
          <w:sz w:val="28"/>
          <w:szCs w:val="28"/>
        </w:rPr>
        <w:t>місцевого</w:t>
      </w:r>
      <w:proofErr w:type="spellEnd"/>
      <w:r w:rsidR="00445F54">
        <w:rPr>
          <w:color w:val="000000"/>
          <w:sz w:val="28"/>
          <w:szCs w:val="28"/>
        </w:rPr>
        <w:t xml:space="preserve"> </w:t>
      </w:r>
      <w:proofErr w:type="spellStart"/>
      <w:r w:rsidR="00445F54">
        <w:rPr>
          <w:color w:val="000000"/>
          <w:sz w:val="28"/>
          <w:szCs w:val="28"/>
        </w:rPr>
        <w:t>самоврядування</w:t>
      </w:r>
      <w:proofErr w:type="spellEnd"/>
      <w:r w:rsidR="00445F54">
        <w:rPr>
          <w:color w:val="000000"/>
          <w:sz w:val="28"/>
          <w:szCs w:val="28"/>
        </w:rPr>
        <w:t>,</w:t>
      </w:r>
      <w:r w:rsidR="00445F54" w:rsidRPr="008F52F4">
        <w:rPr>
          <w:color w:val="000000"/>
          <w:sz w:val="28"/>
          <w:szCs w:val="28"/>
        </w:rPr>
        <w:t xml:space="preserve"> </w:t>
      </w:r>
      <w:proofErr w:type="spellStart"/>
      <w:r w:rsidR="00445F54" w:rsidRPr="008F52F4">
        <w:rPr>
          <w:color w:val="000000"/>
          <w:sz w:val="28"/>
          <w:szCs w:val="28"/>
        </w:rPr>
        <w:t>правоо</w:t>
      </w:r>
      <w:r w:rsidR="00445F54">
        <w:rPr>
          <w:color w:val="000000"/>
          <w:sz w:val="28"/>
          <w:szCs w:val="28"/>
        </w:rPr>
        <w:t>хоронним</w:t>
      </w:r>
      <w:proofErr w:type="spellEnd"/>
      <w:r w:rsidR="00445F54">
        <w:rPr>
          <w:color w:val="000000"/>
          <w:sz w:val="28"/>
          <w:szCs w:val="28"/>
        </w:rPr>
        <w:t xml:space="preserve"> органам</w:t>
      </w:r>
      <w:r w:rsidR="00445F54">
        <w:rPr>
          <w:color w:val="000000"/>
          <w:sz w:val="28"/>
          <w:szCs w:val="28"/>
          <w:lang w:val="uk-UA"/>
        </w:rPr>
        <w:t xml:space="preserve"> </w:t>
      </w:r>
      <w:r w:rsidR="00445F54">
        <w:rPr>
          <w:color w:val="000000"/>
          <w:sz w:val="28"/>
          <w:szCs w:val="28"/>
        </w:rPr>
        <w:t xml:space="preserve">та органам </w:t>
      </w:r>
      <w:proofErr w:type="spellStart"/>
      <w:r w:rsidR="00445F54" w:rsidRPr="008F52F4">
        <w:rPr>
          <w:color w:val="000000"/>
          <w:sz w:val="28"/>
          <w:szCs w:val="28"/>
        </w:rPr>
        <w:t>виконавчої</w:t>
      </w:r>
      <w:proofErr w:type="spellEnd"/>
      <w:r w:rsidR="00445F54" w:rsidRPr="008F52F4">
        <w:rPr>
          <w:color w:val="000000"/>
          <w:sz w:val="28"/>
          <w:szCs w:val="28"/>
        </w:rPr>
        <w:t xml:space="preserve"> </w:t>
      </w:r>
      <w:proofErr w:type="spellStart"/>
      <w:r w:rsidR="00445F54" w:rsidRPr="008F52F4">
        <w:rPr>
          <w:color w:val="000000"/>
          <w:sz w:val="28"/>
          <w:szCs w:val="28"/>
        </w:rPr>
        <w:t>влади</w:t>
      </w:r>
      <w:proofErr w:type="spellEnd"/>
      <w:r w:rsidR="00445F54" w:rsidRPr="008F52F4">
        <w:rPr>
          <w:color w:val="000000"/>
          <w:sz w:val="28"/>
          <w:szCs w:val="28"/>
        </w:rPr>
        <w:t xml:space="preserve">, а </w:t>
      </w:r>
      <w:proofErr w:type="spellStart"/>
      <w:r w:rsidR="00445F54" w:rsidRPr="008F52F4">
        <w:rPr>
          <w:color w:val="000000"/>
          <w:sz w:val="28"/>
          <w:szCs w:val="28"/>
        </w:rPr>
        <w:t>також</w:t>
      </w:r>
      <w:proofErr w:type="spellEnd"/>
      <w:r w:rsidR="00445F54" w:rsidRPr="008F52F4">
        <w:rPr>
          <w:color w:val="000000"/>
          <w:sz w:val="28"/>
          <w:szCs w:val="28"/>
        </w:rPr>
        <w:t xml:space="preserve"> </w:t>
      </w:r>
      <w:proofErr w:type="spellStart"/>
      <w:r w:rsidR="00445F54" w:rsidRPr="008F52F4">
        <w:rPr>
          <w:color w:val="000000"/>
          <w:sz w:val="28"/>
          <w:szCs w:val="28"/>
        </w:rPr>
        <w:t>посадовим</w:t>
      </w:r>
      <w:proofErr w:type="spellEnd"/>
      <w:r w:rsidR="00445F54" w:rsidRPr="008F52F4">
        <w:rPr>
          <w:color w:val="000000"/>
          <w:sz w:val="28"/>
          <w:szCs w:val="28"/>
        </w:rPr>
        <w:t xml:space="preserve"> особам у </w:t>
      </w:r>
      <w:proofErr w:type="spellStart"/>
      <w:r w:rsidR="00445F54" w:rsidRPr="008F52F4">
        <w:rPr>
          <w:color w:val="000000"/>
          <w:sz w:val="28"/>
          <w:szCs w:val="28"/>
        </w:rPr>
        <w:t>запобіганні</w:t>
      </w:r>
      <w:proofErr w:type="spellEnd"/>
      <w:r w:rsidR="00445F54" w:rsidRPr="008F52F4">
        <w:rPr>
          <w:color w:val="000000"/>
          <w:sz w:val="28"/>
          <w:szCs w:val="28"/>
        </w:rPr>
        <w:t xml:space="preserve"> та </w:t>
      </w:r>
      <w:proofErr w:type="spellStart"/>
      <w:r w:rsidR="00445F54" w:rsidRPr="008F52F4">
        <w:rPr>
          <w:color w:val="000000"/>
          <w:sz w:val="28"/>
          <w:szCs w:val="28"/>
        </w:rPr>
        <w:t>припиненні</w:t>
      </w:r>
      <w:proofErr w:type="spellEnd"/>
      <w:r w:rsidR="00445F54" w:rsidRPr="008F52F4">
        <w:rPr>
          <w:color w:val="000000"/>
          <w:sz w:val="28"/>
          <w:szCs w:val="28"/>
        </w:rPr>
        <w:t xml:space="preserve"> </w:t>
      </w:r>
      <w:proofErr w:type="spellStart"/>
      <w:r w:rsidR="00445F54" w:rsidRPr="008F52F4">
        <w:rPr>
          <w:color w:val="000000"/>
          <w:sz w:val="28"/>
          <w:szCs w:val="28"/>
        </w:rPr>
        <w:t>адміністративних</w:t>
      </w:r>
      <w:proofErr w:type="spellEnd"/>
      <w:r w:rsidR="00445F54" w:rsidRPr="008F52F4">
        <w:rPr>
          <w:color w:val="000000"/>
          <w:sz w:val="28"/>
          <w:szCs w:val="28"/>
        </w:rPr>
        <w:t xml:space="preserve"> </w:t>
      </w:r>
      <w:proofErr w:type="spellStart"/>
      <w:r w:rsidR="00445F54" w:rsidRPr="008F52F4">
        <w:rPr>
          <w:color w:val="000000"/>
          <w:sz w:val="28"/>
          <w:szCs w:val="28"/>
        </w:rPr>
        <w:t>правопорушень</w:t>
      </w:r>
      <w:proofErr w:type="spellEnd"/>
      <w:r w:rsidR="00445F54" w:rsidRPr="008F52F4">
        <w:rPr>
          <w:color w:val="000000"/>
          <w:sz w:val="28"/>
          <w:szCs w:val="28"/>
        </w:rPr>
        <w:t xml:space="preserve"> і </w:t>
      </w:r>
      <w:proofErr w:type="spellStart"/>
      <w:r w:rsidR="00445F54" w:rsidRPr="008F52F4">
        <w:rPr>
          <w:color w:val="000000"/>
          <w:sz w:val="28"/>
          <w:szCs w:val="28"/>
        </w:rPr>
        <w:t>злочинів</w:t>
      </w:r>
      <w:proofErr w:type="spellEnd"/>
      <w:r w:rsidR="00445F54" w:rsidRPr="008F52F4">
        <w:rPr>
          <w:color w:val="000000"/>
          <w:sz w:val="28"/>
          <w:szCs w:val="28"/>
        </w:rPr>
        <w:t xml:space="preserve"> у </w:t>
      </w:r>
      <w:proofErr w:type="spellStart"/>
      <w:r w:rsidR="00445F54" w:rsidRPr="008F52F4">
        <w:rPr>
          <w:color w:val="000000"/>
          <w:sz w:val="28"/>
          <w:szCs w:val="28"/>
        </w:rPr>
        <w:t>захисті</w:t>
      </w:r>
      <w:proofErr w:type="spellEnd"/>
      <w:r w:rsidR="00445F54" w:rsidRPr="008F52F4">
        <w:rPr>
          <w:color w:val="000000"/>
          <w:sz w:val="28"/>
          <w:szCs w:val="28"/>
        </w:rPr>
        <w:t xml:space="preserve">  </w:t>
      </w:r>
      <w:proofErr w:type="spellStart"/>
      <w:r w:rsidR="00445F54">
        <w:rPr>
          <w:color w:val="000000"/>
          <w:sz w:val="28"/>
          <w:szCs w:val="28"/>
        </w:rPr>
        <w:t>життя</w:t>
      </w:r>
      <w:proofErr w:type="spellEnd"/>
      <w:r w:rsidR="00445F54">
        <w:rPr>
          <w:color w:val="000000"/>
          <w:sz w:val="28"/>
          <w:szCs w:val="28"/>
        </w:rPr>
        <w:t xml:space="preserve">, </w:t>
      </w:r>
      <w:proofErr w:type="spellStart"/>
      <w:r w:rsidR="00445F54" w:rsidRPr="008F52F4">
        <w:rPr>
          <w:color w:val="000000"/>
          <w:sz w:val="28"/>
          <w:szCs w:val="28"/>
        </w:rPr>
        <w:t>здо</w:t>
      </w:r>
      <w:r w:rsidR="00445F54">
        <w:rPr>
          <w:color w:val="000000"/>
          <w:sz w:val="28"/>
          <w:szCs w:val="28"/>
        </w:rPr>
        <w:t>ров'я</w:t>
      </w:r>
      <w:proofErr w:type="spellEnd"/>
      <w:r w:rsidR="00445F54">
        <w:rPr>
          <w:color w:val="000000"/>
          <w:sz w:val="28"/>
          <w:szCs w:val="28"/>
        </w:rPr>
        <w:t xml:space="preserve">, прав і свобод </w:t>
      </w:r>
      <w:proofErr w:type="spellStart"/>
      <w:r w:rsidR="00445F54">
        <w:rPr>
          <w:color w:val="000000"/>
          <w:sz w:val="28"/>
          <w:szCs w:val="28"/>
        </w:rPr>
        <w:t>громадян</w:t>
      </w:r>
      <w:proofErr w:type="spellEnd"/>
      <w:r w:rsidR="00445F54">
        <w:rPr>
          <w:color w:val="000000"/>
          <w:sz w:val="28"/>
          <w:szCs w:val="28"/>
        </w:rPr>
        <w:t xml:space="preserve">, </w:t>
      </w:r>
      <w:proofErr w:type="spellStart"/>
      <w:r w:rsidR="00445F54" w:rsidRPr="008F52F4">
        <w:rPr>
          <w:color w:val="000000"/>
          <w:sz w:val="28"/>
          <w:szCs w:val="28"/>
          <w:lang w:eastAsia="uk-UA"/>
        </w:rPr>
        <w:t>їх</w:t>
      </w:r>
      <w:proofErr w:type="spellEnd"/>
      <w:r w:rsidR="00445F54" w:rsidRPr="008F52F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445F54" w:rsidRPr="008F52F4">
        <w:rPr>
          <w:color w:val="000000"/>
          <w:sz w:val="28"/>
          <w:szCs w:val="28"/>
          <w:lang w:eastAsia="uk-UA"/>
        </w:rPr>
        <w:t>власності</w:t>
      </w:r>
      <w:proofErr w:type="spellEnd"/>
      <w:r w:rsidR="00445F54" w:rsidRPr="008F52F4">
        <w:rPr>
          <w:color w:val="000000"/>
          <w:sz w:val="28"/>
          <w:szCs w:val="28"/>
          <w:lang w:eastAsia="uk-UA"/>
        </w:rPr>
        <w:t xml:space="preserve">, природного </w:t>
      </w:r>
      <w:proofErr w:type="spellStart"/>
      <w:r w:rsidR="00445F54" w:rsidRPr="008F52F4">
        <w:rPr>
          <w:color w:val="000000"/>
          <w:sz w:val="28"/>
          <w:szCs w:val="28"/>
          <w:lang w:eastAsia="uk-UA"/>
        </w:rPr>
        <w:t>середовища</w:t>
      </w:r>
      <w:proofErr w:type="spellEnd"/>
      <w:r w:rsidR="00445F54" w:rsidRPr="008F52F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445F54" w:rsidRPr="008F52F4">
        <w:rPr>
          <w:color w:val="000000"/>
          <w:sz w:val="28"/>
          <w:szCs w:val="28"/>
          <w:lang w:eastAsia="uk-UA"/>
        </w:rPr>
        <w:t>від</w:t>
      </w:r>
      <w:proofErr w:type="spellEnd"/>
      <w:r w:rsidR="00445F54" w:rsidRPr="008F52F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445F54" w:rsidRPr="008F52F4">
        <w:rPr>
          <w:color w:val="000000"/>
          <w:sz w:val="28"/>
          <w:szCs w:val="28"/>
          <w:lang w:eastAsia="uk-UA"/>
        </w:rPr>
        <w:t>протиправних</w:t>
      </w:r>
      <w:proofErr w:type="spellEnd"/>
      <w:r w:rsidR="00445F54" w:rsidRPr="008F52F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445F54" w:rsidRPr="008F52F4">
        <w:rPr>
          <w:color w:val="000000"/>
          <w:sz w:val="28"/>
          <w:szCs w:val="28"/>
          <w:lang w:eastAsia="uk-UA"/>
        </w:rPr>
        <w:t>посягань</w:t>
      </w:r>
      <w:proofErr w:type="spellEnd"/>
      <w:r w:rsidR="00445F54" w:rsidRPr="008F52F4">
        <w:rPr>
          <w:color w:val="000000"/>
          <w:sz w:val="28"/>
          <w:szCs w:val="28"/>
          <w:lang w:eastAsia="uk-UA"/>
        </w:rPr>
        <w:t>.</w:t>
      </w:r>
    </w:p>
    <w:p w:rsidR="00445F54" w:rsidRDefault="00B91387" w:rsidP="00B913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</w:t>
      </w:r>
      <w:r w:rsidR="00445F54" w:rsidRPr="00136F5A">
        <w:rPr>
          <w:color w:val="000000"/>
          <w:sz w:val="28"/>
          <w:szCs w:val="28"/>
        </w:rPr>
        <w:t xml:space="preserve">4.2. Комплексна </w:t>
      </w:r>
      <w:proofErr w:type="spellStart"/>
      <w:r w:rsidR="00445F54" w:rsidRPr="00136F5A">
        <w:rPr>
          <w:color w:val="000000"/>
          <w:sz w:val="28"/>
          <w:szCs w:val="28"/>
        </w:rPr>
        <w:t>взаємодія</w:t>
      </w:r>
      <w:proofErr w:type="spellEnd"/>
      <w:r w:rsidR="00445F54" w:rsidRPr="00136F5A">
        <w:rPr>
          <w:color w:val="000000"/>
          <w:sz w:val="28"/>
          <w:szCs w:val="28"/>
        </w:rPr>
        <w:t xml:space="preserve"> з органами </w:t>
      </w:r>
      <w:proofErr w:type="spellStart"/>
      <w:r w:rsidR="00445F54" w:rsidRPr="00136F5A">
        <w:rPr>
          <w:color w:val="000000"/>
          <w:sz w:val="28"/>
          <w:szCs w:val="28"/>
        </w:rPr>
        <w:t>місцевої</w:t>
      </w:r>
      <w:proofErr w:type="spellEnd"/>
      <w:r w:rsidR="00445F54" w:rsidRPr="00136F5A">
        <w:rPr>
          <w:color w:val="000000"/>
          <w:sz w:val="28"/>
          <w:szCs w:val="28"/>
        </w:rPr>
        <w:t xml:space="preserve"> та </w:t>
      </w:r>
      <w:proofErr w:type="spellStart"/>
      <w:r w:rsidR="00445F54" w:rsidRPr="00136F5A">
        <w:rPr>
          <w:color w:val="000000"/>
          <w:sz w:val="28"/>
          <w:szCs w:val="28"/>
        </w:rPr>
        <w:t>державної</w:t>
      </w:r>
      <w:proofErr w:type="spellEnd"/>
      <w:r w:rsidR="00445F54" w:rsidRPr="00136F5A">
        <w:rPr>
          <w:color w:val="000000"/>
          <w:sz w:val="28"/>
          <w:szCs w:val="28"/>
        </w:rPr>
        <w:t xml:space="preserve"> </w:t>
      </w:r>
      <w:proofErr w:type="spellStart"/>
      <w:r w:rsidR="00445F54" w:rsidRPr="00136F5A">
        <w:rPr>
          <w:color w:val="000000"/>
          <w:sz w:val="28"/>
          <w:szCs w:val="28"/>
        </w:rPr>
        <w:t>влади</w:t>
      </w:r>
      <w:proofErr w:type="spellEnd"/>
      <w:r w:rsidR="00445F54" w:rsidRPr="00136F5A">
        <w:rPr>
          <w:color w:val="000000"/>
          <w:sz w:val="28"/>
          <w:szCs w:val="28"/>
        </w:rPr>
        <w:t xml:space="preserve">, </w:t>
      </w:r>
      <w:proofErr w:type="spellStart"/>
      <w:r w:rsidR="00445F54" w:rsidRPr="00136F5A">
        <w:rPr>
          <w:color w:val="000000"/>
          <w:sz w:val="28"/>
          <w:szCs w:val="28"/>
        </w:rPr>
        <w:t>правоохоронними</w:t>
      </w:r>
      <w:proofErr w:type="spellEnd"/>
      <w:r w:rsidR="00445F54" w:rsidRPr="00136F5A">
        <w:rPr>
          <w:color w:val="000000"/>
          <w:sz w:val="28"/>
          <w:szCs w:val="28"/>
        </w:rPr>
        <w:t xml:space="preserve"> органами, </w:t>
      </w:r>
      <w:proofErr w:type="spellStart"/>
      <w:r w:rsidR="00445F54" w:rsidRPr="00136F5A">
        <w:rPr>
          <w:color w:val="000000"/>
          <w:sz w:val="28"/>
          <w:szCs w:val="28"/>
        </w:rPr>
        <w:t>громадськими</w:t>
      </w:r>
      <w:proofErr w:type="spellEnd"/>
      <w:r w:rsidR="00445F54" w:rsidRPr="00136F5A">
        <w:rPr>
          <w:color w:val="000000"/>
          <w:sz w:val="28"/>
          <w:szCs w:val="28"/>
        </w:rPr>
        <w:t xml:space="preserve"> </w:t>
      </w:r>
      <w:proofErr w:type="spellStart"/>
      <w:r w:rsidR="00445F54" w:rsidRPr="00136F5A">
        <w:rPr>
          <w:color w:val="000000"/>
          <w:sz w:val="28"/>
          <w:szCs w:val="28"/>
        </w:rPr>
        <w:t>формуваннями</w:t>
      </w:r>
      <w:proofErr w:type="spellEnd"/>
      <w:r w:rsidR="00445F54" w:rsidRPr="00136F5A">
        <w:rPr>
          <w:color w:val="000000"/>
          <w:sz w:val="28"/>
          <w:szCs w:val="28"/>
        </w:rPr>
        <w:t xml:space="preserve">, </w:t>
      </w:r>
      <w:proofErr w:type="spellStart"/>
      <w:r w:rsidR="00445F54" w:rsidRPr="00136F5A">
        <w:rPr>
          <w:color w:val="000000"/>
          <w:sz w:val="28"/>
          <w:szCs w:val="28"/>
        </w:rPr>
        <w:t>спрямована</w:t>
      </w:r>
      <w:proofErr w:type="spellEnd"/>
      <w:r w:rsidR="00445F54" w:rsidRPr="00136F5A">
        <w:rPr>
          <w:color w:val="000000"/>
          <w:sz w:val="28"/>
          <w:szCs w:val="28"/>
        </w:rPr>
        <w:t xml:space="preserve"> на </w:t>
      </w:r>
      <w:proofErr w:type="spellStart"/>
      <w:r w:rsidR="00445F54" w:rsidRPr="00136F5A">
        <w:rPr>
          <w:color w:val="000000"/>
          <w:sz w:val="28"/>
          <w:szCs w:val="28"/>
        </w:rPr>
        <w:t>забезпечення</w:t>
      </w:r>
      <w:proofErr w:type="spellEnd"/>
      <w:r w:rsidR="00445F54" w:rsidRPr="00136F5A">
        <w:rPr>
          <w:color w:val="000000"/>
          <w:sz w:val="28"/>
          <w:szCs w:val="28"/>
        </w:rPr>
        <w:t xml:space="preserve"> оперативного, </w:t>
      </w:r>
      <w:proofErr w:type="spellStart"/>
      <w:r w:rsidR="00445F54" w:rsidRPr="00136F5A">
        <w:rPr>
          <w:color w:val="000000"/>
          <w:sz w:val="28"/>
          <w:szCs w:val="28"/>
        </w:rPr>
        <w:t>ефективного</w:t>
      </w:r>
      <w:proofErr w:type="spellEnd"/>
      <w:r w:rsidR="00445F54" w:rsidRPr="00136F5A">
        <w:rPr>
          <w:color w:val="000000"/>
          <w:sz w:val="28"/>
          <w:szCs w:val="28"/>
        </w:rPr>
        <w:t xml:space="preserve">, </w:t>
      </w:r>
      <w:proofErr w:type="spellStart"/>
      <w:r w:rsidR="00445F54" w:rsidRPr="00136F5A">
        <w:rPr>
          <w:color w:val="000000"/>
          <w:sz w:val="28"/>
          <w:szCs w:val="28"/>
        </w:rPr>
        <w:t>злагодженого</w:t>
      </w:r>
      <w:proofErr w:type="spellEnd"/>
      <w:r w:rsidR="00445F54" w:rsidRPr="00136F5A">
        <w:rPr>
          <w:color w:val="000000"/>
          <w:sz w:val="28"/>
          <w:szCs w:val="28"/>
        </w:rPr>
        <w:t xml:space="preserve"> </w:t>
      </w:r>
      <w:proofErr w:type="spellStart"/>
      <w:r w:rsidR="00445F54" w:rsidRPr="00136F5A">
        <w:rPr>
          <w:color w:val="000000"/>
          <w:sz w:val="28"/>
          <w:szCs w:val="28"/>
        </w:rPr>
        <w:t>реагування</w:t>
      </w:r>
      <w:proofErr w:type="spellEnd"/>
      <w:r w:rsidR="00445F54" w:rsidRPr="00136F5A">
        <w:rPr>
          <w:color w:val="000000"/>
          <w:sz w:val="28"/>
          <w:szCs w:val="28"/>
        </w:rPr>
        <w:t xml:space="preserve"> на </w:t>
      </w:r>
      <w:proofErr w:type="spellStart"/>
      <w:r w:rsidR="00445F54" w:rsidRPr="00136F5A">
        <w:rPr>
          <w:color w:val="000000"/>
          <w:sz w:val="28"/>
          <w:szCs w:val="28"/>
        </w:rPr>
        <w:t>надзвичайні</w:t>
      </w:r>
      <w:proofErr w:type="spellEnd"/>
      <w:r w:rsidR="00445F54" w:rsidRPr="00136F5A">
        <w:rPr>
          <w:color w:val="000000"/>
          <w:sz w:val="28"/>
          <w:szCs w:val="28"/>
        </w:rPr>
        <w:t xml:space="preserve"> </w:t>
      </w:r>
      <w:proofErr w:type="spellStart"/>
      <w:r w:rsidR="00445F54" w:rsidRPr="00136F5A">
        <w:rPr>
          <w:color w:val="000000"/>
          <w:sz w:val="28"/>
          <w:szCs w:val="28"/>
        </w:rPr>
        <w:t>події</w:t>
      </w:r>
      <w:proofErr w:type="spellEnd"/>
      <w:r w:rsidR="00445F54" w:rsidRPr="00136F5A">
        <w:rPr>
          <w:color w:val="000000"/>
          <w:sz w:val="28"/>
          <w:szCs w:val="28"/>
        </w:rPr>
        <w:t xml:space="preserve"> та </w:t>
      </w:r>
      <w:proofErr w:type="spellStart"/>
      <w:r w:rsidR="00445F54" w:rsidRPr="00136F5A">
        <w:rPr>
          <w:color w:val="000000"/>
          <w:sz w:val="28"/>
          <w:szCs w:val="28"/>
        </w:rPr>
        <w:t>загрози</w:t>
      </w:r>
      <w:proofErr w:type="spellEnd"/>
      <w:r w:rsidR="00445F54" w:rsidRPr="00136F5A">
        <w:rPr>
          <w:color w:val="000000"/>
          <w:sz w:val="28"/>
          <w:szCs w:val="28"/>
        </w:rPr>
        <w:t xml:space="preserve"> </w:t>
      </w:r>
      <w:proofErr w:type="spellStart"/>
      <w:r w:rsidR="00445F54" w:rsidRPr="00136F5A">
        <w:rPr>
          <w:color w:val="000000"/>
          <w:sz w:val="28"/>
          <w:szCs w:val="28"/>
        </w:rPr>
        <w:t>інтересам</w:t>
      </w:r>
      <w:proofErr w:type="spellEnd"/>
      <w:r w:rsidR="00445F54" w:rsidRPr="00136F5A">
        <w:rPr>
          <w:color w:val="000000"/>
          <w:sz w:val="28"/>
          <w:szCs w:val="28"/>
        </w:rPr>
        <w:t xml:space="preserve"> селища. </w:t>
      </w:r>
    </w:p>
    <w:p w:rsidR="00445F54" w:rsidRDefault="00B91387" w:rsidP="00B913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</w:t>
      </w:r>
      <w:r w:rsidR="00445F54" w:rsidRPr="00136F5A">
        <w:rPr>
          <w:color w:val="000000"/>
          <w:sz w:val="28"/>
          <w:szCs w:val="28"/>
        </w:rPr>
        <w:t xml:space="preserve">4.3. Участь у </w:t>
      </w:r>
      <w:proofErr w:type="spellStart"/>
      <w:r w:rsidR="00445F54" w:rsidRPr="00136F5A">
        <w:rPr>
          <w:color w:val="000000"/>
          <w:sz w:val="28"/>
          <w:szCs w:val="28"/>
        </w:rPr>
        <w:t>забезпеченні</w:t>
      </w:r>
      <w:proofErr w:type="spellEnd"/>
      <w:r w:rsidR="00445F54" w:rsidRPr="00136F5A">
        <w:rPr>
          <w:color w:val="000000"/>
          <w:sz w:val="28"/>
          <w:szCs w:val="28"/>
        </w:rPr>
        <w:t xml:space="preserve"> </w:t>
      </w:r>
      <w:proofErr w:type="spellStart"/>
      <w:r w:rsidR="00445F54" w:rsidRPr="00136F5A">
        <w:rPr>
          <w:color w:val="000000"/>
          <w:sz w:val="28"/>
          <w:szCs w:val="28"/>
        </w:rPr>
        <w:t>безпеки</w:t>
      </w:r>
      <w:proofErr w:type="spellEnd"/>
      <w:r w:rsidR="00445F54" w:rsidRPr="00136F5A">
        <w:rPr>
          <w:color w:val="000000"/>
          <w:sz w:val="28"/>
          <w:szCs w:val="28"/>
        </w:rPr>
        <w:t xml:space="preserve"> </w:t>
      </w:r>
      <w:proofErr w:type="spellStart"/>
      <w:r w:rsidR="00445F54" w:rsidRPr="00136F5A">
        <w:rPr>
          <w:color w:val="000000"/>
          <w:sz w:val="28"/>
          <w:szCs w:val="28"/>
        </w:rPr>
        <w:t>громадян</w:t>
      </w:r>
      <w:proofErr w:type="spellEnd"/>
      <w:r w:rsidR="00445F54" w:rsidRPr="00136F5A">
        <w:rPr>
          <w:color w:val="000000"/>
          <w:sz w:val="28"/>
          <w:szCs w:val="28"/>
        </w:rPr>
        <w:t xml:space="preserve">, </w:t>
      </w:r>
      <w:proofErr w:type="spellStart"/>
      <w:r w:rsidR="00445F54" w:rsidRPr="00136F5A">
        <w:rPr>
          <w:color w:val="000000"/>
          <w:sz w:val="28"/>
          <w:szCs w:val="28"/>
        </w:rPr>
        <w:t>сприяння</w:t>
      </w:r>
      <w:proofErr w:type="spellEnd"/>
      <w:r w:rsidR="00445F54" w:rsidRPr="00136F5A">
        <w:rPr>
          <w:color w:val="000000"/>
          <w:sz w:val="28"/>
          <w:szCs w:val="28"/>
        </w:rPr>
        <w:t xml:space="preserve"> </w:t>
      </w:r>
      <w:proofErr w:type="spellStart"/>
      <w:r w:rsidR="00445F54" w:rsidRPr="00136F5A">
        <w:rPr>
          <w:color w:val="000000"/>
          <w:sz w:val="28"/>
          <w:szCs w:val="28"/>
        </w:rPr>
        <w:t>попередженню</w:t>
      </w:r>
      <w:proofErr w:type="spellEnd"/>
      <w:r w:rsidR="00445F54" w:rsidRPr="00136F5A">
        <w:rPr>
          <w:color w:val="000000"/>
          <w:sz w:val="28"/>
          <w:szCs w:val="28"/>
        </w:rPr>
        <w:t xml:space="preserve"> </w:t>
      </w:r>
      <w:proofErr w:type="spellStart"/>
      <w:r w:rsidR="00445F54" w:rsidRPr="00136F5A">
        <w:rPr>
          <w:color w:val="000000"/>
          <w:sz w:val="28"/>
          <w:szCs w:val="28"/>
        </w:rPr>
        <w:t>порушень</w:t>
      </w:r>
      <w:proofErr w:type="spellEnd"/>
      <w:r w:rsidR="00445F54" w:rsidRPr="00136F5A">
        <w:rPr>
          <w:color w:val="000000"/>
          <w:sz w:val="28"/>
          <w:szCs w:val="28"/>
        </w:rPr>
        <w:t xml:space="preserve"> </w:t>
      </w:r>
      <w:proofErr w:type="spellStart"/>
      <w:r w:rsidR="00445F54" w:rsidRPr="00136F5A">
        <w:rPr>
          <w:color w:val="000000"/>
          <w:sz w:val="28"/>
          <w:szCs w:val="28"/>
        </w:rPr>
        <w:t>громадського</w:t>
      </w:r>
      <w:proofErr w:type="spellEnd"/>
      <w:r w:rsidR="00445F54" w:rsidRPr="00136F5A">
        <w:rPr>
          <w:color w:val="000000"/>
          <w:sz w:val="28"/>
          <w:szCs w:val="28"/>
        </w:rPr>
        <w:t xml:space="preserve"> порядку в </w:t>
      </w:r>
      <w:proofErr w:type="spellStart"/>
      <w:r w:rsidR="00445F54" w:rsidRPr="00136F5A">
        <w:rPr>
          <w:color w:val="000000"/>
          <w:sz w:val="28"/>
          <w:szCs w:val="28"/>
        </w:rPr>
        <w:t>місцях</w:t>
      </w:r>
      <w:proofErr w:type="spellEnd"/>
      <w:r w:rsidR="00445F54" w:rsidRPr="00136F5A">
        <w:rPr>
          <w:color w:val="000000"/>
          <w:sz w:val="28"/>
          <w:szCs w:val="28"/>
        </w:rPr>
        <w:t xml:space="preserve"> </w:t>
      </w:r>
      <w:proofErr w:type="spellStart"/>
      <w:r w:rsidR="00445F54" w:rsidRPr="00136F5A">
        <w:rPr>
          <w:color w:val="000000"/>
          <w:sz w:val="28"/>
          <w:szCs w:val="28"/>
        </w:rPr>
        <w:t>масового</w:t>
      </w:r>
      <w:proofErr w:type="spellEnd"/>
      <w:r w:rsidR="00445F54" w:rsidRPr="00136F5A">
        <w:rPr>
          <w:color w:val="000000"/>
          <w:sz w:val="28"/>
          <w:szCs w:val="28"/>
        </w:rPr>
        <w:t xml:space="preserve"> </w:t>
      </w:r>
      <w:proofErr w:type="spellStart"/>
      <w:r w:rsidR="00445F54" w:rsidRPr="00136F5A">
        <w:rPr>
          <w:color w:val="000000"/>
          <w:sz w:val="28"/>
          <w:szCs w:val="28"/>
        </w:rPr>
        <w:t>скупчення</w:t>
      </w:r>
      <w:proofErr w:type="spellEnd"/>
      <w:r w:rsidR="00445F54" w:rsidRPr="00136F5A">
        <w:rPr>
          <w:color w:val="000000"/>
          <w:sz w:val="28"/>
          <w:szCs w:val="28"/>
        </w:rPr>
        <w:t xml:space="preserve"> людей, </w:t>
      </w:r>
      <w:proofErr w:type="spellStart"/>
      <w:r w:rsidR="00445F54" w:rsidRPr="00136F5A">
        <w:rPr>
          <w:color w:val="000000"/>
          <w:sz w:val="28"/>
          <w:szCs w:val="28"/>
        </w:rPr>
        <w:t>забезпечення</w:t>
      </w:r>
      <w:proofErr w:type="spellEnd"/>
      <w:r w:rsidR="00445F54" w:rsidRPr="00136F5A">
        <w:rPr>
          <w:color w:val="000000"/>
          <w:sz w:val="28"/>
          <w:szCs w:val="28"/>
        </w:rPr>
        <w:t xml:space="preserve"> </w:t>
      </w:r>
      <w:proofErr w:type="spellStart"/>
      <w:r w:rsidR="00445F54" w:rsidRPr="00136F5A">
        <w:rPr>
          <w:color w:val="000000"/>
          <w:sz w:val="28"/>
          <w:szCs w:val="28"/>
        </w:rPr>
        <w:t>захисту</w:t>
      </w:r>
      <w:proofErr w:type="spellEnd"/>
      <w:r w:rsidR="00445F54" w:rsidRPr="00136F5A">
        <w:rPr>
          <w:color w:val="000000"/>
          <w:sz w:val="28"/>
          <w:szCs w:val="28"/>
        </w:rPr>
        <w:t xml:space="preserve"> </w:t>
      </w:r>
      <w:proofErr w:type="spellStart"/>
      <w:r w:rsidR="00445F54" w:rsidRPr="00136F5A">
        <w:rPr>
          <w:color w:val="000000"/>
          <w:sz w:val="28"/>
          <w:szCs w:val="28"/>
        </w:rPr>
        <w:t>важливих</w:t>
      </w:r>
      <w:proofErr w:type="spellEnd"/>
      <w:r w:rsidR="00445F54" w:rsidRPr="00136F5A">
        <w:rPr>
          <w:color w:val="000000"/>
          <w:sz w:val="28"/>
          <w:szCs w:val="28"/>
        </w:rPr>
        <w:t xml:space="preserve"> для </w:t>
      </w:r>
      <w:proofErr w:type="spellStart"/>
      <w:r w:rsidR="00445F54" w:rsidRPr="00136F5A">
        <w:rPr>
          <w:color w:val="000000"/>
          <w:sz w:val="28"/>
          <w:szCs w:val="28"/>
        </w:rPr>
        <w:t>життєдіяльності</w:t>
      </w:r>
      <w:proofErr w:type="spellEnd"/>
      <w:r w:rsidR="00445F54" w:rsidRPr="00136F5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445F54" w:rsidRPr="00136F5A">
        <w:rPr>
          <w:color w:val="000000"/>
          <w:sz w:val="28"/>
          <w:szCs w:val="28"/>
        </w:rPr>
        <w:t>об’єктів</w:t>
      </w:r>
      <w:proofErr w:type="spellEnd"/>
      <w:r w:rsidR="00445F54" w:rsidRPr="00136F5A">
        <w:rPr>
          <w:color w:val="000000"/>
          <w:sz w:val="28"/>
          <w:szCs w:val="28"/>
        </w:rPr>
        <w:t xml:space="preserve"> .</w:t>
      </w:r>
      <w:proofErr w:type="gramEnd"/>
    </w:p>
    <w:p w:rsidR="00445F54" w:rsidRDefault="00B91387" w:rsidP="00B913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</w:t>
      </w:r>
      <w:r w:rsidR="00445F54" w:rsidRPr="00136F5A">
        <w:rPr>
          <w:color w:val="000000"/>
          <w:sz w:val="28"/>
          <w:szCs w:val="28"/>
        </w:rPr>
        <w:t xml:space="preserve">4.4. </w:t>
      </w:r>
      <w:proofErr w:type="spellStart"/>
      <w:r w:rsidR="00445F54" w:rsidRPr="00136F5A">
        <w:rPr>
          <w:color w:val="000000"/>
          <w:sz w:val="28"/>
          <w:szCs w:val="28"/>
        </w:rPr>
        <w:t>Взаємодія</w:t>
      </w:r>
      <w:proofErr w:type="spellEnd"/>
      <w:r w:rsidR="00445F54" w:rsidRPr="00136F5A">
        <w:rPr>
          <w:color w:val="000000"/>
          <w:sz w:val="28"/>
          <w:szCs w:val="28"/>
        </w:rPr>
        <w:t xml:space="preserve"> з органами </w:t>
      </w:r>
      <w:proofErr w:type="spellStart"/>
      <w:r w:rsidR="00445F54" w:rsidRPr="00136F5A">
        <w:rPr>
          <w:color w:val="000000"/>
          <w:sz w:val="28"/>
          <w:szCs w:val="28"/>
        </w:rPr>
        <w:t>влади</w:t>
      </w:r>
      <w:proofErr w:type="spellEnd"/>
      <w:r w:rsidR="00445F54" w:rsidRPr="00136F5A">
        <w:rPr>
          <w:color w:val="000000"/>
          <w:sz w:val="28"/>
          <w:szCs w:val="28"/>
        </w:rPr>
        <w:t xml:space="preserve"> </w:t>
      </w:r>
      <w:proofErr w:type="spellStart"/>
      <w:r w:rsidR="00445F54" w:rsidRPr="00136F5A">
        <w:rPr>
          <w:color w:val="000000"/>
          <w:sz w:val="28"/>
          <w:szCs w:val="28"/>
        </w:rPr>
        <w:t>щодо</w:t>
      </w:r>
      <w:proofErr w:type="spellEnd"/>
      <w:r w:rsidR="00445F54" w:rsidRPr="00136F5A">
        <w:rPr>
          <w:color w:val="000000"/>
          <w:sz w:val="28"/>
          <w:szCs w:val="28"/>
        </w:rPr>
        <w:t xml:space="preserve"> контролю за станом благоустрою </w:t>
      </w:r>
      <w:proofErr w:type="spellStart"/>
      <w:proofErr w:type="gramStart"/>
      <w:r w:rsidR="00445F54" w:rsidRPr="00136F5A">
        <w:rPr>
          <w:color w:val="000000"/>
          <w:sz w:val="28"/>
          <w:szCs w:val="28"/>
        </w:rPr>
        <w:t>території</w:t>
      </w:r>
      <w:proofErr w:type="spellEnd"/>
      <w:r w:rsidR="00445F54" w:rsidRPr="00136F5A">
        <w:rPr>
          <w:color w:val="000000"/>
          <w:sz w:val="28"/>
          <w:szCs w:val="28"/>
        </w:rPr>
        <w:t xml:space="preserve">  селища</w:t>
      </w:r>
      <w:proofErr w:type="gramEnd"/>
      <w:r w:rsidR="00445F54" w:rsidRPr="00136F5A">
        <w:rPr>
          <w:color w:val="000000"/>
          <w:sz w:val="28"/>
          <w:szCs w:val="28"/>
        </w:rPr>
        <w:t xml:space="preserve">,  </w:t>
      </w:r>
      <w:proofErr w:type="spellStart"/>
      <w:r w:rsidR="00445F54" w:rsidRPr="00136F5A">
        <w:rPr>
          <w:color w:val="000000"/>
          <w:sz w:val="28"/>
          <w:szCs w:val="28"/>
        </w:rPr>
        <w:t>підтримання</w:t>
      </w:r>
      <w:proofErr w:type="spellEnd"/>
      <w:r w:rsidR="00445F54" w:rsidRPr="00136F5A">
        <w:rPr>
          <w:color w:val="000000"/>
          <w:sz w:val="28"/>
          <w:szCs w:val="28"/>
        </w:rPr>
        <w:t xml:space="preserve"> </w:t>
      </w:r>
      <w:proofErr w:type="spellStart"/>
      <w:r w:rsidR="00445F54" w:rsidRPr="00136F5A">
        <w:rPr>
          <w:color w:val="000000"/>
          <w:sz w:val="28"/>
          <w:szCs w:val="28"/>
        </w:rPr>
        <w:t>чистоти</w:t>
      </w:r>
      <w:proofErr w:type="spellEnd"/>
      <w:r w:rsidR="00445F54" w:rsidRPr="00136F5A">
        <w:rPr>
          <w:color w:val="000000"/>
          <w:sz w:val="28"/>
          <w:szCs w:val="28"/>
        </w:rPr>
        <w:t xml:space="preserve"> та порядку.</w:t>
      </w:r>
    </w:p>
    <w:p w:rsidR="00445F54" w:rsidRPr="00136F5A" w:rsidRDefault="00B91387" w:rsidP="00B913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</w:t>
      </w:r>
      <w:r w:rsidR="00445F54" w:rsidRPr="00136F5A">
        <w:rPr>
          <w:color w:val="000000"/>
          <w:sz w:val="28"/>
          <w:szCs w:val="28"/>
        </w:rPr>
        <w:t xml:space="preserve">4.5. </w:t>
      </w:r>
      <w:proofErr w:type="spellStart"/>
      <w:r w:rsidR="00445F54" w:rsidRPr="00136F5A">
        <w:rPr>
          <w:color w:val="000000"/>
          <w:sz w:val="28"/>
          <w:szCs w:val="28"/>
        </w:rPr>
        <w:t>Взаємодія</w:t>
      </w:r>
      <w:proofErr w:type="spellEnd"/>
      <w:r w:rsidR="00445F54" w:rsidRPr="00136F5A">
        <w:rPr>
          <w:color w:val="000000"/>
          <w:sz w:val="28"/>
          <w:szCs w:val="28"/>
        </w:rPr>
        <w:t xml:space="preserve"> з органами </w:t>
      </w:r>
      <w:proofErr w:type="spellStart"/>
      <w:r w:rsidR="00445F54" w:rsidRPr="00136F5A">
        <w:rPr>
          <w:color w:val="000000"/>
          <w:sz w:val="28"/>
          <w:szCs w:val="28"/>
        </w:rPr>
        <w:t>влади</w:t>
      </w:r>
      <w:proofErr w:type="spellEnd"/>
      <w:r w:rsidR="00445F54" w:rsidRPr="00136F5A">
        <w:rPr>
          <w:color w:val="000000"/>
          <w:sz w:val="28"/>
          <w:szCs w:val="28"/>
        </w:rPr>
        <w:t xml:space="preserve"> </w:t>
      </w:r>
      <w:proofErr w:type="spellStart"/>
      <w:r w:rsidR="00445F54" w:rsidRPr="00136F5A">
        <w:rPr>
          <w:color w:val="000000"/>
          <w:sz w:val="28"/>
          <w:szCs w:val="28"/>
        </w:rPr>
        <w:t>щодо</w:t>
      </w:r>
      <w:proofErr w:type="spellEnd"/>
      <w:r w:rsidR="00445F54" w:rsidRPr="00136F5A">
        <w:rPr>
          <w:color w:val="000000"/>
          <w:sz w:val="28"/>
          <w:szCs w:val="28"/>
        </w:rPr>
        <w:t xml:space="preserve"> контролю за </w:t>
      </w:r>
      <w:proofErr w:type="spellStart"/>
      <w:r w:rsidR="00445F54" w:rsidRPr="00136F5A">
        <w:rPr>
          <w:color w:val="000000"/>
          <w:sz w:val="28"/>
          <w:szCs w:val="28"/>
        </w:rPr>
        <w:t>дотриманням</w:t>
      </w:r>
      <w:proofErr w:type="spellEnd"/>
      <w:r w:rsidR="00445F54" w:rsidRPr="00136F5A">
        <w:rPr>
          <w:color w:val="000000"/>
          <w:sz w:val="28"/>
          <w:szCs w:val="28"/>
        </w:rPr>
        <w:t xml:space="preserve"> </w:t>
      </w:r>
      <w:proofErr w:type="spellStart"/>
      <w:r w:rsidR="00445F54" w:rsidRPr="00136F5A">
        <w:rPr>
          <w:color w:val="000000"/>
          <w:sz w:val="28"/>
          <w:szCs w:val="28"/>
        </w:rPr>
        <w:t>підприємствами</w:t>
      </w:r>
      <w:proofErr w:type="spellEnd"/>
      <w:r w:rsidR="00445F54" w:rsidRPr="00136F5A">
        <w:rPr>
          <w:color w:val="000000"/>
          <w:sz w:val="28"/>
          <w:szCs w:val="28"/>
        </w:rPr>
        <w:t xml:space="preserve">, </w:t>
      </w:r>
      <w:proofErr w:type="spellStart"/>
      <w:r w:rsidR="00445F54" w:rsidRPr="00136F5A">
        <w:rPr>
          <w:color w:val="000000"/>
          <w:sz w:val="28"/>
          <w:szCs w:val="28"/>
        </w:rPr>
        <w:t>установами</w:t>
      </w:r>
      <w:proofErr w:type="spellEnd"/>
      <w:r w:rsidR="00445F54" w:rsidRPr="00136F5A">
        <w:rPr>
          <w:color w:val="000000"/>
          <w:sz w:val="28"/>
          <w:szCs w:val="28"/>
        </w:rPr>
        <w:t xml:space="preserve">, </w:t>
      </w:r>
      <w:proofErr w:type="spellStart"/>
      <w:r w:rsidR="00445F54" w:rsidRPr="00136F5A">
        <w:rPr>
          <w:color w:val="000000"/>
          <w:sz w:val="28"/>
          <w:szCs w:val="28"/>
        </w:rPr>
        <w:t>організаціями</w:t>
      </w:r>
      <w:proofErr w:type="spellEnd"/>
      <w:r w:rsidR="00445F54" w:rsidRPr="00136F5A">
        <w:rPr>
          <w:color w:val="000000"/>
          <w:sz w:val="28"/>
          <w:szCs w:val="28"/>
        </w:rPr>
        <w:t xml:space="preserve">, </w:t>
      </w:r>
      <w:proofErr w:type="spellStart"/>
      <w:r w:rsidR="00445F54" w:rsidRPr="00136F5A">
        <w:rPr>
          <w:color w:val="000000"/>
          <w:sz w:val="28"/>
          <w:szCs w:val="28"/>
        </w:rPr>
        <w:t>громадянами</w:t>
      </w:r>
      <w:proofErr w:type="spellEnd"/>
      <w:r w:rsidR="00445F54" w:rsidRPr="00136F5A">
        <w:rPr>
          <w:color w:val="000000"/>
          <w:sz w:val="28"/>
          <w:szCs w:val="28"/>
        </w:rPr>
        <w:t xml:space="preserve"> </w:t>
      </w:r>
      <w:proofErr w:type="spellStart"/>
      <w:r w:rsidR="00445F54" w:rsidRPr="00136F5A">
        <w:rPr>
          <w:color w:val="000000"/>
          <w:sz w:val="28"/>
          <w:szCs w:val="28"/>
        </w:rPr>
        <w:t>вимог</w:t>
      </w:r>
      <w:proofErr w:type="spellEnd"/>
      <w:r w:rsidR="00445F54" w:rsidRPr="00136F5A">
        <w:rPr>
          <w:color w:val="000000"/>
          <w:sz w:val="28"/>
          <w:szCs w:val="28"/>
        </w:rPr>
        <w:t xml:space="preserve"> </w:t>
      </w:r>
      <w:proofErr w:type="spellStart"/>
      <w:r w:rsidR="00445F54" w:rsidRPr="00136F5A">
        <w:rPr>
          <w:color w:val="000000"/>
          <w:sz w:val="28"/>
          <w:szCs w:val="28"/>
        </w:rPr>
        <w:t>Законів</w:t>
      </w:r>
      <w:proofErr w:type="spellEnd"/>
      <w:r w:rsidR="00445F54" w:rsidRPr="00136F5A">
        <w:rPr>
          <w:color w:val="000000"/>
          <w:sz w:val="28"/>
          <w:szCs w:val="28"/>
        </w:rPr>
        <w:t xml:space="preserve"> </w:t>
      </w:r>
      <w:proofErr w:type="spellStart"/>
      <w:r w:rsidR="00445F54" w:rsidRPr="00136F5A">
        <w:rPr>
          <w:color w:val="000000"/>
          <w:sz w:val="28"/>
          <w:szCs w:val="28"/>
        </w:rPr>
        <w:t>України</w:t>
      </w:r>
      <w:proofErr w:type="spellEnd"/>
      <w:r w:rsidR="00445F54" w:rsidRPr="00136F5A">
        <w:rPr>
          <w:color w:val="000000"/>
          <w:sz w:val="28"/>
          <w:szCs w:val="28"/>
        </w:rPr>
        <w:t xml:space="preserve"> «Про </w:t>
      </w:r>
      <w:proofErr w:type="spellStart"/>
      <w:r w:rsidR="00445F54" w:rsidRPr="00136F5A">
        <w:rPr>
          <w:color w:val="000000"/>
          <w:sz w:val="28"/>
          <w:szCs w:val="28"/>
        </w:rPr>
        <w:t>благоустрій</w:t>
      </w:r>
      <w:proofErr w:type="spellEnd"/>
      <w:r w:rsidR="00445F54" w:rsidRPr="00136F5A">
        <w:rPr>
          <w:color w:val="000000"/>
          <w:sz w:val="28"/>
          <w:szCs w:val="28"/>
        </w:rPr>
        <w:t xml:space="preserve"> </w:t>
      </w:r>
      <w:proofErr w:type="spellStart"/>
      <w:r w:rsidR="00445F54" w:rsidRPr="00136F5A">
        <w:rPr>
          <w:color w:val="000000"/>
          <w:sz w:val="28"/>
          <w:szCs w:val="28"/>
        </w:rPr>
        <w:t>населених</w:t>
      </w:r>
      <w:proofErr w:type="spellEnd"/>
      <w:r w:rsidR="00445F54" w:rsidRPr="00136F5A">
        <w:rPr>
          <w:color w:val="000000"/>
          <w:sz w:val="28"/>
          <w:szCs w:val="28"/>
        </w:rPr>
        <w:t xml:space="preserve"> </w:t>
      </w:r>
      <w:proofErr w:type="spellStart"/>
      <w:r w:rsidR="00445F54" w:rsidRPr="00136F5A">
        <w:rPr>
          <w:color w:val="000000"/>
          <w:sz w:val="28"/>
          <w:szCs w:val="28"/>
        </w:rPr>
        <w:t>пунктів</w:t>
      </w:r>
      <w:proofErr w:type="spellEnd"/>
      <w:r w:rsidR="00445F54" w:rsidRPr="00136F5A">
        <w:rPr>
          <w:color w:val="000000"/>
          <w:sz w:val="28"/>
          <w:szCs w:val="28"/>
        </w:rPr>
        <w:t xml:space="preserve">», «Про </w:t>
      </w:r>
      <w:proofErr w:type="spellStart"/>
      <w:r w:rsidR="00445F54" w:rsidRPr="00136F5A">
        <w:rPr>
          <w:color w:val="000000"/>
          <w:sz w:val="28"/>
          <w:szCs w:val="28"/>
        </w:rPr>
        <w:t>відходи</w:t>
      </w:r>
      <w:proofErr w:type="spellEnd"/>
      <w:r w:rsidR="00445F54" w:rsidRPr="00136F5A">
        <w:rPr>
          <w:color w:val="000000"/>
          <w:sz w:val="28"/>
          <w:szCs w:val="28"/>
        </w:rPr>
        <w:t xml:space="preserve">», «Про </w:t>
      </w:r>
      <w:proofErr w:type="spellStart"/>
      <w:r w:rsidR="00445F54" w:rsidRPr="00136F5A">
        <w:rPr>
          <w:color w:val="000000"/>
          <w:sz w:val="28"/>
          <w:szCs w:val="28"/>
        </w:rPr>
        <w:t>захист</w:t>
      </w:r>
      <w:proofErr w:type="spellEnd"/>
      <w:r w:rsidR="00445F54" w:rsidRPr="00136F5A">
        <w:rPr>
          <w:color w:val="000000"/>
          <w:sz w:val="28"/>
          <w:szCs w:val="28"/>
        </w:rPr>
        <w:t xml:space="preserve"> прав </w:t>
      </w:r>
      <w:proofErr w:type="spellStart"/>
      <w:r w:rsidR="00445F54" w:rsidRPr="00136F5A">
        <w:rPr>
          <w:color w:val="000000"/>
          <w:sz w:val="28"/>
          <w:szCs w:val="28"/>
        </w:rPr>
        <w:t>споживачів</w:t>
      </w:r>
      <w:proofErr w:type="spellEnd"/>
      <w:r w:rsidR="00445F54" w:rsidRPr="00136F5A">
        <w:rPr>
          <w:color w:val="000000"/>
          <w:sz w:val="28"/>
          <w:szCs w:val="28"/>
        </w:rPr>
        <w:t xml:space="preserve">», Правил благоустрою </w:t>
      </w:r>
      <w:proofErr w:type="spellStart"/>
      <w:r w:rsidR="00445F54" w:rsidRPr="00136F5A">
        <w:rPr>
          <w:color w:val="000000"/>
          <w:sz w:val="28"/>
          <w:szCs w:val="28"/>
        </w:rPr>
        <w:t>території</w:t>
      </w:r>
      <w:proofErr w:type="spellEnd"/>
      <w:r w:rsidR="00445F54" w:rsidRPr="00136F5A">
        <w:rPr>
          <w:color w:val="000000"/>
          <w:sz w:val="28"/>
          <w:szCs w:val="28"/>
        </w:rPr>
        <w:t xml:space="preserve"> </w:t>
      </w:r>
      <w:proofErr w:type="spellStart"/>
      <w:r w:rsidR="00445F54" w:rsidRPr="00136F5A">
        <w:rPr>
          <w:color w:val="000000"/>
          <w:sz w:val="28"/>
          <w:szCs w:val="28"/>
        </w:rPr>
        <w:t>Калинівської</w:t>
      </w:r>
      <w:proofErr w:type="spellEnd"/>
      <w:r w:rsidR="00445F54" w:rsidRPr="00136F5A">
        <w:rPr>
          <w:color w:val="000000"/>
          <w:sz w:val="28"/>
          <w:szCs w:val="28"/>
        </w:rPr>
        <w:t xml:space="preserve"> </w:t>
      </w:r>
      <w:proofErr w:type="spellStart"/>
      <w:r w:rsidR="00445F54" w:rsidRPr="00136F5A">
        <w:rPr>
          <w:color w:val="000000"/>
          <w:sz w:val="28"/>
          <w:szCs w:val="28"/>
        </w:rPr>
        <w:t>селищної</w:t>
      </w:r>
      <w:proofErr w:type="spellEnd"/>
      <w:r w:rsidR="00445F54" w:rsidRPr="00136F5A">
        <w:rPr>
          <w:color w:val="000000"/>
          <w:sz w:val="28"/>
          <w:szCs w:val="28"/>
        </w:rPr>
        <w:t xml:space="preserve"> ради, </w:t>
      </w:r>
      <w:proofErr w:type="spellStart"/>
      <w:r w:rsidR="00445F54" w:rsidRPr="00136F5A">
        <w:rPr>
          <w:color w:val="000000"/>
          <w:sz w:val="28"/>
          <w:szCs w:val="28"/>
        </w:rPr>
        <w:t>інших</w:t>
      </w:r>
      <w:proofErr w:type="spellEnd"/>
      <w:r w:rsidR="00445F54" w:rsidRPr="00136F5A">
        <w:rPr>
          <w:color w:val="000000"/>
          <w:sz w:val="28"/>
          <w:szCs w:val="28"/>
        </w:rPr>
        <w:t xml:space="preserve"> нормативно-</w:t>
      </w:r>
      <w:proofErr w:type="spellStart"/>
      <w:r w:rsidR="00445F54" w:rsidRPr="00136F5A">
        <w:rPr>
          <w:color w:val="000000"/>
          <w:sz w:val="28"/>
          <w:szCs w:val="28"/>
        </w:rPr>
        <w:t>правових</w:t>
      </w:r>
      <w:proofErr w:type="spellEnd"/>
      <w:r w:rsidR="00445F54" w:rsidRPr="00136F5A">
        <w:rPr>
          <w:color w:val="000000"/>
          <w:sz w:val="28"/>
          <w:szCs w:val="28"/>
        </w:rPr>
        <w:t xml:space="preserve"> </w:t>
      </w:r>
      <w:proofErr w:type="spellStart"/>
      <w:r w:rsidR="00445F54" w:rsidRPr="00136F5A">
        <w:rPr>
          <w:color w:val="000000"/>
          <w:sz w:val="28"/>
          <w:szCs w:val="28"/>
        </w:rPr>
        <w:t>актів</w:t>
      </w:r>
      <w:proofErr w:type="spellEnd"/>
      <w:r w:rsidR="00445F54" w:rsidRPr="00136F5A">
        <w:rPr>
          <w:color w:val="000000"/>
          <w:sz w:val="28"/>
          <w:szCs w:val="28"/>
        </w:rPr>
        <w:t xml:space="preserve">, </w:t>
      </w:r>
      <w:proofErr w:type="spellStart"/>
      <w:r w:rsidR="00445F54" w:rsidRPr="00136F5A">
        <w:rPr>
          <w:color w:val="000000"/>
          <w:sz w:val="28"/>
          <w:szCs w:val="28"/>
        </w:rPr>
        <w:t>що</w:t>
      </w:r>
      <w:proofErr w:type="spellEnd"/>
      <w:r w:rsidR="00445F54" w:rsidRPr="00136F5A">
        <w:rPr>
          <w:color w:val="000000"/>
          <w:sz w:val="28"/>
          <w:szCs w:val="28"/>
        </w:rPr>
        <w:t xml:space="preserve"> </w:t>
      </w:r>
      <w:proofErr w:type="spellStart"/>
      <w:r w:rsidR="00445F54" w:rsidRPr="00136F5A">
        <w:rPr>
          <w:color w:val="000000"/>
          <w:sz w:val="28"/>
          <w:szCs w:val="28"/>
        </w:rPr>
        <w:t>регулюють</w:t>
      </w:r>
      <w:proofErr w:type="spellEnd"/>
      <w:r w:rsidR="00445F54" w:rsidRPr="00136F5A">
        <w:rPr>
          <w:color w:val="000000"/>
          <w:sz w:val="28"/>
          <w:szCs w:val="28"/>
        </w:rPr>
        <w:t xml:space="preserve"> </w:t>
      </w:r>
      <w:proofErr w:type="spellStart"/>
      <w:r w:rsidR="00445F54" w:rsidRPr="00136F5A">
        <w:rPr>
          <w:color w:val="000000"/>
          <w:sz w:val="28"/>
          <w:szCs w:val="28"/>
        </w:rPr>
        <w:t>відносини</w:t>
      </w:r>
      <w:proofErr w:type="spellEnd"/>
      <w:r w:rsidR="00445F54" w:rsidRPr="00136F5A">
        <w:rPr>
          <w:color w:val="000000"/>
          <w:sz w:val="28"/>
          <w:szCs w:val="28"/>
        </w:rPr>
        <w:t xml:space="preserve"> в </w:t>
      </w:r>
      <w:proofErr w:type="spellStart"/>
      <w:r w:rsidR="00445F54" w:rsidRPr="00136F5A">
        <w:rPr>
          <w:color w:val="000000"/>
          <w:sz w:val="28"/>
          <w:szCs w:val="28"/>
        </w:rPr>
        <w:t>цій</w:t>
      </w:r>
      <w:proofErr w:type="spellEnd"/>
      <w:r w:rsidR="00445F54" w:rsidRPr="00136F5A">
        <w:rPr>
          <w:color w:val="000000"/>
          <w:sz w:val="28"/>
          <w:szCs w:val="28"/>
        </w:rPr>
        <w:t xml:space="preserve"> </w:t>
      </w:r>
      <w:proofErr w:type="spellStart"/>
      <w:r w:rsidR="00445F54" w:rsidRPr="00136F5A">
        <w:rPr>
          <w:color w:val="000000"/>
          <w:sz w:val="28"/>
          <w:szCs w:val="28"/>
        </w:rPr>
        <w:t>сфері</w:t>
      </w:r>
      <w:proofErr w:type="spellEnd"/>
      <w:r w:rsidR="00445F54" w:rsidRPr="00136F5A">
        <w:rPr>
          <w:color w:val="000000"/>
          <w:sz w:val="28"/>
          <w:szCs w:val="28"/>
        </w:rPr>
        <w:t xml:space="preserve"> </w:t>
      </w:r>
      <w:proofErr w:type="gramStart"/>
      <w:r w:rsidR="00445F54" w:rsidRPr="00136F5A">
        <w:rPr>
          <w:color w:val="000000"/>
          <w:sz w:val="28"/>
          <w:szCs w:val="28"/>
        </w:rPr>
        <w:t>у порядку</w:t>
      </w:r>
      <w:proofErr w:type="gramEnd"/>
      <w:r w:rsidR="00445F54" w:rsidRPr="00136F5A">
        <w:rPr>
          <w:color w:val="000000"/>
          <w:sz w:val="28"/>
          <w:szCs w:val="28"/>
        </w:rPr>
        <w:t xml:space="preserve"> </w:t>
      </w:r>
      <w:proofErr w:type="spellStart"/>
      <w:r w:rsidR="00445F54" w:rsidRPr="00136F5A">
        <w:rPr>
          <w:color w:val="000000"/>
          <w:sz w:val="28"/>
          <w:szCs w:val="28"/>
        </w:rPr>
        <w:t>встановленому</w:t>
      </w:r>
      <w:proofErr w:type="spellEnd"/>
      <w:r w:rsidR="00445F54" w:rsidRPr="00136F5A">
        <w:rPr>
          <w:color w:val="000000"/>
          <w:sz w:val="28"/>
          <w:szCs w:val="28"/>
        </w:rPr>
        <w:t xml:space="preserve"> </w:t>
      </w:r>
      <w:proofErr w:type="spellStart"/>
      <w:r w:rsidR="00445F54" w:rsidRPr="00136F5A">
        <w:rPr>
          <w:color w:val="000000"/>
          <w:sz w:val="28"/>
          <w:szCs w:val="28"/>
        </w:rPr>
        <w:t>законодавством</w:t>
      </w:r>
      <w:proofErr w:type="spellEnd"/>
      <w:r w:rsidR="00445F54" w:rsidRPr="00136F5A">
        <w:rPr>
          <w:color w:val="000000"/>
          <w:sz w:val="28"/>
          <w:szCs w:val="28"/>
        </w:rPr>
        <w:t>.</w:t>
      </w:r>
    </w:p>
    <w:p w:rsidR="00445F54" w:rsidRDefault="00B91387" w:rsidP="00B913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  <w:r w:rsidR="00445F54" w:rsidRPr="00136F5A">
        <w:rPr>
          <w:color w:val="000000"/>
          <w:sz w:val="28"/>
          <w:szCs w:val="28"/>
        </w:rPr>
        <w:t xml:space="preserve">4.6. </w:t>
      </w:r>
      <w:proofErr w:type="spellStart"/>
      <w:r w:rsidR="00445F54" w:rsidRPr="00136F5A">
        <w:rPr>
          <w:color w:val="000000"/>
          <w:sz w:val="28"/>
          <w:szCs w:val="28"/>
        </w:rPr>
        <w:t>Здійснення</w:t>
      </w:r>
      <w:proofErr w:type="spellEnd"/>
      <w:r w:rsidR="00445F54" w:rsidRPr="00136F5A">
        <w:rPr>
          <w:color w:val="000000"/>
          <w:sz w:val="28"/>
          <w:szCs w:val="28"/>
        </w:rPr>
        <w:t xml:space="preserve"> </w:t>
      </w:r>
      <w:proofErr w:type="spellStart"/>
      <w:r w:rsidR="00445F54" w:rsidRPr="00136F5A">
        <w:rPr>
          <w:color w:val="000000"/>
          <w:sz w:val="28"/>
          <w:szCs w:val="28"/>
        </w:rPr>
        <w:t>заходів</w:t>
      </w:r>
      <w:proofErr w:type="spellEnd"/>
      <w:r w:rsidR="00445F54" w:rsidRPr="00136F5A">
        <w:rPr>
          <w:color w:val="000000"/>
          <w:sz w:val="28"/>
          <w:szCs w:val="28"/>
        </w:rPr>
        <w:t xml:space="preserve"> </w:t>
      </w:r>
      <w:proofErr w:type="spellStart"/>
      <w:r w:rsidR="00445F54" w:rsidRPr="00136F5A">
        <w:rPr>
          <w:color w:val="000000"/>
          <w:sz w:val="28"/>
          <w:szCs w:val="28"/>
        </w:rPr>
        <w:t>припинення</w:t>
      </w:r>
      <w:proofErr w:type="spellEnd"/>
      <w:r w:rsidR="00445F54" w:rsidRPr="00136F5A">
        <w:rPr>
          <w:color w:val="000000"/>
          <w:sz w:val="28"/>
          <w:szCs w:val="28"/>
        </w:rPr>
        <w:t xml:space="preserve"> </w:t>
      </w:r>
      <w:proofErr w:type="spellStart"/>
      <w:r w:rsidR="00445F54" w:rsidRPr="00136F5A">
        <w:rPr>
          <w:color w:val="000000"/>
          <w:sz w:val="28"/>
          <w:szCs w:val="28"/>
        </w:rPr>
        <w:t>адміністративних</w:t>
      </w:r>
      <w:proofErr w:type="spellEnd"/>
      <w:r w:rsidR="00445F54" w:rsidRPr="00136F5A">
        <w:rPr>
          <w:color w:val="000000"/>
          <w:sz w:val="28"/>
          <w:szCs w:val="28"/>
        </w:rPr>
        <w:t xml:space="preserve"> </w:t>
      </w:r>
      <w:proofErr w:type="spellStart"/>
      <w:r w:rsidR="00445F54" w:rsidRPr="00136F5A">
        <w:rPr>
          <w:color w:val="000000"/>
          <w:sz w:val="28"/>
          <w:szCs w:val="28"/>
        </w:rPr>
        <w:t>правопорушень</w:t>
      </w:r>
      <w:proofErr w:type="spellEnd"/>
      <w:r w:rsidR="00445F54" w:rsidRPr="00136F5A">
        <w:rPr>
          <w:color w:val="000000"/>
          <w:sz w:val="28"/>
          <w:szCs w:val="28"/>
        </w:rPr>
        <w:t xml:space="preserve"> </w:t>
      </w:r>
      <w:proofErr w:type="spellStart"/>
      <w:r w:rsidR="00445F54" w:rsidRPr="00136F5A">
        <w:rPr>
          <w:color w:val="000000"/>
          <w:sz w:val="28"/>
          <w:szCs w:val="28"/>
        </w:rPr>
        <w:t>спільно</w:t>
      </w:r>
      <w:proofErr w:type="spellEnd"/>
      <w:r w:rsidR="00445F54" w:rsidRPr="00136F5A">
        <w:rPr>
          <w:color w:val="000000"/>
          <w:sz w:val="28"/>
          <w:szCs w:val="28"/>
        </w:rPr>
        <w:t xml:space="preserve"> з </w:t>
      </w:r>
      <w:proofErr w:type="spellStart"/>
      <w:r w:rsidR="00445F54" w:rsidRPr="00136F5A">
        <w:rPr>
          <w:color w:val="000000"/>
          <w:sz w:val="28"/>
          <w:szCs w:val="28"/>
        </w:rPr>
        <w:t>працівниками</w:t>
      </w:r>
      <w:proofErr w:type="spellEnd"/>
      <w:r w:rsidR="00445F54" w:rsidRPr="00136F5A">
        <w:rPr>
          <w:color w:val="000000"/>
          <w:sz w:val="28"/>
          <w:szCs w:val="28"/>
        </w:rPr>
        <w:t xml:space="preserve"> </w:t>
      </w:r>
      <w:proofErr w:type="spellStart"/>
      <w:r w:rsidR="00445F54" w:rsidRPr="00136F5A">
        <w:rPr>
          <w:color w:val="000000"/>
          <w:sz w:val="28"/>
          <w:szCs w:val="28"/>
        </w:rPr>
        <w:t>органів</w:t>
      </w:r>
      <w:proofErr w:type="spellEnd"/>
      <w:r w:rsidR="00445F54" w:rsidRPr="00136F5A">
        <w:rPr>
          <w:color w:val="000000"/>
          <w:sz w:val="28"/>
          <w:szCs w:val="28"/>
        </w:rPr>
        <w:t xml:space="preserve"> </w:t>
      </w:r>
      <w:proofErr w:type="spellStart"/>
      <w:r w:rsidR="00445F54" w:rsidRPr="00136F5A">
        <w:rPr>
          <w:color w:val="000000"/>
          <w:sz w:val="28"/>
          <w:szCs w:val="28"/>
        </w:rPr>
        <w:t>системи</w:t>
      </w:r>
      <w:proofErr w:type="spellEnd"/>
      <w:r w:rsidR="00445F54" w:rsidRPr="00136F5A">
        <w:rPr>
          <w:color w:val="000000"/>
          <w:sz w:val="28"/>
          <w:szCs w:val="28"/>
        </w:rPr>
        <w:t xml:space="preserve"> </w:t>
      </w:r>
      <w:proofErr w:type="spellStart"/>
      <w:r w:rsidR="00445F54" w:rsidRPr="00136F5A">
        <w:rPr>
          <w:color w:val="000000"/>
          <w:sz w:val="28"/>
          <w:szCs w:val="28"/>
        </w:rPr>
        <w:t>Міністерства</w:t>
      </w:r>
      <w:proofErr w:type="spellEnd"/>
      <w:r w:rsidR="00445F54" w:rsidRPr="00136F5A">
        <w:rPr>
          <w:color w:val="000000"/>
          <w:sz w:val="28"/>
          <w:szCs w:val="28"/>
        </w:rPr>
        <w:t xml:space="preserve"> </w:t>
      </w:r>
      <w:proofErr w:type="spellStart"/>
      <w:r w:rsidR="00445F54" w:rsidRPr="00136F5A">
        <w:rPr>
          <w:color w:val="000000"/>
          <w:sz w:val="28"/>
          <w:szCs w:val="28"/>
        </w:rPr>
        <w:t>внутрішніх</w:t>
      </w:r>
      <w:proofErr w:type="spellEnd"/>
      <w:r w:rsidR="00445F54" w:rsidRPr="00136F5A">
        <w:rPr>
          <w:color w:val="000000"/>
          <w:sz w:val="28"/>
          <w:szCs w:val="28"/>
        </w:rPr>
        <w:t xml:space="preserve"> справ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далі</w:t>
      </w:r>
      <w:proofErr w:type="spellEnd"/>
      <w:r>
        <w:rPr>
          <w:color w:val="000000"/>
          <w:sz w:val="28"/>
          <w:szCs w:val="28"/>
        </w:rPr>
        <w:t xml:space="preserve"> МВС), </w:t>
      </w:r>
      <w:proofErr w:type="spellStart"/>
      <w:r>
        <w:rPr>
          <w:color w:val="000000"/>
          <w:sz w:val="28"/>
          <w:szCs w:val="28"/>
        </w:rPr>
        <w:t>прокуратури</w:t>
      </w:r>
      <w:proofErr w:type="spellEnd"/>
      <w:r>
        <w:rPr>
          <w:color w:val="000000"/>
          <w:sz w:val="28"/>
          <w:szCs w:val="28"/>
        </w:rPr>
        <w:t>.</w:t>
      </w:r>
    </w:p>
    <w:p w:rsidR="00445F54" w:rsidRDefault="00B91387" w:rsidP="00B913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    </w:t>
      </w:r>
      <w:r w:rsidR="00445F54" w:rsidRPr="00136F5A">
        <w:rPr>
          <w:color w:val="000000"/>
          <w:sz w:val="28"/>
          <w:szCs w:val="28"/>
        </w:rPr>
        <w:t xml:space="preserve">4.7. </w:t>
      </w:r>
      <w:proofErr w:type="spellStart"/>
      <w:r w:rsidR="00445F54" w:rsidRPr="00136F5A">
        <w:rPr>
          <w:color w:val="000000"/>
          <w:sz w:val="28"/>
          <w:szCs w:val="28"/>
        </w:rPr>
        <w:t>Здійснення</w:t>
      </w:r>
      <w:proofErr w:type="spellEnd"/>
      <w:r w:rsidR="00445F54" w:rsidRPr="00136F5A">
        <w:rPr>
          <w:color w:val="000000"/>
          <w:sz w:val="28"/>
          <w:szCs w:val="28"/>
        </w:rPr>
        <w:t xml:space="preserve"> </w:t>
      </w:r>
      <w:proofErr w:type="spellStart"/>
      <w:r w:rsidR="00445F54" w:rsidRPr="00136F5A">
        <w:rPr>
          <w:color w:val="000000"/>
          <w:sz w:val="28"/>
          <w:szCs w:val="28"/>
        </w:rPr>
        <w:t>окремих</w:t>
      </w:r>
      <w:proofErr w:type="spellEnd"/>
      <w:r w:rsidR="00445F54" w:rsidRPr="00136F5A">
        <w:rPr>
          <w:color w:val="000000"/>
          <w:sz w:val="28"/>
          <w:szCs w:val="28"/>
        </w:rPr>
        <w:t xml:space="preserve"> </w:t>
      </w:r>
      <w:proofErr w:type="spellStart"/>
      <w:r w:rsidR="00445F54" w:rsidRPr="00136F5A">
        <w:rPr>
          <w:color w:val="000000"/>
          <w:sz w:val="28"/>
          <w:szCs w:val="28"/>
        </w:rPr>
        <w:t>видів</w:t>
      </w:r>
      <w:proofErr w:type="spellEnd"/>
      <w:r w:rsidR="00445F54" w:rsidRPr="00136F5A">
        <w:rPr>
          <w:color w:val="000000"/>
          <w:sz w:val="28"/>
          <w:szCs w:val="28"/>
        </w:rPr>
        <w:t xml:space="preserve"> </w:t>
      </w:r>
      <w:proofErr w:type="spellStart"/>
      <w:r w:rsidR="00445F54" w:rsidRPr="00136F5A">
        <w:rPr>
          <w:color w:val="000000"/>
          <w:sz w:val="28"/>
          <w:szCs w:val="28"/>
        </w:rPr>
        <w:t>діяльності</w:t>
      </w:r>
      <w:proofErr w:type="spellEnd"/>
      <w:r w:rsidR="00445F54" w:rsidRPr="00136F5A">
        <w:rPr>
          <w:color w:val="000000"/>
          <w:sz w:val="28"/>
          <w:szCs w:val="28"/>
        </w:rPr>
        <w:t xml:space="preserve"> на </w:t>
      </w:r>
      <w:proofErr w:type="spellStart"/>
      <w:r w:rsidR="00445F54" w:rsidRPr="00136F5A">
        <w:rPr>
          <w:color w:val="000000"/>
          <w:sz w:val="28"/>
          <w:szCs w:val="28"/>
        </w:rPr>
        <w:t>підставі</w:t>
      </w:r>
      <w:proofErr w:type="spellEnd"/>
      <w:r w:rsidR="00445F54" w:rsidRPr="00136F5A">
        <w:rPr>
          <w:color w:val="000000"/>
          <w:sz w:val="28"/>
          <w:szCs w:val="28"/>
        </w:rPr>
        <w:t xml:space="preserve"> </w:t>
      </w:r>
      <w:proofErr w:type="spellStart"/>
      <w:r w:rsidR="00445F54" w:rsidRPr="00136F5A">
        <w:rPr>
          <w:color w:val="000000"/>
          <w:sz w:val="28"/>
          <w:szCs w:val="28"/>
        </w:rPr>
        <w:t>ліцензій</w:t>
      </w:r>
      <w:proofErr w:type="spellEnd"/>
      <w:r w:rsidR="00445F54" w:rsidRPr="00136F5A">
        <w:rPr>
          <w:color w:val="000000"/>
          <w:sz w:val="28"/>
          <w:szCs w:val="28"/>
        </w:rPr>
        <w:t xml:space="preserve"> та </w:t>
      </w:r>
      <w:proofErr w:type="spellStart"/>
      <w:r w:rsidR="00445F54" w:rsidRPr="00136F5A">
        <w:rPr>
          <w:color w:val="000000"/>
          <w:sz w:val="28"/>
          <w:szCs w:val="28"/>
        </w:rPr>
        <w:t>відповідно</w:t>
      </w:r>
      <w:proofErr w:type="spellEnd"/>
      <w:r w:rsidR="00445F54" w:rsidRPr="00136F5A">
        <w:rPr>
          <w:color w:val="000000"/>
          <w:sz w:val="28"/>
          <w:szCs w:val="28"/>
        </w:rPr>
        <w:t xml:space="preserve"> до </w:t>
      </w:r>
      <w:proofErr w:type="spellStart"/>
      <w:r w:rsidR="00445F54" w:rsidRPr="00136F5A">
        <w:rPr>
          <w:color w:val="000000"/>
          <w:sz w:val="28"/>
          <w:szCs w:val="28"/>
        </w:rPr>
        <w:t>законодавства</w:t>
      </w:r>
      <w:proofErr w:type="spellEnd"/>
      <w:r w:rsidR="00445F54" w:rsidRPr="00136F5A">
        <w:rPr>
          <w:color w:val="000000"/>
          <w:sz w:val="28"/>
          <w:szCs w:val="28"/>
        </w:rPr>
        <w:t xml:space="preserve"> </w:t>
      </w:r>
      <w:proofErr w:type="spellStart"/>
      <w:r w:rsidR="00445F54" w:rsidRPr="00136F5A">
        <w:rPr>
          <w:color w:val="000000"/>
          <w:sz w:val="28"/>
          <w:szCs w:val="28"/>
        </w:rPr>
        <w:t>України</w:t>
      </w:r>
      <w:proofErr w:type="spellEnd"/>
      <w:r w:rsidR="00445F54" w:rsidRPr="00136F5A">
        <w:rPr>
          <w:color w:val="000000"/>
          <w:sz w:val="28"/>
          <w:szCs w:val="28"/>
        </w:rPr>
        <w:t>.</w:t>
      </w:r>
    </w:p>
    <w:p w:rsidR="00445F54" w:rsidRPr="00136F5A" w:rsidRDefault="00B91387" w:rsidP="00B913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</w:t>
      </w:r>
      <w:r w:rsidR="00445F54" w:rsidRPr="00136F5A">
        <w:rPr>
          <w:color w:val="000000"/>
          <w:sz w:val="28"/>
          <w:szCs w:val="28"/>
        </w:rPr>
        <w:t>4.8.</w:t>
      </w:r>
      <w:r>
        <w:rPr>
          <w:color w:val="000000"/>
          <w:sz w:val="28"/>
          <w:szCs w:val="28"/>
          <w:lang w:val="uk-UA"/>
        </w:rPr>
        <w:t xml:space="preserve"> </w:t>
      </w:r>
      <w:r w:rsidR="00445F54" w:rsidRPr="00136F5A">
        <w:rPr>
          <w:color w:val="000000"/>
          <w:sz w:val="28"/>
          <w:szCs w:val="28"/>
        </w:rPr>
        <w:t xml:space="preserve">Участь у </w:t>
      </w:r>
      <w:proofErr w:type="spellStart"/>
      <w:r w:rsidR="00445F54" w:rsidRPr="00136F5A">
        <w:rPr>
          <w:color w:val="000000"/>
          <w:sz w:val="28"/>
          <w:szCs w:val="28"/>
        </w:rPr>
        <w:t>забезпеченні</w:t>
      </w:r>
      <w:proofErr w:type="spellEnd"/>
      <w:r w:rsidR="00445F54" w:rsidRPr="00136F5A">
        <w:rPr>
          <w:color w:val="000000"/>
          <w:sz w:val="28"/>
          <w:szCs w:val="28"/>
        </w:rPr>
        <w:t xml:space="preserve"> </w:t>
      </w:r>
      <w:proofErr w:type="spellStart"/>
      <w:r w:rsidR="00445F54" w:rsidRPr="00136F5A">
        <w:rPr>
          <w:color w:val="000000"/>
          <w:sz w:val="28"/>
          <w:szCs w:val="28"/>
        </w:rPr>
        <w:t>безпеки</w:t>
      </w:r>
      <w:proofErr w:type="spellEnd"/>
      <w:r w:rsidR="00445F54" w:rsidRPr="00136F5A">
        <w:rPr>
          <w:color w:val="000000"/>
          <w:sz w:val="28"/>
          <w:szCs w:val="28"/>
        </w:rPr>
        <w:t xml:space="preserve"> </w:t>
      </w:r>
      <w:proofErr w:type="spellStart"/>
      <w:r w:rsidR="00445F54" w:rsidRPr="00136F5A">
        <w:rPr>
          <w:color w:val="000000"/>
          <w:sz w:val="28"/>
          <w:szCs w:val="28"/>
        </w:rPr>
        <w:t>дорожнього</w:t>
      </w:r>
      <w:proofErr w:type="spellEnd"/>
      <w:r w:rsidR="00445F54" w:rsidRPr="00136F5A">
        <w:rPr>
          <w:color w:val="000000"/>
          <w:sz w:val="28"/>
          <w:szCs w:val="28"/>
        </w:rPr>
        <w:t xml:space="preserve"> </w:t>
      </w:r>
      <w:proofErr w:type="spellStart"/>
      <w:r w:rsidR="00445F54" w:rsidRPr="00136F5A">
        <w:rPr>
          <w:color w:val="000000"/>
          <w:sz w:val="28"/>
          <w:szCs w:val="28"/>
        </w:rPr>
        <w:t>руху</w:t>
      </w:r>
      <w:proofErr w:type="spellEnd"/>
      <w:r w:rsidR="00445F54" w:rsidRPr="00136F5A">
        <w:rPr>
          <w:color w:val="000000"/>
          <w:sz w:val="28"/>
          <w:szCs w:val="28"/>
        </w:rPr>
        <w:t>.</w:t>
      </w:r>
    </w:p>
    <w:p w:rsidR="00445F54" w:rsidRPr="00136F5A" w:rsidRDefault="00B91387" w:rsidP="00B913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</w:t>
      </w:r>
      <w:r w:rsidR="00445F54" w:rsidRPr="00136F5A">
        <w:rPr>
          <w:color w:val="000000"/>
          <w:sz w:val="28"/>
          <w:szCs w:val="28"/>
        </w:rPr>
        <w:t>4.9.</w:t>
      </w:r>
      <w:r>
        <w:rPr>
          <w:color w:val="000000"/>
          <w:sz w:val="28"/>
          <w:szCs w:val="28"/>
          <w:lang w:val="uk-UA"/>
        </w:rPr>
        <w:t xml:space="preserve"> </w:t>
      </w:r>
      <w:r w:rsidR="00445F54" w:rsidRPr="00136F5A">
        <w:rPr>
          <w:color w:val="000000"/>
          <w:sz w:val="28"/>
          <w:szCs w:val="28"/>
        </w:rPr>
        <w:t xml:space="preserve">Участь у </w:t>
      </w:r>
      <w:proofErr w:type="spellStart"/>
      <w:r w:rsidR="00445F54" w:rsidRPr="00136F5A">
        <w:rPr>
          <w:color w:val="000000"/>
          <w:sz w:val="28"/>
          <w:szCs w:val="28"/>
        </w:rPr>
        <w:t>недопущенні</w:t>
      </w:r>
      <w:proofErr w:type="spellEnd"/>
      <w:r w:rsidR="00445F54" w:rsidRPr="00136F5A">
        <w:rPr>
          <w:color w:val="000000"/>
          <w:sz w:val="28"/>
          <w:szCs w:val="28"/>
        </w:rPr>
        <w:t xml:space="preserve"> та </w:t>
      </w:r>
      <w:proofErr w:type="spellStart"/>
      <w:r w:rsidR="00445F54" w:rsidRPr="00136F5A">
        <w:rPr>
          <w:color w:val="000000"/>
          <w:sz w:val="28"/>
          <w:szCs w:val="28"/>
        </w:rPr>
        <w:t>припиненні</w:t>
      </w:r>
      <w:proofErr w:type="spellEnd"/>
      <w:r w:rsidR="00445F54" w:rsidRPr="00136F5A">
        <w:rPr>
          <w:color w:val="000000"/>
          <w:sz w:val="28"/>
          <w:szCs w:val="28"/>
        </w:rPr>
        <w:t xml:space="preserve"> </w:t>
      </w:r>
      <w:proofErr w:type="spellStart"/>
      <w:r w:rsidR="00445F54" w:rsidRPr="00136F5A">
        <w:rPr>
          <w:color w:val="000000"/>
          <w:sz w:val="28"/>
          <w:szCs w:val="28"/>
        </w:rPr>
        <w:t>наруги</w:t>
      </w:r>
      <w:proofErr w:type="spellEnd"/>
      <w:r w:rsidR="00445F54" w:rsidRPr="00136F5A">
        <w:rPr>
          <w:color w:val="000000"/>
          <w:sz w:val="28"/>
          <w:szCs w:val="28"/>
        </w:rPr>
        <w:t xml:space="preserve"> над </w:t>
      </w:r>
      <w:proofErr w:type="spellStart"/>
      <w:r w:rsidR="00445F54" w:rsidRPr="00136F5A">
        <w:rPr>
          <w:color w:val="000000"/>
          <w:sz w:val="28"/>
          <w:szCs w:val="28"/>
        </w:rPr>
        <w:t>державними</w:t>
      </w:r>
      <w:proofErr w:type="spellEnd"/>
      <w:r w:rsidR="00445F54" w:rsidRPr="00136F5A">
        <w:rPr>
          <w:color w:val="000000"/>
          <w:sz w:val="28"/>
          <w:szCs w:val="28"/>
        </w:rPr>
        <w:t xml:space="preserve"> символами, </w:t>
      </w:r>
      <w:proofErr w:type="spellStart"/>
      <w:r w:rsidR="00445F54" w:rsidRPr="00136F5A">
        <w:rPr>
          <w:color w:val="000000"/>
          <w:sz w:val="28"/>
          <w:szCs w:val="28"/>
        </w:rPr>
        <w:t>символікою</w:t>
      </w:r>
      <w:proofErr w:type="spellEnd"/>
      <w:r w:rsidR="00445F54" w:rsidRPr="00136F5A">
        <w:rPr>
          <w:color w:val="000000"/>
          <w:sz w:val="28"/>
          <w:szCs w:val="28"/>
        </w:rPr>
        <w:t xml:space="preserve"> </w:t>
      </w:r>
      <w:proofErr w:type="spellStart"/>
      <w:r w:rsidR="00445F54" w:rsidRPr="00136F5A">
        <w:rPr>
          <w:color w:val="000000"/>
          <w:sz w:val="28"/>
          <w:szCs w:val="28"/>
        </w:rPr>
        <w:t>територіальних</w:t>
      </w:r>
      <w:proofErr w:type="spellEnd"/>
      <w:r w:rsidR="00445F54" w:rsidRPr="00136F5A">
        <w:rPr>
          <w:color w:val="000000"/>
          <w:sz w:val="28"/>
          <w:szCs w:val="28"/>
        </w:rPr>
        <w:t xml:space="preserve"> громад, </w:t>
      </w:r>
      <w:proofErr w:type="spellStart"/>
      <w:r w:rsidR="00445F54" w:rsidRPr="00136F5A">
        <w:rPr>
          <w:color w:val="000000"/>
          <w:sz w:val="28"/>
          <w:szCs w:val="28"/>
        </w:rPr>
        <w:t>пам'ятниками</w:t>
      </w:r>
      <w:proofErr w:type="spellEnd"/>
      <w:r w:rsidR="00445F54" w:rsidRPr="00136F5A">
        <w:rPr>
          <w:color w:val="000000"/>
          <w:sz w:val="28"/>
          <w:szCs w:val="28"/>
        </w:rPr>
        <w:t xml:space="preserve">, </w:t>
      </w:r>
      <w:proofErr w:type="spellStart"/>
      <w:r w:rsidR="00445F54" w:rsidRPr="00136F5A">
        <w:rPr>
          <w:color w:val="000000"/>
          <w:sz w:val="28"/>
          <w:szCs w:val="28"/>
        </w:rPr>
        <w:t>об'єктами</w:t>
      </w:r>
      <w:proofErr w:type="spellEnd"/>
      <w:r w:rsidR="00445F54" w:rsidRPr="00136F5A">
        <w:rPr>
          <w:color w:val="000000"/>
          <w:sz w:val="28"/>
          <w:szCs w:val="28"/>
        </w:rPr>
        <w:t xml:space="preserve"> </w:t>
      </w:r>
      <w:proofErr w:type="spellStart"/>
      <w:r w:rsidR="00445F54" w:rsidRPr="00136F5A">
        <w:rPr>
          <w:color w:val="000000"/>
          <w:sz w:val="28"/>
          <w:szCs w:val="28"/>
        </w:rPr>
        <w:t>культурної</w:t>
      </w:r>
      <w:proofErr w:type="spellEnd"/>
      <w:r w:rsidR="00445F54" w:rsidRPr="00136F5A">
        <w:rPr>
          <w:color w:val="000000"/>
          <w:sz w:val="28"/>
          <w:szCs w:val="28"/>
        </w:rPr>
        <w:t xml:space="preserve"> </w:t>
      </w:r>
      <w:proofErr w:type="spellStart"/>
      <w:r w:rsidR="00445F54" w:rsidRPr="00136F5A">
        <w:rPr>
          <w:color w:val="000000"/>
          <w:sz w:val="28"/>
          <w:szCs w:val="28"/>
        </w:rPr>
        <w:t>спадщини</w:t>
      </w:r>
      <w:proofErr w:type="spellEnd"/>
      <w:r w:rsidR="00445F54" w:rsidRPr="00136F5A">
        <w:rPr>
          <w:color w:val="000000"/>
          <w:sz w:val="28"/>
          <w:szCs w:val="28"/>
        </w:rPr>
        <w:t xml:space="preserve">, могилами, </w:t>
      </w:r>
      <w:proofErr w:type="spellStart"/>
      <w:r w:rsidR="00445F54" w:rsidRPr="00136F5A">
        <w:rPr>
          <w:color w:val="000000"/>
          <w:sz w:val="28"/>
          <w:szCs w:val="28"/>
        </w:rPr>
        <w:t>іншими</w:t>
      </w:r>
      <w:proofErr w:type="spellEnd"/>
      <w:r w:rsidR="00445F54" w:rsidRPr="00136F5A">
        <w:rPr>
          <w:color w:val="000000"/>
          <w:sz w:val="28"/>
          <w:szCs w:val="28"/>
        </w:rPr>
        <w:t xml:space="preserve"> </w:t>
      </w:r>
      <w:proofErr w:type="spellStart"/>
      <w:r w:rsidR="00445F54" w:rsidRPr="00136F5A">
        <w:rPr>
          <w:color w:val="000000"/>
          <w:sz w:val="28"/>
          <w:szCs w:val="28"/>
        </w:rPr>
        <w:t>місцями</w:t>
      </w:r>
      <w:proofErr w:type="spellEnd"/>
      <w:r w:rsidR="00445F54" w:rsidRPr="00136F5A">
        <w:rPr>
          <w:color w:val="000000"/>
          <w:sz w:val="28"/>
          <w:szCs w:val="28"/>
        </w:rPr>
        <w:t xml:space="preserve"> </w:t>
      </w:r>
      <w:proofErr w:type="spellStart"/>
      <w:r w:rsidR="00445F54" w:rsidRPr="00136F5A">
        <w:rPr>
          <w:color w:val="000000"/>
          <w:sz w:val="28"/>
          <w:szCs w:val="28"/>
        </w:rPr>
        <w:t>поховання</w:t>
      </w:r>
      <w:proofErr w:type="spellEnd"/>
      <w:r w:rsidR="00445F54" w:rsidRPr="00136F5A">
        <w:rPr>
          <w:color w:val="000000"/>
          <w:sz w:val="28"/>
          <w:szCs w:val="28"/>
        </w:rPr>
        <w:t>.</w:t>
      </w:r>
    </w:p>
    <w:p w:rsidR="00445F54" w:rsidRPr="00686F6E" w:rsidRDefault="00445F54" w:rsidP="00445F54">
      <w:pPr>
        <w:pStyle w:val="20"/>
        <w:shd w:val="clear" w:color="auto" w:fill="auto"/>
        <w:tabs>
          <w:tab w:val="left" w:pos="1135"/>
          <w:tab w:val="left" w:pos="9638"/>
        </w:tabs>
        <w:spacing w:line="276" w:lineRule="auto"/>
        <w:ind w:right="-1"/>
        <w:jc w:val="center"/>
        <w:rPr>
          <w:b/>
          <w:color w:val="000000"/>
          <w:lang w:eastAsia="uk-UA"/>
        </w:rPr>
      </w:pPr>
      <w:r>
        <w:rPr>
          <w:b/>
          <w:color w:val="000000"/>
          <w:lang w:val="uk-UA" w:eastAsia="uk-UA"/>
        </w:rPr>
        <w:t>5</w:t>
      </w:r>
      <w:r w:rsidRPr="008F52F4">
        <w:rPr>
          <w:b/>
          <w:color w:val="000000"/>
          <w:lang w:eastAsia="uk-UA"/>
        </w:rPr>
        <w:t>. ЗАВДАННЯ</w:t>
      </w:r>
    </w:p>
    <w:p w:rsidR="00445F54" w:rsidRPr="00136F5A" w:rsidRDefault="00B91387" w:rsidP="00B91387">
      <w:pPr>
        <w:pStyle w:val="a5"/>
        <w:spacing w:after="0" w:line="276" w:lineRule="auto"/>
        <w:jc w:val="both"/>
        <w:rPr>
          <w:rStyle w:val="0pt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0pt"/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45F54" w:rsidRPr="00136F5A">
        <w:rPr>
          <w:rStyle w:val="0pt"/>
          <w:rFonts w:ascii="Times New Roman" w:hAnsi="Times New Roman" w:cs="Times New Roman"/>
          <w:sz w:val="28"/>
          <w:szCs w:val="28"/>
          <w:lang w:val="uk-UA"/>
        </w:rPr>
        <w:t>5.1 Основним завданням Підприємства є охорона громадського порядку на території селища, у взаємодії з органами системи МВС</w:t>
      </w:r>
      <w:r>
        <w:rPr>
          <w:rStyle w:val="0pt"/>
          <w:rFonts w:ascii="Times New Roman" w:hAnsi="Times New Roman" w:cs="Times New Roman"/>
          <w:sz w:val="28"/>
          <w:szCs w:val="28"/>
          <w:lang w:val="uk-UA"/>
        </w:rPr>
        <w:t>.</w:t>
      </w:r>
    </w:p>
    <w:p w:rsidR="00445F54" w:rsidRPr="008F52F4" w:rsidRDefault="00B91387" w:rsidP="00B91387">
      <w:pPr>
        <w:pStyle w:val="a5"/>
        <w:spacing w:after="0" w:line="276" w:lineRule="auto"/>
        <w:jc w:val="both"/>
        <w:rPr>
          <w:rStyle w:val="0pt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0pt"/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45F54">
        <w:rPr>
          <w:rStyle w:val="0pt"/>
          <w:rFonts w:ascii="Times New Roman" w:hAnsi="Times New Roman" w:cs="Times New Roman"/>
          <w:sz w:val="28"/>
          <w:szCs w:val="28"/>
          <w:lang w:val="uk-UA"/>
        </w:rPr>
        <w:t>5.2</w:t>
      </w:r>
      <w:r>
        <w:rPr>
          <w:rStyle w:val="0pt"/>
          <w:rFonts w:ascii="Times New Roman" w:hAnsi="Times New Roman" w:cs="Times New Roman"/>
          <w:sz w:val="28"/>
          <w:szCs w:val="28"/>
          <w:lang w:val="uk-UA"/>
        </w:rPr>
        <w:t>. Профілактика правопорушень.</w:t>
      </w:r>
    </w:p>
    <w:p w:rsidR="00445F54" w:rsidRPr="008F52F4" w:rsidRDefault="00B91387" w:rsidP="00B91387">
      <w:pPr>
        <w:pStyle w:val="a5"/>
        <w:spacing w:after="0" w:line="276" w:lineRule="auto"/>
        <w:jc w:val="both"/>
        <w:rPr>
          <w:rStyle w:val="0pt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0pt"/>
          <w:rFonts w:ascii="Times New Roman" w:hAnsi="Times New Roman" w:cs="Times New Roman"/>
          <w:sz w:val="28"/>
          <w:szCs w:val="28"/>
          <w:lang w:val="uk-UA" w:eastAsia="uk-UA"/>
        </w:rPr>
        <w:t xml:space="preserve">    </w:t>
      </w:r>
      <w:r w:rsidR="00445F54">
        <w:rPr>
          <w:rStyle w:val="0pt"/>
          <w:rFonts w:ascii="Times New Roman" w:hAnsi="Times New Roman" w:cs="Times New Roman"/>
          <w:sz w:val="28"/>
          <w:szCs w:val="28"/>
          <w:lang w:val="uk-UA" w:eastAsia="uk-UA"/>
        </w:rPr>
        <w:t>5.3</w:t>
      </w:r>
      <w:r w:rsidR="00445F54" w:rsidRPr="008F52F4">
        <w:rPr>
          <w:rStyle w:val="0pt"/>
          <w:rFonts w:ascii="Times New Roman" w:hAnsi="Times New Roman" w:cs="Times New Roman"/>
          <w:sz w:val="28"/>
          <w:szCs w:val="28"/>
          <w:lang w:val="uk-UA" w:eastAsia="uk-UA"/>
        </w:rPr>
        <w:t>. Інформування органів системи МВС про вчинені</w:t>
      </w:r>
      <w:r w:rsidR="00445F54">
        <w:rPr>
          <w:rStyle w:val="0pt"/>
          <w:rFonts w:ascii="Times New Roman" w:hAnsi="Times New Roman" w:cs="Times New Roman"/>
          <w:sz w:val="28"/>
          <w:szCs w:val="28"/>
          <w:lang w:val="uk-UA" w:eastAsia="uk-UA"/>
        </w:rPr>
        <w:t xml:space="preserve"> злочини або ті що готуються</w:t>
      </w:r>
      <w:r>
        <w:rPr>
          <w:rStyle w:val="0pt"/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445F54" w:rsidRPr="008F52F4" w:rsidRDefault="00B91387" w:rsidP="00B91387">
      <w:pPr>
        <w:pStyle w:val="a5"/>
        <w:spacing w:after="0" w:line="276" w:lineRule="auto"/>
        <w:jc w:val="both"/>
        <w:rPr>
          <w:rStyle w:val="0pt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0pt"/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45F54">
        <w:rPr>
          <w:rStyle w:val="0pt"/>
          <w:rFonts w:ascii="Times New Roman" w:hAnsi="Times New Roman" w:cs="Times New Roman"/>
          <w:sz w:val="28"/>
          <w:szCs w:val="28"/>
          <w:lang w:val="uk-UA"/>
        </w:rPr>
        <w:t>5.4</w:t>
      </w:r>
      <w:r w:rsidR="00445F54" w:rsidRPr="008F52F4">
        <w:rPr>
          <w:rStyle w:val="0pt"/>
          <w:rFonts w:ascii="Times New Roman" w:hAnsi="Times New Roman" w:cs="Times New Roman"/>
          <w:sz w:val="28"/>
          <w:szCs w:val="28"/>
          <w:lang w:val="uk-UA"/>
        </w:rPr>
        <w:t>. Охорона майна, що пе</w:t>
      </w:r>
      <w:r>
        <w:rPr>
          <w:rStyle w:val="0pt"/>
          <w:rFonts w:ascii="Times New Roman" w:hAnsi="Times New Roman" w:cs="Times New Roman"/>
          <w:sz w:val="28"/>
          <w:szCs w:val="28"/>
          <w:lang w:val="uk-UA"/>
        </w:rPr>
        <w:t>ребуває у комунальній власності.</w:t>
      </w:r>
    </w:p>
    <w:p w:rsidR="00445F54" w:rsidRPr="008F52F4" w:rsidRDefault="00B91387" w:rsidP="00B91387">
      <w:pPr>
        <w:pStyle w:val="a5"/>
        <w:spacing w:after="0" w:line="276" w:lineRule="auto"/>
        <w:jc w:val="both"/>
        <w:rPr>
          <w:rStyle w:val="0pt"/>
          <w:rFonts w:ascii="Times New Roman" w:hAnsi="Times New Roman" w:cs="Times New Roman"/>
          <w:sz w:val="28"/>
          <w:szCs w:val="28"/>
          <w:lang w:eastAsia="uk-UA"/>
        </w:rPr>
      </w:pPr>
      <w:r>
        <w:rPr>
          <w:rStyle w:val="0pt"/>
          <w:rFonts w:ascii="Times New Roman" w:hAnsi="Times New Roman" w:cs="Times New Roman"/>
          <w:sz w:val="28"/>
          <w:szCs w:val="28"/>
          <w:lang w:val="uk-UA" w:eastAsia="uk-UA"/>
        </w:rPr>
        <w:t xml:space="preserve">    </w:t>
      </w:r>
      <w:r w:rsidR="00445F54">
        <w:rPr>
          <w:rStyle w:val="0pt"/>
          <w:rFonts w:ascii="Times New Roman" w:hAnsi="Times New Roman" w:cs="Times New Roman"/>
          <w:sz w:val="28"/>
          <w:szCs w:val="28"/>
          <w:lang w:val="uk-UA" w:eastAsia="uk-UA"/>
        </w:rPr>
        <w:t>5.5</w:t>
      </w:r>
      <w:r w:rsidR="00445F54" w:rsidRPr="008F52F4">
        <w:rPr>
          <w:rStyle w:val="0pt"/>
          <w:rFonts w:ascii="Times New Roman" w:hAnsi="Times New Roman" w:cs="Times New Roman"/>
          <w:sz w:val="28"/>
          <w:szCs w:val="28"/>
          <w:lang w:val="uk-UA" w:eastAsia="uk-UA"/>
        </w:rPr>
        <w:t xml:space="preserve">. Сприяння виконанню </w:t>
      </w:r>
      <w:proofErr w:type="spellStart"/>
      <w:r w:rsidR="00445F54" w:rsidRPr="008F52F4">
        <w:rPr>
          <w:rStyle w:val="0pt"/>
          <w:rFonts w:ascii="Times New Roman" w:hAnsi="Times New Roman" w:cs="Times New Roman"/>
          <w:sz w:val="28"/>
          <w:szCs w:val="28"/>
          <w:lang w:val="uk-UA" w:eastAsia="uk-UA"/>
        </w:rPr>
        <w:t>рішен</w:t>
      </w:r>
      <w:proofErr w:type="spellEnd"/>
      <w:r w:rsidR="00445F54"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>ь</w:t>
      </w:r>
      <w:r w:rsidR="00445F54">
        <w:rPr>
          <w:rStyle w:val="0pt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445F54">
        <w:rPr>
          <w:rStyle w:val="0pt"/>
          <w:rFonts w:ascii="Times New Roman" w:hAnsi="Times New Roman" w:cs="Times New Roman"/>
          <w:sz w:val="28"/>
          <w:szCs w:val="28"/>
          <w:lang w:val="uk-UA" w:eastAsia="uk-UA"/>
        </w:rPr>
        <w:t>Калинівської</w:t>
      </w:r>
      <w:proofErr w:type="spellEnd"/>
      <w:r w:rsidR="00445F54">
        <w:rPr>
          <w:rStyle w:val="0pt"/>
          <w:rFonts w:ascii="Times New Roman" w:hAnsi="Times New Roman" w:cs="Times New Roman"/>
          <w:sz w:val="28"/>
          <w:szCs w:val="28"/>
          <w:lang w:val="uk-UA" w:eastAsia="uk-UA"/>
        </w:rPr>
        <w:t xml:space="preserve"> селищної ради</w:t>
      </w:r>
      <w:r w:rsidR="00445F54"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445F54"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>прийнятих</w:t>
      </w:r>
      <w:proofErr w:type="spellEnd"/>
      <w:r w:rsidR="00445F54"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 xml:space="preserve"> у межах ї</w:t>
      </w:r>
      <w:r w:rsidR="00445F54" w:rsidRPr="008F52F4">
        <w:rPr>
          <w:rStyle w:val="0pt"/>
          <w:rFonts w:ascii="Times New Roman" w:hAnsi="Times New Roman" w:cs="Times New Roman"/>
          <w:sz w:val="28"/>
          <w:szCs w:val="28"/>
          <w:lang w:val="uk-UA" w:eastAsia="uk-UA"/>
        </w:rPr>
        <w:t xml:space="preserve">ї </w:t>
      </w:r>
      <w:proofErr w:type="spellStart"/>
      <w:r w:rsidR="00445F54"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>повноважень</w:t>
      </w:r>
      <w:proofErr w:type="spellEnd"/>
      <w:r w:rsidR="00445F54"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 w:rsidR="00445F54"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>питань</w:t>
      </w:r>
      <w:proofErr w:type="spellEnd"/>
      <w:r w:rsidR="00445F54"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>:</w:t>
      </w:r>
    </w:p>
    <w:p w:rsidR="00445F54" w:rsidRPr="008F52F4" w:rsidRDefault="00445F54" w:rsidP="00445F54">
      <w:pPr>
        <w:pStyle w:val="a5"/>
        <w:spacing w:after="0" w:line="276" w:lineRule="auto"/>
        <w:ind w:firstLine="561"/>
        <w:jc w:val="both"/>
        <w:rPr>
          <w:rStyle w:val="0pt"/>
          <w:rFonts w:ascii="Times New Roman" w:hAnsi="Times New Roman" w:cs="Times New Roman"/>
          <w:sz w:val="28"/>
          <w:szCs w:val="28"/>
          <w:lang w:eastAsia="uk-UA"/>
        </w:rPr>
      </w:pPr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 xml:space="preserve">1) контролю за </w:t>
      </w:r>
      <w:proofErr w:type="spellStart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>дотриманням</w:t>
      </w:r>
      <w:proofErr w:type="spellEnd"/>
      <w:r w:rsidRPr="008F52F4">
        <w:rPr>
          <w:rStyle w:val="0pt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 xml:space="preserve">земельного та </w:t>
      </w:r>
      <w:proofErr w:type="spellStart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>природоохоронного</w:t>
      </w:r>
      <w:proofErr w:type="spellEnd"/>
      <w:r w:rsidRPr="008F52F4">
        <w:rPr>
          <w:rStyle w:val="0pt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>законодавства</w:t>
      </w:r>
      <w:proofErr w:type="spellEnd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>використанням</w:t>
      </w:r>
      <w:proofErr w:type="spellEnd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 xml:space="preserve"> і </w:t>
      </w:r>
      <w:proofErr w:type="spellStart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>охороною</w:t>
      </w:r>
      <w:proofErr w:type="spellEnd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 xml:space="preserve"> земель, </w:t>
      </w:r>
      <w:proofErr w:type="spellStart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>інших</w:t>
      </w:r>
      <w:proofErr w:type="spellEnd"/>
      <w:r w:rsidRPr="008F52F4">
        <w:rPr>
          <w:rStyle w:val="0pt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>природних</w:t>
      </w:r>
      <w:proofErr w:type="spellEnd"/>
      <w:r w:rsidRPr="008F52F4">
        <w:rPr>
          <w:rStyle w:val="0pt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>ресурсів</w:t>
      </w:r>
      <w:proofErr w:type="spellEnd"/>
      <w:r w:rsidRPr="008F52F4">
        <w:rPr>
          <w:rStyle w:val="0pt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>загальнодержавного</w:t>
      </w:r>
      <w:proofErr w:type="spellEnd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>місцевого</w:t>
      </w:r>
      <w:proofErr w:type="spellEnd"/>
      <w:r w:rsidRPr="008F52F4">
        <w:rPr>
          <w:rStyle w:val="0pt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>значення</w:t>
      </w:r>
      <w:proofErr w:type="spellEnd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 xml:space="preserve">; </w:t>
      </w:r>
    </w:p>
    <w:p w:rsidR="00445F54" w:rsidRPr="008F52F4" w:rsidRDefault="00445F54" w:rsidP="00445F54">
      <w:pPr>
        <w:pStyle w:val="a5"/>
        <w:spacing w:after="0" w:line="276" w:lineRule="auto"/>
        <w:ind w:firstLine="561"/>
        <w:jc w:val="both"/>
        <w:rPr>
          <w:rStyle w:val="0pt"/>
          <w:rFonts w:ascii="Times New Roman" w:hAnsi="Times New Roman" w:cs="Times New Roman"/>
          <w:sz w:val="28"/>
          <w:szCs w:val="28"/>
          <w:lang w:eastAsia="uk-UA"/>
        </w:rPr>
      </w:pPr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 xml:space="preserve">2) благоустрою </w:t>
      </w:r>
      <w:proofErr w:type="spellStart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>території</w:t>
      </w:r>
      <w:proofErr w:type="spellEnd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 xml:space="preserve">, контролю за </w:t>
      </w:r>
      <w:proofErr w:type="spellStart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>дотриманням</w:t>
      </w:r>
      <w:proofErr w:type="spellEnd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 xml:space="preserve"> правил </w:t>
      </w:r>
      <w:proofErr w:type="spellStart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>санітарії</w:t>
      </w:r>
      <w:proofErr w:type="spellEnd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>чистотою</w:t>
      </w:r>
      <w:proofErr w:type="spellEnd"/>
      <w:r w:rsidRPr="008F52F4">
        <w:rPr>
          <w:rStyle w:val="0pt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>вулиць</w:t>
      </w:r>
      <w:proofErr w:type="spellEnd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>парків</w:t>
      </w:r>
      <w:proofErr w:type="spellEnd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>скверів</w:t>
      </w:r>
      <w:proofErr w:type="spellEnd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>прибудинкових</w:t>
      </w:r>
      <w:proofErr w:type="spellEnd"/>
      <w:r w:rsidRPr="008F52F4">
        <w:rPr>
          <w:rStyle w:val="0pt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>територій</w:t>
      </w:r>
      <w:proofErr w:type="spellEnd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445F54" w:rsidRPr="008F52F4" w:rsidRDefault="00445F54" w:rsidP="00445F54">
      <w:pPr>
        <w:pStyle w:val="a5"/>
        <w:spacing w:after="0" w:line="276" w:lineRule="auto"/>
        <w:ind w:firstLine="561"/>
        <w:jc w:val="both"/>
        <w:rPr>
          <w:rStyle w:val="0pt"/>
          <w:rFonts w:ascii="Times New Roman" w:hAnsi="Times New Roman" w:cs="Times New Roman"/>
          <w:sz w:val="28"/>
          <w:szCs w:val="28"/>
          <w:lang w:eastAsia="uk-UA"/>
        </w:rPr>
      </w:pPr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 xml:space="preserve">3) </w:t>
      </w:r>
      <w:proofErr w:type="spellStart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>охорони</w:t>
      </w:r>
      <w:proofErr w:type="spellEnd"/>
      <w:r w:rsidRPr="008F52F4">
        <w:rPr>
          <w:rStyle w:val="0pt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>державних</w:t>
      </w:r>
      <w:proofErr w:type="spellEnd"/>
      <w:r w:rsidRPr="008F52F4">
        <w:rPr>
          <w:rStyle w:val="0pt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>символів</w:t>
      </w:r>
      <w:proofErr w:type="spellEnd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>символів</w:t>
      </w:r>
      <w:proofErr w:type="spellEnd"/>
      <w:r w:rsidRPr="008F52F4">
        <w:rPr>
          <w:rStyle w:val="0pt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>територіальної</w:t>
      </w:r>
      <w:proofErr w:type="spellEnd"/>
      <w:r w:rsidRPr="008F52F4">
        <w:rPr>
          <w:rStyle w:val="0pt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>громади</w:t>
      </w:r>
      <w:proofErr w:type="spellEnd"/>
      <w:r w:rsidRPr="008F52F4">
        <w:rPr>
          <w:rStyle w:val="0pt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 xml:space="preserve">та </w:t>
      </w:r>
      <w:proofErr w:type="spellStart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>пам'яток</w:t>
      </w:r>
      <w:proofErr w:type="spellEnd"/>
      <w:r w:rsidRPr="008F52F4">
        <w:rPr>
          <w:rStyle w:val="0pt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>культури</w:t>
      </w:r>
      <w:proofErr w:type="spellEnd"/>
      <w:r w:rsidRPr="008F52F4">
        <w:rPr>
          <w:rStyle w:val="0pt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>міста</w:t>
      </w:r>
      <w:proofErr w:type="spellEnd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445F54" w:rsidRPr="008F52F4" w:rsidRDefault="00445F54" w:rsidP="00445F54">
      <w:pPr>
        <w:pStyle w:val="a5"/>
        <w:spacing w:after="0" w:line="276" w:lineRule="auto"/>
        <w:ind w:firstLine="561"/>
        <w:jc w:val="both"/>
        <w:rPr>
          <w:rStyle w:val="0pt"/>
          <w:rFonts w:ascii="Times New Roman" w:hAnsi="Times New Roman" w:cs="Times New Roman"/>
          <w:sz w:val="28"/>
          <w:szCs w:val="28"/>
          <w:lang w:eastAsia="uk-UA"/>
        </w:rPr>
      </w:pPr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 xml:space="preserve">4) </w:t>
      </w:r>
      <w:proofErr w:type="spellStart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>паркування</w:t>
      </w:r>
      <w:proofErr w:type="spellEnd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 xml:space="preserve"> автотранспорту; </w:t>
      </w:r>
    </w:p>
    <w:p w:rsidR="00445F54" w:rsidRPr="008F52F4" w:rsidRDefault="00445F54" w:rsidP="00445F54">
      <w:pPr>
        <w:pStyle w:val="a5"/>
        <w:spacing w:after="0" w:line="276" w:lineRule="auto"/>
        <w:ind w:firstLine="561"/>
        <w:jc w:val="both"/>
        <w:rPr>
          <w:rStyle w:val="0pt"/>
          <w:rFonts w:ascii="Times New Roman" w:hAnsi="Times New Roman" w:cs="Times New Roman"/>
          <w:sz w:val="28"/>
          <w:szCs w:val="28"/>
          <w:lang w:eastAsia="uk-UA"/>
        </w:rPr>
      </w:pPr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>5) </w:t>
      </w:r>
      <w:proofErr w:type="spellStart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>охорони</w:t>
      </w:r>
      <w:proofErr w:type="spellEnd"/>
      <w:r w:rsidRPr="008F52F4">
        <w:rPr>
          <w:rStyle w:val="0pt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>пам’яток</w:t>
      </w:r>
      <w:proofErr w:type="spellEnd"/>
      <w:r w:rsidRPr="008F52F4">
        <w:rPr>
          <w:rStyle w:val="0pt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>історії</w:t>
      </w:r>
      <w:proofErr w:type="spellEnd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 xml:space="preserve"> і </w:t>
      </w:r>
      <w:proofErr w:type="spellStart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>культури</w:t>
      </w:r>
      <w:proofErr w:type="spellEnd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>архітектури</w:t>
      </w:r>
      <w:proofErr w:type="spellEnd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>містобудування</w:t>
      </w:r>
      <w:proofErr w:type="spellEnd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>палацово-паркових</w:t>
      </w:r>
      <w:proofErr w:type="spellEnd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>паркових</w:t>
      </w:r>
      <w:proofErr w:type="spellEnd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 xml:space="preserve"> і </w:t>
      </w:r>
      <w:proofErr w:type="spellStart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>садибних</w:t>
      </w:r>
      <w:proofErr w:type="spellEnd"/>
      <w:r w:rsidRPr="008F52F4">
        <w:rPr>
          <w:rStyle w:val="0pt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>комплексів</w:t>
      </w:r>
      <w:proofErr w:type="spellEnd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>природних</w:t>
      </w:r>
      <w:proofErr w:type="spellEnd"/>
      <w:r w:rsidRPr="008F52F4">
        <w:rPr>
          <w:rStyle w:val="0pt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>заповідників</w:t>
      </w:r>
      <w:proofErr w:type="spellEnd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 xml:space="preserve">; </w:t>
      </w:r>
    </w:p>
    <w:p w:rsidR="00445F54" w:rsidRPr="008F52F4" w:rsidRDefault="00445F54" w:rsidP="00445F54">
      <w:pPr>
        <w:pStyle w:val="a5"/>
        <w:spacing w:after="0" w:line="276" w:lineRule="auto"/>
        <w:ind w:firstLine="561"/>
        <w:jc w:val="both"/>
        <w:rPr>
          <w:rStyle w:val="0pt"/>
          <w:rFonts w:ascii="Times New Roman" w:hAnsi="Times New Roman" w:cs="Times New Roman"/>
          <w:sz w:val="28"/>
          <w:szCs w:val="28"/>
          <w:lang w:eastAsia="uk-UA"/>
        </w:rPr>
      </w:pPr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>6) </w:t>
      </w:r>
      <w:proofErr w:type="spellStart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>організації</w:t>
      </w:r>
      <w:proofErr w:type="spellEnd"/>
      <w:r w:rsidRPr="008F52F4">
        <w:rPr>
          <w:rStyle w:val="0pt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>торгівлі</w:t>
      </w:r>
      <w:proofErr w:type="spellEnd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>громадського</w:t>
      </w:r>
      <w:proofErr w:type="spellEnd"/>
      <w:r w:rsidRPr="008F52F4">
        <w:rPr>
          <w:rStyle w:val="0pt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>харчування</w:t>
      </w:r>
      <w:proofErr w:type="spellEnd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>побутового</w:t>
      </w:r>
      <w:proofErr w:type="spellEnd"/>
      <w:r w:rsidRPr="008F52F4">
        <w:rPr>
          <w:rStyle w:val="0pt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>обслуговування</w:t>
      </w:r>
      <w:proofErr w:type="spellEnd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 xml:space="preserve">; </w:t>
      </w:r>
    </w:p>
    <w:p w:rsidR="00445F54" w:rsidRPr="008F52F4" w:rsidRDefault="00445F54" w:rsidP="00445F54">
      <w:pPr>
        <w:pStyle w:val="a5"/>
        <w:spacing w:after="0" w:line="276" w:lineRule="auto"/>
        <w:ind w:firstLine="561"/>
        <w:jc w:val="both"/>
        <w:rPr>
          <w:rStyle w:val="0pt"/>
          <w:rFonts w:ascii="Times New Roman" w:hAnsi="Times New Roman" w:cs="Times New Roman"/>
          <w:sz w:val="28"/>
          <w:szCs w:val="28"/>
          <w:lang w:eastAsia="uk-UA"/>
        </w:rPr>
      </w:pPr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>7) </w:t>
      </w:r>
      <w:proofErr w:type="spellStart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>забезпечення</w:t>
      </w:r>
      <w:proofErr w:type="spellEnd"/>
      <w:r w:rsidRPr="008F52F4">
        <w:rPr>
          <w:rStyle w:val="0pt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>громадського</w:t>
      </w:r>
      <w:proofErr w:type="spellEnd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 xml:space="preserve"> порядку </w:t>
      </w:r>
      <w:r w:rsidRPr="008F52F4">
        <w:rPr>
          <w:rStyle w:val="0pt"/>
          <w:rFonts w:ascii="Times New Roman" w:hAnsi="Times New Roman" w:cs="Times New Roman"/>
          <w:sz w:val="28"/>
          <w:szCs w:val="28"/>
          <w:lang w:val="uk-UA" w:eastAsia="uk-UA"/>
        </w:rPr>
        <w:t xml:space="preserve">в тому числі під час проведення </w:t>
      </w:r>
      <w:proofErr w:type="spellStart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>карантинних</w:t>
      </w:r>
      <w:proofErr w:type="spellEnd"/>
      <w:r w:rsidRPr="008F52F4">
        <w:rPr>
          <w:rStyle w:val="0pt"/>
          <w:rFonts w:ascii="Times New Roman" w:hAnsi="Times New Roman" w:cs="Times New Roman"/>
          <w:sz w:val="28"/>
          <w:szCs w:val="28"/>
          <w:lang w:val="uk-UA" w:eastAsia="uk-UA"/>
        </w:rPr>
        <w:t xml:space="preserve"> протиепізоотичних та протиепідемічних заходів</w:t>
      </w:r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445F54" w:rsidRPr="008F52F4" w:rsidRDefault="00445F54" w:rsidP="00445F54">
      <w:pPr>
        <w:pStyle w:val="a5"/>
        <w:spacing w:after="0" w:line="276" w:lineRule="auto"/>
        <w:ind w:firstLine="561"/>
        <w:jc w:val="both"/>
        <w:rPr>
          <w:rStyle w:val="0pt"/>
          <w:rFonts w:ascii="Times New Roman" w:hAnsi="Times New Roman" w:cs="Times New Roman"/>
          <w:sz w:val="28"/>
          <w:szCs w:val="28"/>
          <w:lang w:eastAsia="uk-UA"/>
        </w:rPr>
      </w:pPr>
      <w:r w:rsidRPr="008F52F4">
        <w:rPr>
          <w:rStyle w:val="0pt"/>
          <w:rFonts w:ascii="Times New Roman" w:hAnsi="Times New Roman" w:cs="Times New Roman"/>
          <w:sz w:val="28"/>
          <w:szCs w:val="28"/>
          <w:lang w:val="uk-UA" w:eastAsia="uk-UA"/>
        </w:rPr>
        <w:t>8</w:t>
      </w:r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>прийняття</w:t>
      </w:r>
      <w:proofErr w:type="spellEnd"/>
      <w:r w:rsidRPr="008F52F4">
        <w:rPr>
          <w:rStyle w:val="0pt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>участі</w:t>
      </w:r>
      <w:proofErr w:type="spellEnd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 xml:space="preserve"> у межах </w:t>
      </w:r>
      <w:proofErr w:type="spellStart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>своїх</w:t>
      </w:r>
      <w:proofErr w:type="spellEnd"/>
      <w:r w:rsidRPr="008F52F4">
        <w:rPr>
          <w:rStyle w:val="0pt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>повноважень</w:t>
      </w:r>
      <w:proofErr w:type="spellEnd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>забезпеченні</w:t>
      </w:r>
      <w:proofErr w:type="spellEnd"/>
      <w:r w:rsidRPr="008F52F4">
        <w:rPr>
          <w:rStyle w:val="0pt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>військового</w:t>
      </w:r>
      <w:proofErr w:type="spellEnd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>надзвичайного</w:t>
      </w:r>
      <w:proofErr w:type="spellEnd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 xml:space="preserve"> стану;</w:t>
      </w:r>
    </w:p>
    <w:p w:rsidR="00445F54" w:rsidRPr="00136F5A" w:rsidRDefault="00445F54" w:rsidP="00445F54">
      <w:pPr>
        <w:pStyle w:val="a5"/>
        <w:spacing w:after="0" w:line="276" w:lineRule="auto"/>
        <w:ind w:firstLine="561"/>
        <w:jc w:val="both"/>
        <w:rPr>
          <w:rFonts w:ascii="Times New Roman" w:hAnsi="Times New Roman" w:cs="Times New Roman"/>
          <w:spacing w:val="3"/>
          <w:sz w:val="28"/>
          <w:szCs w:val="28"/>
          <w:lang w:val="uk-UA" w:eastAsia="uk-UA"/>
        </w:rPr>
      </w:pPr>
      <w:r w:rsidRPr="008F52F4">
        <w:rPr>
          <w:rStyle w:val="0pt"/>
          <w:rFonts w:ascii="Times New Roman" w:hAnsi="Times New Roman" w:cs="Times New Roman"/>
          <w:sz w:val="28"/>
          <w:szCs w:val="28"/>
          <w:lang w:val="uk-UA" w:eastAsia="uk-UA"/>
        </w:rPr>
        <w:t xml:space="preserve">9) </w:t>
      </w:r>
      <w:proofErr w:type="spellStart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>сприяння</w:t>
      </w:r>
      <w:proofErr w:type="spellEnd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 xml:space="preserve"> органам </w:t>
      </w:r>
      <w:r w:rsidRPr="008F52F4">
        <w:rPr>
          <w:rStyle w:val="0pt"/>
          <w:rFonts w:ascii="Times New Roman" w:hAnsi="Times New Roman" w:cs="Times New Roman"/>
          <w:sz w:val="28"/>
          <w:szCs w:val="28"/>
          <w:lang w:val="uk-UA" w:eastAsia="uk-UA"/>
        </w:rPr>
        <w:t>системи МВС</w:t>
      </w:r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>іншим</w:t>
      </w:r>
      <w:proofErr w:type="spellEnd"/>
      <w:r w:rsidRPr="008F52F4">
        <w:rPr>
          <w:rStyle w:val="0pt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>правоохоронним</w:t>
      </w:r>
      <w:proofErr w:type="spellEnd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 xml:space="preserve"> органам </w:t>
      </w:r>
      <w:r w:rsidRPr="008F52F4">
        <w:rPr>
          <w:rStyle w:val="0pt"/>
          <w:rFonts w:ascii="Times New Roman" w:hAnsi="Times New Roman" w:cs="Times New Roman"/>
          <w:sz w:val="28"/>
          <w:szCs w:val="28"/>
          <w:lang w:val="uk-UA" w:eastAsia="uk-UA"/>
        </w:rPr>
        <w:t xml:space="preserve">у </w:t>
      </w:r>
      <w:proofErr w:type="spellStart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>реалізації</w:t>
      </w:r>
      <w:proofErr w:type="spellEnd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 xml:space="preserve"> ними </w:t>
      </w:r>
      <w:proofErr w:type="spellStart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>своїх</w:t>
      </w:r>
      <w:proofErr w:type="spellEnd"/>
      <w:r w:rsidRPr="008F52F4">
        <w:rPr>
          <w:rStyle w:val="0pt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>повноважень</w:t>
      </w:r>
      <w:proofErr w:type="spellEnd"/>
      <w:r w:rsidRPr="008F52F4">
        <w:rPr>
          <w:rStyle w:val="0pt"/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445F54" w:rsidRPr="00A501FD" w:rsidRDefault="00445F54" w:rsidP="00445F54">
      <w:pPr>
        <w:pStyle w:val="20"/>
        <w:shd w:val="clear" w:color="auto" w:fill="auto"/>
        <w:tabs>
          <w:tab w:val="left" w:pos="668"/>
        </w:tabs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>6</w:t>
      </w:r>
      <w:r w:rsidRPr="00585D98">
        <w:rPr>
          <w:b/>
          <w:lang w:val="uk-UA"/>
        </w:rPr>
        <w:t>. ОБОВ’ЯЗКИ</w:t>
      </w:r>
      <w:r>
        <w:rPr>
          <w:b/>
          <w:lang w:val="uk-UA"/>
        </w:rPr>
        <w:t xml:space="preserve"> </w:t>
      </w:r>
    </w:p>
    <w:p w:rsidR="00445F54" w:rsidRPr="00136F5A" w:rsidRDefault="00B91387" w:rsidP="00B91387">
      <w:pPr>
        <w:pStyle w:val="a5"/>
        <w:spacing w:after="0" w:line="276" w:lineRule="auto"/>
        <w:jc w:val="both"/>
        <w:rPr>
          <w:rStyle w:val="0pt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0pt"/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45F54" w:rsidRPr="007725D8">
        <w:rPr>
          <w:rStyle w:val="0pt"/>
          <w:rFonts w:ascii="Times New Roman" w:hAnsi="Times New Roman" w:cs="Times New Roman"/>
          <w:sz w:val="28"/>
          <w:szCs w:val="28"/>
          <w:lang w:val="uk-UA"/>
        </w:rPr>
        <w:t>6</w:t>
      </w:r>
      <w:r w:rsidR="00445F54" w:rsidRPr="00136F5A">
        <w:rPr>
          <w:rStyle w:val="0pt"/>
          <w:rFonts w:ascii="Times New Roman" w:hAnsi="Times New Roman" w:cs="Times New Roman"/>
          <w:sz w:val="28"/>
          <w:szCs w:val="28"/>
          <w:lang w:val="uk-UA"/>
        </w:rPr>
        <w:t>.1.</w:t>
      </w:r>
      <w:r>
        <w:rPr>
          <w:rStyle w:val="0pt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5F54" w:rsidRPr="00136F5A">
        <w:rPr>
          <w:rStyle w:val="0pt"/>
          <w:rFonts w:ascii="Times New Roman" w:hAnsi="Times New Roman" w:cs="Times New Roman"/>
          <w:sz w:val="28"/>
          <w:szCs w:val="28"/>
          <w:lang w:val="uk-UA"/>
        </w:rPr>
        <w:t xml:space="preserve">Захищати права людини незалежно від її соціального походження, майнового та іншого стану, расової та національної належності, </w:t>
      </w:r>
      <w:r w:rsidR="00445F54" w:rsidRPr="00136F5A">
        <w:rPr>
          <w:rStyle w:val="0pt"/>
          <w:rFonts w:ascii="Times New Roman" w:hAnsi="Times New Roman" w:cs="Times New Roman"/>
          <w:sz w:val="28"/>
          <w:szCs w:val="28"/>
          <w:lang w:val="uk-UA"/>
        </w:rPr>
        <w:lastRenderedPageBreak/>
        <w:t>громадянства, віку, мови та освіти, ставлення до релігії, статі, політичних та інших переконань, забезпечувати безпеку</w:t>
      </w:r>
      <w:r>
        <w:rPr>
          <w:rStyle w:val="0pt"/>
          <w:rFonts w:ascii="Times New Roman" w:hAnsi="Times New Roman" w:cs="Times New Roman"/>
          <w:sz w:val="28"/>
          <w:szCs w:val="28"/>
          <w:lang w:val="uk-UA"/>
        </w:rPr>
        <w:t xml:space="preserve"> громадян і громадський порядок.</w:t>
      </w:r>
    </w:p>
    <w:p w:rsidR="00445F54" w:rsidRPr="00353A3D" w:rsidRDefault="00B91387" w:rsidP="00B91387">
      <w:pPr>
        <w:pStyle w:val="a5"/>
        <w:spacing w:after="0" w:line="276" w:lineRule="auto"/>
        <w:jc w:val="both"/>
        <w:rPr>
          <w:lang w:val="uk-UA"/>
        </w:rPr>
      </w:pPr>
      <w:r>
        <w:rPr>
          <w:rStyle w:val="0pt"/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>6</w:t>
      </w:r>
      <w:r w:rsidR="00445F54" w:rsidRPr="00136F5A">
        <w:rPr>
          <w:rStyle w:val="0pt"/>
          <w:rFonts w:ascii="Times New Roman" w:hAnsi="Times New Roman" w:cs="Times New Roman"/>
          <w:sz w:val="28"/>
          <w:szCs w:val="28"/>
          <w:lang w:val="uk-UA"/>
        </w:rPr>
        <w:t>.2.</w:t>
      </w:r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>Вживати</w:t>
      </w:r>
      <w:proofErr w:type="spellEnd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 xml:space="preserve"> заходи </w:t>
      </w:r>
      <w:r w:rsidR="00445F54" w:rsidRPr="00136F5A">
        <w:rPr>
          <w:rStyle w:val="0pt"/>
          <w:rFonts w:ascii="Times New Roman" w:hAnsi="Times New Roman" w:cs="Times New Roman"/>
          <w:sz w:val="28"/>
          <w:szCs w:val="28"/>
          <w:lang w:val="uk-UA"/>
        </w:rPr>
        <w:t>передбачених чинним законодавством</w:t>
      </w:r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="00445F54" w:rsidRPr="00136F5A">
        <w:rPr>
          <w:rStyle w:val="0pt"/>
          <w:rFonts w:ascii="Times New Roman" w:hAnsi="Times New Roman" w:cs="Times New Roman"/>
          <w:sz w:val="28"/>
          <w:szCs w:val="28"/>
          <w:lang w:val="uk-UA"/>
        </w:rPr>
        <w:t>запобіга</w:t>
      </w:r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>ння</w:t>
      </w:r>
      <w:proofErr w:type="spellEnd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 xml:space="preserve"> та</w:t>
      </w:r>
      <w:r w:rsidR="00445F54" w:rsidRPr="00136F5A">
        <w:rPr>
          <w:rStyle w:val="0pt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45F54" w:rsidRPr="00136F5A">
        <w:rPr>
          <w:rStyle w:val="0pt"/>
          <w:rFonts w:ascii="Times New Roman" w:hAnsi="Times New Roman" w:cs="Times New Roman"/>
          <w:sz w:val="28"/>
          <w:szCs w:val="28"/>
          <w:lang w:val="uk-UA"/>
        </w:rPr>
        <w:t>припин</w:t>
      </w:r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>ення</w:t>
      </w:r>
      <w:proofErr w:type="spellEnd"/>
      <w:r w:rsidR="00445F54" w:rsidRPr="00136F5A">
        <w:rPr>
          <w:rStyle w:val="0pt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45F54" w:rsidRPr="00136F5A">
        <w:rPr>
          <w:rStyle w:val="0pt"/>
          <w:rFonts w:ascii="Times New Roman" w:hAnsi="Times New Roman" w:cs="Times New Roman"/>
          <w:sz w:val="28"/>
          <w:szCs w:val="28"/>
          <w:lang w:val="uk-UA"/>
        </w:rPr>
        <w:t>правопорушен</w:t>
      </w:r>
      <w:proofErr w:type="spellEnd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>ь.</w:t>
      </w:r>
    </w:p>
    <w:p w:rsidR="00445F54" w:rsidRPr="00136F5A" w:rsidRDefault="00B91387" w:rsidP="00B91387">
      <w:pPr>
        <w:pStyle w:val="a5"/>
        <w:spacing w:after="0" w:line="276" w:lineRule="auto"/>
        <w:jc w:val="both"/>
        <w:rPr>
          <w:rStyle w:val="0pt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0pt"/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45F54" w:rsidRPr="00136F5A">
        <w:rPr>
          <w:rStyle w:val="0pt"/>
          <w:rFonts w:ascii="Times New Roman" w:hAnsi="Times New Roman" w:cs="Times New Roman"/>
          <w:sz w:val="28"/>
          <w:szCs w:val="28"/>
          <w:lang w:val="uk-UA"/>
        </w:rPr>
        <w:t>6.3. Виявляти та припиняти адміністративні правопорушення, сприяти органам систем</w:t>
      </w:r>
      <w:r>
        <w:rPr>
          <w:rStyle w:val="0pt"/>
          <w:rFonts w:ascii="Times New Roman" w:hAnsi="Times New Roman" w:cs="Times New Roman"/>
          <w:sz w:val="28"/>
          <w:szCs w:val="28"/>
          <w:lang w:val="uk-UA"/>
        </w:rPr>
        <w:t>и МВС у проведенні розслідувань.</w:t>
      </w:r>
    </w:p>
    <w:p w:rsidR="00445F54" w:rsidRPr="00136F5A" w:rsidRDefault="00B91387" w:rsidP="00B91387">
      <w:pPr>
        <w:pStyle w:val="a5"/>
        <w:spacing w:after="0" w:line="276" w:lineRule="auto"/>
        <w:jc w:val="both"/>
        <w:rPr>
          <w:rStyle w:val="0pt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0pt"/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45F54" w:rsidRPr="00136F5A">
        <w:rPr>
          <w:rStyle w:val="0pt"/>
          <w:rFonts w:ascii="Times New Roman" w:hAnsi="Times New Roman" w:cs="Times New Roman"/>
          <w:sz w:val="28"/>
          <w:szCs w:val="28"/>
          <w:lang w:val="uk-UA"/>
        </w:rPr>
        <w:t>6.4</w:t>
      </w:r>
      <w:r w:rsidR="00445F54">
        <w:rPr>
          <w:rStyle w:val="0pt"/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Style w:val="0pt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5F54" w:rsidRPr="00136F5A">
        <w:rPr>
          <w:rStyle w:val="0pt"/>
          <w:rFonts w:ascii="Times New Roman" w:hAnsi="Times New Roman" w:cs="Times New Roman"/>
          <w:sz w:val="28"/>
          <w:szCs w:val="28"/>
          <w:lang w:val="uk-UA"/>
        </w:rPr>
        <w:t xml:space="preserve">Виявляти причини й умови, що сприяють вчиненню правопорушень, вживати в межах своєї компетенції заходів до їх усунення; брати участь </w:t>
      </w:r>
      <w:r w:rsidR="00BA1207">
        <w:rPr>
          <w:rStyle w:val="0pt"/>
          <w:rFonts w:ascii="Times New Roman" w:hAnsi="Times New Roman" w:cs="Times New Roman"/>
          <w:sz w:val="28"/>
          <w:szCs w:val="28"/>
          <w:lang w:val="uk-UA"/>
        </w:rPr>
        <w:t>у правовому вихованні населення.</w:t>
      </w:r>
    </w:p>
    <w:p w:rsidR="00445F54" w:rsidRPr="00136F5A" w:rsidRDefault="00B91387" w:rsidP="00B91387">
      <w:pPr>
        <w:pStyle w:val="a5"/>
        <w:spacing w:after="0" w:line="276" w:lineRule="auto"/>
        <w:jc w:val="both"/>
        <w:rPr>
          <w:rStyle w:val="0pt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0pt"/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>6</w:t>
      </w:r>
      <w:r w:rsidR="00445F54" w:rsidRPr="00136F5A">
        <w:rPr>
          <w:rStyle w:val="0pt"/>
          <w:rFonts w:ascii="Times New Roman" w:hAnsi="Times New Roman" w:cs="Times New Roman"/>
          <w:sz w:val="28"/>
          <w:szCs w:val="28"/>
          <w:lang w:val="uk-UA"/>
        </w:rPr>
        <w:t>.</w:t>
      </w:r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>5</w:t>
      </w:r>
      <w:r w:rsidR="00445F54" w:rsidRPr="00136F5A">
        <w:rPr>
          <w:rStyle w:val="0pt"/>
          <w:rFonts w:ascii="Times New Roman" w:hAnsi="Times New Roman" w:cs="Times New Roman"/>
          <w:sz w:val="28"/>
          <w:szCs w:val="28"/>
          <w:lang w:val="uk-UA"/>
        </w:rPr>
        <w:t>. Разом з працівниками Національної поліції України проводити профілактичну роботу серед осіб, схильних до вчинення правопору</w:t>
      </w:r>
      <w:r w:rsidR="00BA1207">
        <w:rPr>
          <w:rStyle w:val="0pt"/>
          <w:rFonts w:ascii="Times New Roman" w:hAnsi="Times New Roman" w:cs="Times New Roman"/>
          <w:sz w:val="28"/>
          <w:szCs w:val="28"/>
          <w:lang w:val="uk-UA"/>
        </w:rPr>
        <w:t>шень.</w:t>
      </w:r>
    </w:p>
    <w:p w:rsidR="00445F54" w:rsidRPr="00136F5A" w:rsidRDefault="00BA1207" w:rsidP="00BA1207">
      <w:pPr>
        <w:pStyle w:val="a5"/>
        <w:spacing w:after="0" w:line="276" w:lineRule="auto"/>
        <w:jc w:val="both"/>
        <w:rPr>
          <w:rStyle w:val="0pt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0pt"/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>6</w:t>
      </w:r>
      <w:r w:rsidR="00445F54" w:rsidRPr="00136F5A">
        <w:rPr>
          <w:rStyle w:val="0pt"/>
          <w:rFonts w:ascii="Times New Roman" w:hAnsi="Times New Roman" w:cs="Times New Roman"/>
          <w:sz w:val="28"/>
          <w:szCs w:val="28"/>
          <w:lang w:val="uk-UA"/>
        </w:rPr>
        <w:t>.</w:t>
      </w:r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>6</w:t>
      </w:r>
      <w:r w:rsidR="00445F54" w:rsidRPr="00136F5A">
        <w:rPr>
          <w:rStyle w:val="0pt"/>
          <w:rFonts w:ascii="Times New Roman" w:hAnsi="Times New Roman" w:cs="Times New Roman"/>
          <w:sz w:val="28"/>
          <w:szCs w:val="28"/>
          <w:lang w:val="uk-UA"/>
        </w:rPr>
        <w:t xml:space="preserve">. Сприяти у проведенні розшуку осіб у випадках, передбачених законодавством та </w:t>
      </w:r>
      <w:r>
        <w:rPr>
          <w:rStyle w:val="0pt"/>
          <w:rFonts w:ascii="Times New Roman" w:hAnsi="Times New Roman" w:cs="Times New Roman"/>
          <w:sz w:val="28"/>
          <w:szCs w:val="28"/>
          <w:lang w:val="uk-UA"/>
        </w:rPr>
        <w:t>міжнародними договорами України.</w:t>
      </w:r>
    </w:p>
    <w:p w:rsidR="00445F54" w:rsidRPr="007725D8" w:rsidRDefault="00BA1207" w:rsidP="00BA1207">
      <w:pPr>
        <w:pStyle w:val="a5"/>
        <w:spacing w:after="0" w:line="276" w:lineRule="auto"/>
        <w:jc w:val="both"/>
        <w:rPr>
          <w:rStyle w:val="0pt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0pt"/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45F54" w:rsidRPr="007725D8">
        <w:rPr>
          <w:rStyle w:val="0pt"/>
          <w:rFonts w:ascii="Times New Roman" w:hAnsi="Times New Roman" w:cs="Times New Roman"/>
          <w:sz w:val="28"/>
          <w:szCs w:val="28"/>
          <w:lang w:val="uk-UA"/>
        </w:rPr>
        <w:t>6.7. Забезпечувати в межах своєї компетенції безпеку дорожнього руху, додержання законів, правил і нормативів у цій сфері, запобігати забрудненню повітря, водойм транспортними засобами та сільськогосподарською технікою; здійснювати контроль за утриманням у належному технічному стані та санітарному стані доріг, вулиць;</w:t>
      </w:r>
    </w:p>
    <w:p w:rsidR="00445F54" w:rsidRPr="00136F5A" w:rsidRDefault="00BA1207" w:rsidP="00BA1207">
      <w:pPr>
        <w:pStyle w:val="a5"/>
        <w:spacing w:after="0" w:line="276" w:lineRule="auto"/>
        <w:jc w:val="both"/>
        <w:rPr>
          <w:rStyle w:val="0pt"/>
          <w:rFonts w:ascii="Times New Roman" w:hAnsi="Times New Roman" w:cs="Times New Roman"/>
          <w:sz w:val="28"/>
          <w:szCs w:val="28"/>
        </w:rPr>
      </w:pPr>
      <w:r>
        <w:rPr>
          <w:rStyle w:val="0pt"/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 xml:space="preserve">6.8. </w:t>
      </w:r>
      <w:proofErr w:type="spellStart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>Брати</w:t>
      </w:r>
      <w:proofErr w:type="spellEnd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>проведенні</w:t>
      </w:r>
      <w:proofErr w:type="spellEnd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>карантинних</w:t>
      </w:r>
      <w:proofErr w:type="spellEnd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>заходів</w:t>
      </w:r>
      <w:proofErr w:type="spellEnd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>під</w:t>
      </w:r>
      <w:proofErr w:type="spellEnd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>епідемій</w:t>
      </w:r>
      <w:proofErr w:type="spellEnd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>епізоотій</w:t>
      </w:r>
      <w:proofErr w:type="spellEnd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>уча</w:t>
      </w:r>
      <w:r>
        <w:rPr>
          <w:rStyle w:val="0pt"/>
          <w:rFonts w:ascii="Times New Roman" w:hAnsi="Times New Roman" w:cs="Times New Roman"/>
          <w:sz w:val="28"/>
          <w:szCs w:val="28"/>
        </w:rPr>
        <w:t>сті</w:t>
      </w:r>
      <w:proofErr w:type="spellEnd"/>
      <w:r>
        <w:rPr>
          <w:rStyle w:val="0pt"/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Style w:val="0pt"/>
          <w:rFonts w:ascii="Times New Roman" w:hAnsi="Times New Roman" w:cs="Times New Roman"/>
          <w:sz w:val="28"/>
          <w:szCs w:val="28"/>
        </w:rPr>
        <w:t>забезпеченні</w:t>
      </w:r>
      <w:proofErr w:type="spellEnd"/>
      <w:r>
        <w:rPr>
          <w:rStyle w:val="0pt"/>
          <w:rFonts w:ascii="Times New Roman" w:hAnsi="Times New Roman" w:cs="Times New Roman"/>
          <w:sz w:val="28"/>
          <w:szCs w:val="28"/>
        </w:rPr>
        <w:t xml:space="preserve"> правопорядку.</w:t>
      </w:r>
    </w:p>
    <w:p w:rsidR="00445F54" w:rsidRPr="00136F5A" w:rsidRDefault="00BA1207" w:rsidP="00BA1207">
      <w:pPr>
        <w:pStyle w:val="a5"/>
        <w:spacing w:after="0" w:line="276" w:lineRule="auto"/>
        <w:jc w:val="both"/>
        <w:rPr>
          <w:rStyle w:val="0pt"/>
          <w:rFonts w:ascii="Times New Roman" w:hAnsi="Times New Roman" w:cs="Times New Roman"/>
          <w:sz w:val="28"/>
          <w:szCs w:val="28"/>
        </w:rPr>
      </w:pPr>
      <w:r>
        <w:rPr>
          <w:rStyle w:val="0pt"/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 xml:space="preserve">6.9. </w:t>
      </w:r>
      <w:proofErr w:type="spellStart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>Сприяти</w:t>
      </w:r>
      <w:proofErr w:type="spellEnd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>забезпеченню</w:t>
      </w:r>
      <w:proofErr w:type="spellEnd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 xml:space="preserve"> режиму </w:t>
      </w:r>
      <w:proofErr w:type="spellStart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>воєнного</w:t>
      </w:r>
      <w:proofErr w:type="spellEnd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>або</w:t>
      </w:r>
      <w:proofErr w:type="spellEnd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>надзвичайного</w:t>
      </w:r>
      <w:proofErr w:type="spellEnd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 xml:space="preserve"> стану, </w:t>
      </w:r>
      <w:proofErr w:type="spellStart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>зони</w:t>
      </w:r>
      <w:proofErr w:type="spellEnd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>надзвичайної</w:t>
      </w:r>
      <w:proofErr w:type="spellEnd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>екологічної</w:t>
      </w:r>
      <w:proofErr w:type="spellEnd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>разі</w:t>
      </w:r>
      <w:proofErr w:type="spellEnd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>їх</w:t>
      </w:r>
      <w:proofErr w:type="spellEnd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>оголошення</w:t>
      </w:r>
      <w:proofErr w:type="spellEnd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>всій</w:t>
      </w:r>
      <w:proofErr w:type="spellEnd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>або</w:t>
      </w:r>
      <w:proofErr w:type="spellEnd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>окремій</w:t>
      </w:r>
      <w:proofErr w:type="spellEnd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>місц</w:t>
      </w:r>
      <w:r>
        <w:rPr>
          <w:rStyle w:val="0pt"/>
          <w:rFonts w:ascii="Times New Roman" w:hAnsi="Times New Roman" w:cs="Times New Roman"/>
          <w:sz w:val="28"/>
          <w:szCs w:val="28"/>
        </w:rPr>
        <w:t>евості</w:t>
      </w:r>
      <w:proofErr w:type="spellEnd"/>
      <w:r>
        <w:rPr>
          <w:rStyle w:val="0pt"/>
          <w:rFonts w:ascii="Times New Roman" w:hAnsi="Times New Roman" w:cs="Times New Roman"/>
          <w:sz w:val="28"/>
          <w:szCs w:val="28"/>
        </w:rPr>
        <w:t>.</w:t>
      </w:r>
    </w:p>
    <w:p w:rsidR="00445F54" w:rsidRPr="005C2AF7" w:rsidRDefault="00BA1207" w:rsidP="00BA1207">
      <w:pPr>
        <w:pStyle w:val="a5"/>
        <w:spacing w:after="0" w:line="276" w:lineRule="auto"/>
        <w:jc w:val="both"/>
        <w:rPr>
          <w:rStyle w:val="0pt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0pt"/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45F54" w:rsidRPr="005C2AF7">
        <w:rPr>
          <w:rStyle w:val="0pt"/>
          <w:rFonts w:ascii="Times New Roman" w:hAnsi="Times New Roman" w:cs="Times New Roman"/>
          <w:sz w:val="28"/>
          <w:szCs w:val="28"/>
          <w:lang w:val="uk-UA"/>
        </w:rPr>
        <w:t xml:space="preserve">6.10. Надавати у межах наявних можливостей особам, потерпілим від правопорушень і нещасних випадків, </w:t>
      </w:r>
      <w:proofErr w:type="spellStart"/>
      <w:r w:rsidR="00445F54" w:rsidRPr="005C2AF7">
        <w:rPr>
          <w:rStyle w:val="0pt"/>
          <w:rFonts w:ascii="Times New Roman" w:hAnsi="Times New Roman" w:cs="Times New Roman"/>
          <w:sz w:val="28"/>
          <w:szCs w:val="28"/>
          <w:lang w:val="uk-UA"/>
        </w:rPr>
        <w:t>або,які</w:t>
      </w:r>
      <w:proofErr w:type="spellEnd"/>
      <w:r w:rsidR="00445F54" w:rsidRPr="005C2AF7">
        <w:rPr>
          <w:rStyle w:val="0pt"/>
          <w:rFonts w:ascii="Times New Roman" w:hAnsi="Times New Roman" w:cs="Times New Roman"/>
          <w:sz w:val="28"/>
          <w:szCs w:val="28"/>
          <w:lang w:val="uk-UA"/>
        </w:rPr>
        <w:t xml:space="preserve"> перебувають у безпорадному чи небезпечному для життя і здоров'я стані, у тому числі неповнолітнім, які залишилися без опіки, можливу невідк</w:t>
      </w:r>
      <w:r w:rsidRPr="005C2AF7">
        <w:rPr>
          <w:rStyle w:val="0pt"/>
          <w:rFonts w:ascii="Times New Roman" w:hAnsi="Times New Roman" w:cs="Times New Roman"/>
          <w:sz w:val="28"/>
          <w:szCs w:val="28"/>
          <w:lang w:val="uk-UA"/>
        </w:rPr>
        <w:t>ладну допомогу.</w:t>
      </w:r>
    </w:p>
    <w:p w:rsidR="00445F54" w:rsidRPr="00136F5A" w:rsidRDefault="00BA1207" w:rsidP="00BA1207">
      <w:pPr>
        <w:pStyle w:val="a5"/>
        <w:spacing w:after="0" w:line="276" w:lineRule="auto"/>
        <w:jc w:val="both"/>
        <w:rPr>
          <w:rStyle w:val="0pt"/>
          <w:rFonts w:ascii="Times New Roman" w:hAnsi="Times New Roman" w:cs="Times New Roman"/>
          <w:sz w:val="28"/>
          <w:szCs w:val="28"/>
        </w:rPr>
      </w:pPr>
      <w:r>
        <w:rPr>
          <w:rStyle w:val="0pt"/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 xml:space="preserve">6.11. </w:t>
      </w:r>
      <w:proofErr w:type="spellStart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>Забезпечувати</w:t>
      </w:r>
      <w:proofErr w:type="spellEnd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 xml:space="preserve">, в межах </w:t>
      </w:r>
      <w:proofErr w:type="spellStart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>додержання</w:t>
      </w:r>
      <w:proofErr w:type="spellEnd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>вимог</w:t>
      </w:r>
      <w:proofErr w:type="spellEnd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>законів</w:t>
      </w:r>
      <w:proofErr w:type="spellEnd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 xml:space="preserve"> та контроль за </w:t>
      </w:r>
      <w:proofErr w:type="spellStart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>рішеннями</w:t>
      </w:r>
      <w:proofErr w:type="spellEnd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 xml:space="preserve"> ради з </w:t>
      </w:r>
      <w:proofErr w:type="spellStart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 xml:space="preserve"> порядку, </w:t>
      </w:r>
      <w:proofErr w:type="spellStart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>торгівлі</w:t>
      </w:r>
      <w:proofErr w:type="spellEnd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>утримання</w:t>
      </w:r>
      <w:proofErr w:type="spellEnd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>тварин</w:t>
      </w:r>
      <w:proofErr w:type="spellEnd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>домашніх</w:t>
      </w:r>
      <w:proofErr w:type="spellEnd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>умовах</w:t>
      </w:r>
      <w:proofErr w:type="spellEnd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>додержання</w:t>
      </w:r>
      <w:proofErr w:type="spellEnd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>тиші</w:t>
      </w:r>
      <w:proofErr w:type="spellEnd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>місцях</w:t>
      </w:r>
      <w:proofErr w:type="spellEnd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>тощо</w:t>
      </w:r>
      <w:proofErr w:type="spellEnd"/>
      <w:r w:rsidR="00445F54" w:rsidRPr="00136F5A">
        <w:rPr>
          <w:rStyle w:val="0pt"/>
          <w:rFonts w:ascii="Times New Roman" w:hAnsi="Times New Roman" w:cs="Times New Roman"/>
          <w:sz w:val="28"/>
          <w:szCs w:val="28"/>
        </w:rPr>
        <w:t>.</w:t>
      </w:r>
    </w:p>
    <w:p w:rsidR="00445F54" w:rsidRPr="00A501FD" w:rsidRDefault="00BA1207" w:rsidP="00445F54">
      <w:pPr>
        <w:pStyle w:val="20"/>
        <w:shd w:val="clear" w:color="auto" w:fill="auto"/>
        <w:tabs>
          <w:tab w:val="left" w:pos="668"/>
        </w:tabs>
        <w:spacing w:line="276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7. ПРАВА</w:t>
      </w:r>
    </w:p>
    <w:p w:rsidR="00445F54" w:rsidRPr="00B91444" w:rsidRDefault="00BA1207" w:rsidP="00BA1207">
      <w:pPr>
        <w:pStyle w:val="a5"/>
        <w:spacing w:after="0" w:line="276" w:lineRule="auto"/>
        <w:jc w:val="both"/>
        <w:rPr>
          <w:rStyle w:val="0pt"/>
          <w:rFonts w:ascii="Times New Roman" w:hAnsi="Times New Roman" w:cs="Times New Roman"/>
          <w:sz w:val="28"/>
          <w:szCs w:val="28"/>
        </w:rPr>
      </w:pPr>
      <w:r>
        <w:rPr>
          <w:rStyle w:val="0pt"/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7.1.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Вимагати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від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осіб</w:t>
      </w:r>
      <w:proofErr w:type="spellEnd"/>
      <w:proofErr w:type="gram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які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порушують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громадський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порядок,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припинення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виносити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місці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усне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особам,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які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допустили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малозначні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адміністративні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правопорушення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, а в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разі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невиконання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зазначених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вимог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застосовувати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до чинног</w:t>
      </w:r>
      <w:r>
        <w:rPr>
          <w:rStyle w:val="0pt"/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Style w:val="0pt"/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>
        <w:rPr>
          <w:rStyle w:val="0pt"/>
          <w:rFonts w:ascii="Times New Roman" w:hAnsi="Times New Roman" w:cs="Times New Roman"/>
          <w:sz w:val="28"/>
          <w:szCs w:val="28"/>
        </w:rPr>
        <w:t>, заходи примусу.</w:t>
      </w:r>
    </w:p>
    <w:p w:rsidR="00445F54" w:rsidRPr="00B91444" w:rsidRDefault="00BA1207" w:rsidP="00BA1207">
      <w:pPr>
        <w:pStyle w:val="a5"/>
        <w:spacing w:after="0" w:line="276" w:lineRule="auto"/>
        <w:jc w:val="both"/>
        <w:rPr>
          <w:rStyle w:val="0pt"/>
          <w:rFonts w:ascii="Times New Roman" w:hAnsi="Times New Roman" w:cs="Times New Roman"/>
          <w:sz w:val="28"/>
          <w:szCs w:val="28"/>
        </w:rPr>
      </w:pPr>
      <w:r>
        <w:rPr>
          <w:rStyle w:val="0pt"/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7.2.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Залучатися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працівниками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поліції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що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посвідчують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їх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особу при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підозрі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вчинення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ними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;</w:t>
      </w:r>
    </w:p>
    <w:p w:rsidR="00445F54" w:rsidRPr="00B91444" w:rsidRDefault="00BA1207" w:rsidP="00BA1207">
      <w:pPr>
        <w:pStyle w:val="a5"/>
        <w:spacing w:after="0" w:line="276" w:lineRule="auto"/>
        <w:jc w:val="both"/>
        <w:rPr>
          <w:rStyle w:val="0pt"/>
          <w:rFonts w:ascii="Times New Roman" w:hAnsi="Times New Roman" w:cs="Times New Roman"/>
          <w:sz w:val="28"/>
          <w:szCs w:val="28"/>
        </w:rPr>
      </w:pPr>
      <w:r>
        <w:rPr>
          <w:rStyle w:val="0pt"/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</w:t>
      </w:r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7.3. За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дорученням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правоохоронних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органів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виявляти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і вести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облік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осіб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схильних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які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підлягають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профілактичному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впливу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та </w:t>
      </w:r>
      <w:proofErr w:type="gram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в порядку</w:t>
      </w:r>
      <w:proofErr w:type="gram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встановлених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виносити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їм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офіційне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застереження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неприпу</w:t>
      </w:r>
      <w:r>
        <w:rPr>
          <w:rStyle w:val="0pt"/>
          <w:rFonts w:ascii="Times New Roman" w:hAnsi="Times New Roman" w:cs="Times New Roman"/>
          <w:sz w:val="28"/>
          <w:szCs w:val="28"/>
        </w:rPr>
        <w:t>стимість</w:t>
      </w:r>
      <w:proofErr w:type="spellEnd"/>
      <w:r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0pt"/>
          <w:rFonts w:ascii="Times New Roman" w:hAnsi="Times New Roman" w:cs="Times New Roman"/>
          <w:sz w:val="28"/>
          <w:szCs w:val="28"/>
        </w:rPr>
        <w:t>протиправної</w:t>
      </w:r>
      <w:proofErr w:type="spellEnd"/>
      <w:r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0pt"/>
          <w:rFonts w:ascii="Times New Roman" w:hAnsi="Times New Roman" w:cs="Times New Roman"/>
          <w:sz w:val="28"/>
          <w:szCs w:val="28"/>
        </w:rPr>
        <w:t>поведінки</w:t>
      </w:r>
      <w:proofErr w:type="spellEnd"/>
      <w:r>
        <w:rPr>
          <w:rStyle w:val="0pt"/>
          <w:rFonts w:ascii="Times New Roman" w:hAnsi="Times New Roman" w:cs="Times New Roman"/>
          <w:sz w:val="28"/>
          <w:szCs w:val="28"/>
        </w:rPr>
        <w:t>.</w:t>
      </w:r>
    </w:p>
    <w:p w:rsidR="00445F54" w:rsidRPr="005C2AF7" w:rsidRDefault="00BA1207" w:rsidP="00BA1207">
      <w:pPr>
        <w:pStyle w:val="a5"/>
        <w:spacing w:after="0" w:line="276" w:lineRule="auto"/>
        <w:jc w:val="both"/>
        <w:rPr>
          <w:rStyle w:val="0pt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0pt"/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45F54" w:rsidRPr="005C2AF7">
        <w:rPr>
          <w:rStyle w:val="0pt"/>
          <w:rFonts w:ascii="Times New Roman" w:hAnsi="Times New Roman" w:cs="Times New Roman"/>
          <w:sz w:val="28"/>
          <w:szCs w:val="28"/>
          <w:lang w:val="uk-UA"/>
        </w:rPr>
        <w:t>7.4. Разом з працівниками Національної поліції України затримувати і доставляти до підрозділів органів  системи МВС правопорушників та осіб, які підозрюються у вчиненні правопорушень чи злочинів.</w:t>
      </w:r>
    </w:p>
    <w:p w:rsidR="00445F54" w:rsidRPr="00B91444" w:rsidRDefault="00BA1207" w:rsidP="00BA1207">
      <w:pPr>
        <w:pStyle w:val="a5"/>
        <w:spacing w:after="0" w:line="276" w:lineRule="auto"/>
        <w:jc w:val="both"/>
        <w:rPr>
          <w:rStyle w:val="0pt"/>
          <w:rFonts w:ascii="Times New Roman" w:hAnsi="Times New Roman" w:cs="Times New Roman"/>
          <w:sz w:val="28"/>
          <w:szCs w:val="28"/>
        </w:rPr>
      </w:pPr>
      <w:r>
        <w:rPr>
          <w:rStyle w:val="0pt"/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7.5.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Складати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протоколи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адміністративні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правопоруше</w:t>
      </w:r>
      <w:r>
        <w:rPr>
          <w:rStyle w:val="0pt"/>
          <w:rFonts w:ascii="Times New Roman" w:hAnsi="Times New Roman" w:cs="Times New Roman"/>
          <w:sz w:val="28"/>
          <w:szCs w:val="28"/>
        </w:rPr>
        <w:t>ння</w:t>
      </w:r>
      <w:proofErr w:type="spellEnd"/>
      <w:r>
        <w:rPr>
          <w:rStyle w:val="0pt"/>
          <w:rFonts w:ascii="Times New Roman" w:hAnsi="Times New Roman" w:cs="Times New Roman"/>
          <w:sz w:val="28"/>
          <w:szCs w:val="28"/>
        </w:rPr>
        <w:t xml:space="preserve"> в межах </w:t>
      </w:r>
      <w:proofErr w:type="spellStart"/>
      <w:r>
        <w:rPr>
          <w:rStyle w:val="0pt"/>
          <w:rFonts w:ascii="Times New Roman" w:hAnsi="Times New Roman" w:cs="Times New Roman"/>
          <w:sz w:val="28"/>
          <w:szCs w:val="28"/>
        </w:rPr>
        <w:t>наданих</w:t>
      </w:r>
      <w:proofErr w:type="spellEnd"/>
      <w:r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0pt"/>
          <w:rFonts w:ascii="Times New Roman" w:hAnsi="Times New Roman" w:cs="Times New Roman"/>
          <w:sz w:val="28"/>
          <w:szCs w:val="28"/>
        </w:rPr>
        <w:t>повноважень</w:t>
      </w:r>
      <w:proofErr w:type="spellEnd"/>
      <w:r>
        <w:rPr>
          <w:rStyle w:val="0pt"/>
          <w:rFonts w:ascii="Times New Roman" w:hAnsi="Times New Roman" w:cs="Times New Roman"/>
          <w:sz w:val="28"/>
          <w:szCs w:val="28"/>
        </w:rPr>
        <w:t>.</w:t>
      </w:r>
    </w:p>
    <w:p w:rsidR="00445F54" w:rsidRPr="00B91444" w:rsidRDefault="00BA1207" w:rsidP="00BA1207">
      <w:pPr>
        <w:pStyle w:val="a5"/>
        <w:spacing w:after="0" w:line="276" w:lineRule="auto"/>
        <w:jc w:val="both"/>
        <w:rPr>
          <w:rStyle w:val="0pt"/>
          <w:rFonts w:ascii="Times New Roman" w:hAnsi="Times New Roman" w:cs="Times New Roman"/>
          <w:sz w:val="28"/>
          <w:szCs w:val="28"/>
        </w:rPr>
      </w:pPr>
      <w:r>
        <w:rPr>
          <w:rStyle w:val="0pt"/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7.6.</w:t>
      </w:r>
      <w:r>
        <w:rPr>
          <w:rStyle w:val="0pt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Відбирати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усні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чи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письмові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пояснення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які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виявили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бажання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їх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надати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або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раз</w:t>
      </w:r>
      <w:r>
        <w:rPr>
          <w:rStyle w:val="0pt"/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0pt"/>
          <w:rFonts w:ascii="Times New Roman" w:hAnsi="Times New Roman" w:cs="Times New Roman"/>
          <w:sz w:val="28"/>
          <w:szCs w:val="28"/>
        </w:rPr>
        <w:t>виникнення</w:t>
      </w:r>
      <w:proofErr w:type="spellEnd"/>
      <w:r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0pt"/>
          <w:rFonts w:ascii="Times New Roman" w:hAnsi="Times New Roman" w:cs="Times New Roman"/>
          <w:sz w:val="28"/>
          <w:szCs w:val="28"/>
        </w:rPr>
        <w:t>такої</w:t>
      </w:r>
      <w:proofErr w:type="spellEnd"/>
      <w:r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0pt"/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>
        <w:rPr>
          <w:rStyle w:val="0pt"/>
          <w:rFonts w:ascii="Times New Roman" w:hAnsi="Times New Roman" w:cs="Times New Roman"/>
          <w:sz w:val="28"/>
          <w:szCs w:val="28"/>
        </w:rPr>
        <w:t>.</w:t>
      </w:r>
    </w:p>
    <w:p w:rsidR="00445F54" w:rsidRPr="00B91444" w:rsidRDefault="00BA1207" w:rsidP="00BA1207">
      <w:pPr>
        <w:pStyle w:val="a5"/>
        <w:spacing w:after="0" w:line="276" w:lineRule="auto"/>
        <w:jc w:val="both"/>
        <w:rPr>
          <w:rStyle w:val="0pt"/>
          <w:rFonts w:ascii="Times New Roman" w:hAnsi="Times New Roman" w:cs="Times New Roman"/>
          <w:sz w:val="28"/>
          <w:szCs w:val="28"/>
        </w:rPr>
      </w:pPr>
      <w:r>
        <w:rPr>
          <w:rStyle w:val="0pt"/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7.7.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аудіо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відео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-, фото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фіксацію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допоміжний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засіб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протиправних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дій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також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подальшого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документування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розкриття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адміністративних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кримі</w:t>
      </w:r>
      <w:r>
        <w:rPr>
          <w:rStyle w:val="0pt"/>
          <w:rFonts w:ascii="Times New Roman" w:hAnsi="Times New Roman" w:cs="Times New Roman"/>
          <w:sz w:val="28"/>
          <w:szCs w:val="28"/>
        </w:rPr>
        <w:t>нальних</w:t>
      </w:r>
      <w:proofErr w:type="spellEnd"/>
      <w:r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0pt"/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>
        <w:rPr>
          <w:rStyle w:val="0p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Style w:val="0pt"/>
          <w:rFonts w:ascii="Times New Roman" w:hAnsi="Times New Roman" w:cs="Times New Roman"/>
          <w:sz w:val="28"/>
          <w:szCs w:val="28"/>
        </w:rPr>
        <w:t>злочинів</w:t>
      </w:r>
      <w:proofErr w:type="spellEnd"/>
      <w:r>
        <w:rPr>
          <w:rStyle w:val="0pt"/>
          <w:rFonts w:ascii="Times New Roman" w:hAnsi="Times New Roman" w:cs="Times New Roman"/>
          <w:sz w:val="28"/>
          <w:szCs w:val="28"/>
        </w:rPr>
        <w:t>.</w:t>
      </w:r>
    </w:p>
    <w:p w:rsidR="00445F54" w:rsidRPr="00B91444" w:rsidRDefault="00BA1207" w:rsidP="00BA1207">
      <w:pPr>
        <w:pStyle w:val="a5"/>
        <w:spacing w:after="0" w:line="276" w:lineRule="auto"/>
        <w:jc w:val="both"/>
        <w:rPr>
          <w:rStyle w:val="0pt"/>
          <w:rFonts w:ascii="Times New Roman" w:hAnsi="Times New Roman" w:cs="Times New Roman"/>
          <w:sz w:val="28"/>
          <w:szCs w:val="28"/>
        </w:rPr>
      </w:pPr>
      <w:r>
        <w:rPr>
          <w:rStyle w:val="0pt"/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7.8. Вести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облік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адміністративних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для</w:t>
      </w:r>
      <w:r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0pt"/>
          <w:rFonts w:ascii="Times New Roman" w:hAnsi="Times New Roman" w:cs="Times New Roman"/>
          <w:sz w:val="28"/>
          <w:szCs w:val="28"/>
        </w:rPr>
        <w:t>виконання</w:t>
      </w:r>
      <w:proofErr w:type="spellEnd"/>
      <w:r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0pt"/>
          <w:rFonts w:ascii="Times New Roman" w:hAnsi="Times New Roman" w:cs="Times New Roman"/>
          <w:sz w:val="28"/>
          <w:szCs w:val="28"/>
        </w:rPr>
        <w:t>завдань</w:t>
      </w:r>
      <w:proofErr w:type="spellEnd"/>
      <w:r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0pt"/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>
        <w:rPr>
          <w:rStyle w:val="0pt"/>
          <w:rFonts w:ascii="Times New Roman" w:hAnsi="Times New Roman" w:cs="Times New Roman"/>
          <w:sz w:val="28"/>
          <w:szCs w:val="28"/>
        </w:rPr>
        <w:t>.</w:t>
      </w:r>
    </w:p>
    <w:p w:rsidR="00445F54" w:rsidRPr="00B91444" w:rsidRDefault="00BA1207" w:rsidP="00BA1207">
      <w:pPr>
        <w:pStyle w:val="a5"/>
        <w:spacing w:after="0" w:line="276" w:lineRule="auto"/>
        <w:jc w:val="both"/>
        <w:rPr>
          <w:rStyle w:val="0pt"/>
          <w:rFonts w:ascii="Times New Roman" w:hAnsi="Times New Roman" w:cs="Times New Roman"/>
          <w:sz w:val="28"/>
          <w:szCs w:val="28"/>
        </w:rPr>
      </w:pPr>
      <w:r>
        <w:rPr>
          <w:rStyle w:val="0pt"/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7.9.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до чинного </w:t>
      </w:r>
      <w:proofErr w:type="spellStart"/>
      <w:proofErr w:type="gram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здійснювати</w:t>
      </w:r>
      <w:proofErr w:type="spellEnd"/>
      <w:proofErr w:type="gram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обробку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персональних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даних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обсязі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структурі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та порядку,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що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випливають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із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завдань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функцій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покладених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0pt"/>
          <w:rFonts w:ascii="Times New Roman" w:hAnsi="Times New Roman" w:cs="Times New Roman"/>
          <w:sz w:val="28"/>
          <w:szCs w:val="28"/>
        </w:rPr>
        <w:t>цим</w:t>
      </w:r>
      <w:proofErr w:type="spellEnd"/>
      <w:r>
        <w:rPr>
          <w:rStyle w:val="0pt"/>
          <w:rFonts w:ascii="Times New Roman" w:hAnsi="Times New Roman" w:cs="Times New Roman"/>
          <w:sz w:val="28"/>
          <w:szCs w:val="28"/>
        </w:rPr>
        <w:t xml:space="preserve"> Статутом та </w:t>
      </w:r>
      <w:proofErr w:type="spellStart"/>
      <w:r>
        <w:rPr>
          <w:rStyle w:val="0pt"/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>
        <w:rPr>
          <w:rStyle w:val="0pt"/>
          <w:rFonts w:ascii="Times New Roman" w:hAnsi="Times New Roman" w:cs="Times New Roman"/>
          <w:sz w:val="28"/>
          <w:szCs w:val="28"/>
        </w:rPr>
        <w:t>.</w:t>
      </w:r>
    </w:p>
    <w:p w:rsidR="00445F54" w:rsidRPr="00B91444" w:rsidRDefault="00BA1207" w:rsidP="00BA1207">
      <w:pPr>
        <w:pStyle w:val="a5"/>
        <w:spacing w:after="0" w:line="276" w:lineRule="auto"/>
        <w:jc w:val="both"/>
        <w:rPr>
          <w:rStyle w:val="0pt"/>
          <w:rFonts w:ascii="Times New Roman" w:hAnsi="Times New Roman" w:cs="Times New Roman"/>
          <w:sz w:val="28"/>
          <w:szCs w:val="28"/>
        </w:rPr>
      </w:pPr>
      <w:r>
        <w:rPr>
          <w:rStyle w:val="0pt"/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7.10. </w:t>
      </w:r>
      <w:proofErr w:type="gram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У межах</w:t>
      </w:r>
      <w:proofErr w:type="gram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складати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статистичну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забезпечувати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режим доступу до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надавати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інформаційні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послуги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ві</w:t>
      </w:r>
      <w:r>
        <w:rPr>
          <w:rStyle w:val="0pt"/>
          <w:rFonts w:ascii="Times New Roman" w:hAnsi="Times New Roman" w:cs="Times New Roman"/>
          <w:sz w:val="28"/>
          <w:szCs w:val="28"/>
        </w:rPr>
        <w:t>дповідно</w:t>
      </w:r>
      <w:proofErr w:type="spellEnd"/>
      <w:r>
        <w:rPr>
          <w:rStyle w:val="0pt"/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Style w:val="0pt"/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>
        <w:rPr>
          <w:rStyle w:val="0pt"/>
          <w:rFonts w:ascii="Times New Roman" w:hAnsi="Times New Roman" w:cs="Times New Roman"/>
          <w:sz w:val="28"/>
          <w:szCs w:val="28"/>
        </w:rPr>
        <w:t>.</w:t>
      </w:r>
    </w:p>
    <w:p w:rsidR="00445F54" w:rsidRPr="00B91444" w:rsidRDefault="00BA1207" w:rsidP="00BA1207">
      <w:pPr>
        <w:pStyle w:val="a5"/>
        <w:spacing w:after="0" w:line="276" w:lineRule="auto"/>
        <w:jc w:val="both"/>
        <w:rPr>
          <w:rStyle w:val="0pt"/>
          <w:rFonts w:ascii="Times New Roman" w:hAnsi="Times New Roman" w:cs="Times New Roman"/>
          <w:sz w:val="28"/>
          <w:szCs w:val="28"/>
        </w:rPr>
      </w:pPr>
      <w:r>
        <w:rPr>
          <w:rStyle w:val="0pt"/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7.11.</w:t>
      </w:r>
      <w:r>
        <w:rPr>
          <w:rStyle w:val="0pt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Залучатися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правоохоронними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органами до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участі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підтримці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до чинного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. </w:t>
      </w:r>
    </w:p>
    <w:p w:rsidR="00445F54" w:rsidRPr="00B91444" w:rsidRDefault="00BA1207" w:rsidP="00BA1207">
      <w:pPr>
        <w:pStyle w:val="a5"/>
        <w:spacing w:after="0" w:line="276" w:lineRule="auto"/>
        <w:jc w:val="both"/>
        <w:rPr>
          <w:rStyle w:val="0pt"/>
          <w:rFonts w:ascii="Times New Roman" w:hAnsi="Times New Roman" w:cs="Times New Roman"/>
          <w:sz w:val="28"/>
          <w:szCs w:val="28"/>
        </w:rPr>
      </w:pPr>
      <w:r>
        <w:rPr>
          <w:rStyle w:val="0pt"/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7.12. З метою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профілактичного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впливу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повідомляти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державні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органи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влади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громадські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об'єднання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трудові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колективи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громадськість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місцем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або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навча</w:t>
      </w:r>
      <w:r w:rsidR="00445F54">
        <w:rPr>
          <w:rStyle w:val="0pt"/>
          <w:rFonts w:ascii="Times New Roman" w:hAnsi="Times New Roman" w:cs="Times New Roman"/>
          <w:sz w:val="28"/>
          <w:szCs w:val="28"/>
        </w:rPr>
        <w:t>ння</w:t>
      </w:r>
      <w:proofErr w:type="spellEnd"/>
      <w:r w:rsidR="00445F54">
        <w:rPr>
          <w:rStyle w:val="0pt"/>
          <w:rFonts w:ascii="Times New Roman" w:hAnsi="Times New Roman" w:cs="Times New Roman"/>
          <w:sz w:val="28"/>
          <w:szCs w:val="28"/>
        </w:rPr>
        <w:t xml:space="preserve"> особи про </w:t>
      </w:r>
      <w:proofErr w:type="spellStart"/>
      <w:r w:rsidR="00445F54">
        <w:rPr>
          <w:rStyle w:val="0pt"/>
          <w:rFonts w:ascii="Times New Roman" w:hAnsi="Times New Roman" w:cs="Times New Roman"/>
          <w:sz w:val="28"/>
          <w:szCs w:val="28"/>
        </w:rPr>
        <w:t>факти</w:t>
      </w:r>
      <w:proofErr w:type="spellEnd"/>
      <w:r w:rsidR="00445F5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>
        <w:rPr>
          <w:rStyle w:val="0pt"/>
          <w:rFonts w:ascii="Times New Roman" w:hAnsi="Times New Roman" w:cs="Times New Roman"/>
          <w:sz w:val="28"/>
          <w:szCs w:val="28"/>
        </w:rPr>
        <w:t>вчинення</w:t>
      </w:r>
      <w:proofErr w:type="spellEnd"/>
      <w:r w:rsidR="00445F54">
        <w:rPr>
          <w:rStyle w:val="0pt"/>
          <w:rFonts w:ascii="Times New Roman" w:hAnsi="Times New Roman" w:cs="Times New Roman"/>
          <w:sz w:val="28"/>
          <w:szCs w:val="28"/>
        </w:rPr>
        <w:t xml:space="preserve"> н</w:t>
      </w:r>
      <w:proofErr w:type="spellStart"/>
      <w:r w:rsidR="00445F54">
        <w:rPr>
          <w:rStyle w:val="0pt"/>
          <w:rFonts w:ascii="Times New Roman" w:hAnsi="Times New Roman" w:cs="Times New Roman"/>
          <w:sz w:val="28"/>
          <w:szCs w:val="28"/>
          <w:lang w:val="uk-UA"/>
        </w:rPr>
        <w:t>ими</w:t>
      </w:r>
      <w:proofErr w:type="spellEnd"/>
      <w:r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0pt"/>
          <w:rFonts w:ascii="Times New Roman" w:hAnsi="Times New Roman" w:cs="Times New Roman"/>
          <w:sz w:val="28"/>
          <w:szCs w:val="28"/>
        </w:rPr>
        <w:t>правопорушення</w:t>
      </w:r>
      <w:proofErr w:type="spellEnd"/>
      <w:r>
        <w:rPr>
          <w:rStyle w:val="0pt"/>
          <w:rFonts w:ascii="Times New Roman" w:hAnsi="Times New Roman" w:cs="Times New Roman"/>
          <w:sz w:val="28"/>
          <w:szCs w:val="28"/>
        </w:rPr>
        <w:t>.</w:t>
      </w:r>
    </w:p>
    <w:p w:rsidR="00445F54" w:rsidRPr="005C2AF7" w:rsidRDefault="00BA1207" w:rsidP="00BA1207">
      <w:pPr>
        <w:pStyle w:val="a5"/>
        <w:spacing w:after="0" w:line="276" w:lineRule="auto"/>
        <w:jc w:val="both"/>
        <w:rPr>
          <w:rStyle w:val="0pt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0pt"/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45F54" w:rsidRPr="005C2AF7">
        <w:rPr>
          <w:rStyle w:val="0pt"/>
          <w:rFonts w:ascii="Times New Roman" w:hAnsi="Times New Roman" w:cs="Times New Roman"/>
          <w:sz w:val="28"/>
          <w:szCs w:val="28"/>
          <w:lang w:val="uk-UA"/>
        </w:rPr>
        <w:t xml:space="preserve">7.13. Вносити відповідним органам, громадським об'єднанням, службовим особам, підприємствам, установам, організаціям обов'язкові до розгляду подання щодо необхідності усунення причин і умов, що </w:t>
      </w:r>
      <w:r w:rsidRPr="005C2AF7">
        <w:rPr>
          <w:rStyle w:val="0pt"/>
          <w:rFonts w:ascii="Times New Roman" w:hAnsi="Times New Roman" w:cs="Times New Roman"/>
          <w:sz w:val="28"/>
          <w:szCs w:val="28"/>
          <w:lang w:val="uk-UA"/>
        </w:rPr>
        <w:t>сприяють вчиненню правопорушень.</w:t>
      </w:r>
    </w:p>
    <w:p w:rsidR="00445F54" w:rsidRPr="005C2AF7" w:rsidRDefault="00BA1207" w:rsidP="00BA1207">
      <w:pPr>
        <w:pStyle w:val="a5"/>
        <w:spacing w:after="0" w:line="276" w:lineRule="auto"/>
        <w:jc w:val="both"/>
        <w:rPr>
          <w:rStyle w:val="0pt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0pt"/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45F54" w:rsidRPr="005C2AF7">
        <w:rPr>
          <w:rStyle w:val="0pt"/>
          <w:rFonts w:ascii="Times New Roman" w:hAnsi="Times New Roman" w:cs="Times New Roman"/>
          <w:sz w:val="28"/>
          <w:szCs w:val="28"/>
          <w:lang w:val="uk-UA"/>
        </w:rPr>
        <w:t>7.14. Обмежувати або забороняти під час аварій, інших надзвичайних обставинах, що загрожують життю і здоров'ю людей, рух транспорту і пішоходів на окремих ділянках вулиць і автомобільних доріг та у випад</w:t>
      </w:r>
      <w:r w:rsidRPr="005C2AF7">
        <w:rPr>
          <w:rStyle w:val="0pt"/>
          <w:rFonts w:ascii="Times New Roman" w:hAnsi="Times New Roman" w:cs="Times New Roman"/>
          <w:sz w:val="28"/>
          <w:szCs w:val="28"/>
          <w:lang w:val="uk-UA"/>
        </w:rPr>
        <w:t>ках, визначених законодавством.</w:t>
      </w:r>
    </w:p>
    <w:p w:rsidR="00BA1207" w:rsidRDefault="00BA1207" w:rsidP="00BA1207">
      <w:pPr>
        <w:pStyle w:val="a5"/>
        <w:spacing w:after="0" w:line="276" w:lineRule="auto"/>
        <w:jc w:val="both"/>
        <w:rPr>
          <w:rStyle w:val="0pt"/>
          <w:rFonts w:ascii="Times New Roman" w:hAnsi="Times New Roman" w:cs="Times New Roman"/>
          <w:sz w:val="28"/>
          <w:szCs w:val="28"/>
        </w:rPr>
      </w:pPr>
      <w:r>
        <w:rPr>
          <w:rStyle w:val="0pt"/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</w:t>
      </w:r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7.15.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технічні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засоби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, в тому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числі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засоби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фото- і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відео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спостереження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фіксування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порушень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дорожнього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руху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пе</w:t>
      </w:r>
      <w:r>
        <w:rPr>
          <w:rStyle w:val="0pt"/>
          <w:rFonts w:ascii="Times New Roman" w:hAnsi="Times New Roman" w:cs="Times New Roman"/>
          <w:sz w:val="28"/>
          <w:szCs w:val="28"/>
        </w:rPr>
        <w:t>редбачених</w:t>
      </w:r>
      <w:proofErr w:type="spellEnd"/>
      <w:r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0pt"/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>
        <w:rPr>
          <w:rStyle w:val="0pt"/>
          <w:rFonts w:ascii="Times New Roman" w:hAnsi="Times New Roman" w:cs="Times New Roman"/>
          <w:sz w:val="28"/>
          <w:szCs w:val="28"/>
        </w:rPr>
        <w:t>.</w:t>
      </w:r>
    </w:p>
    <w:p w:rsidR="00445F54" w:rsidRPr="00B91444" w:rsidRDefault="00BA1207" w:rsidP="00BA1207">
      <w:pPr>
        <w:pStyle w:val="a5"/>
        <w:spacing w:after="0" w:line="276" w:lineRule="auto"/>
        <w:jc w:val="both"/>
        <w:rPr>
          <w:rStyle w:val="0pt"/>
          <w:rFonts w:ascii="Times New Roman" w:hAnsi="Times New Roman" w:cs="Times New Roman"/>
          <w:sz w:val="28"/>
          <w:szCs w:val="28"/>
        </w:rPr>
      </w:pPr>
      <w:r>
        <w:rPr>
          <w:rStyle w:val="0pt"/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7.16.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Спільно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працівниками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поліції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зупиняти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транспортні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засоби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лише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разі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дорожнього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руху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водіями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даних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що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свідчать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причетність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транспортного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засобу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його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водія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пасажирів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або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вантажу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вчинення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дорожньо-транспортної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пригоди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кримінального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чи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адміністративного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правопорушення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транспортного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засобу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розшуку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даних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транспортного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засобу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протиправною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метою;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опитування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водія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чи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пасажирів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обставини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вчинення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дорожньо-транспортної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пригоди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кримінального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чи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адміністративного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правопорушення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свідками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якого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вони є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або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могли бути;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водія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транспортного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засобу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іншим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учасникам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дорожнього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руху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або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працівникам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чи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свідка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оформленні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протоколів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адміністративні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правопорушення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чи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дорожньо-транспортних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пригод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цільових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заходів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операції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відпрацювання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оперативні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плани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) для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на право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керування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транспортним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засобом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транспортний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засіб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рішень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обмеження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чи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заборону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руху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прийнятих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уповноваженими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це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органами;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якщо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спосіб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закріплення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вантажу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на транспортному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засобі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створює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небезпеку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інших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0pt"/>
          <w:rFonts w:ascii="Times New Roman" w:hAnsi="Times New Roman" w:cs="Times New Roman"/>
          <w:sz w:val="28"/>
          <w:szCs w:val="28"/>
        </w:rPr>
        <w:t>учасників</w:t>
      </w:r>
      <w:proofErr w:type="spellEnd"/>
      <w:r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0pt"/>
          <w:rFonts w:ascii="Times New Roman" w:hAnsi="Times New Roman" w:cs="Times New Roman"/>
          <w:sz w:val="28"/>
          <w:szCs w:val="28"/>
        </w:rPr>
        <w:t>дорожнього</w:t>
      </w:r>
      <w:proofErr w:type="spellEnd"/>
      <w:r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0pt"/>
          <w:rFonts w:ascii="Times New Roman" w:hAnsi="Times New Roman" w:cs="Times New Roman"/>
          <w:sz w:val="28"/>
          <w:szCs w:val="28"/>
        </w:rPr>
        <w:t>руху</w:t>
      </w:r>
      <w:proofErr w:type="spellEnd"/>
      <w:r>
        <w:rPr>
          <w:rStyle w:val="0pt"/>
          <w:rFonts w:ascii="Times New Roman" w:hAnsi="Times New Roman" w:cs="Times New Roman"/>
          <w:sz w:val="28"/>
          <w:szCs w:val="28"/>
        </w:rPr>
        <w:t>.</w:t>
      </w:r>
    </w:p>
    <w:p w:rsidR="00445F54" w:rsidRPr="005C2AF7" w:rsidRDefault="00BA1207" w:rsidP="00BA1207">
      <w:pPr>
        <w:pStyle w:val="a5"/>
        <w:spacing w:after="0" w:line="276" w:lineRule="auto"/>
        <w:jc w:val="both"/>
        <w:rPr>
          <w:rStyle w:val="0pt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0pt"/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45F54" w:rsidRPr="005C2AF7">
        <w:rPr>
          <w:rStyle w:val="0pt"/>
          <w:rFonts w:ascii="Times New Roman" w:hAnsi="Times New Roman" w:cs="Times New Roman"/>
          <w:sz w:val="28"/>
          <w:szCs w:val="28"/>
          <w:lang w:val="uk-UA"/>
        </w:rPr>
        <w:t>7.17</w:t>
      </w:r>
      <w:r w:rsidR="00445F54">
        <w:rPr>
          <w:rStyle w:val="0pt"/>
          <w:rFonts w:ascii="Times New Roman" w:hAnsi="Times New Roman" w:cs="Times New Roman"/>
          <w:sz w:val="28"/>
          <w:szCs w:val="28"/>
          <w:lang w:val="uk-UA"/>
        </w:rPr>
        <w:t>.</w:t>
      </w:r>
      <w:r w:rsidR="00445F54" w:rsidRPr="005C2AF7">
        <w:rPr>
          <w:rStyle w:val="0pt"/>
          <w:rFonts w:ascii="Times New Roman" w:hAnsi="Times New Roman" w:cs="Times New Roman"/>
          <w:sz w:val="28"/>
          <w:szCs w:val="28"/>
          <w:lang w:val="uk-UA"/>
        </w:rPr>
        <w:t xml:space="preserve"> Залучатися до огляду працівниками органів системи МВС, уповноважених представників юридичних осіб, фізичних осіб - підприємців чи їх представників приміщень, де знаходяться зброя, спеціальні засоби індивідуального захисту та активної оборони, боєприпаси, вибухові речовини та матеріали, інші предмети, матеріали і речовини, щодо зберігання і використання яких установлено спеціальні правила, порядок та на які поширюється дозвільна система органів внутрішніх справ, з метою перевірки додержання правил повод</w:t>
      </w:r>
      <w:r w:rsidRPr="005C2AF7">
        <w:rPr>
          <w:rStyle w:val="0pt"/>
          <w:rFonts w:ascii="Times New Roman" w:hAnsi="Times New Roman" w:cs="Times New Roman"/>
          <w:sz w:val="28"/>
          <w:szCs w:val="28"/>
          <w:lang w:val="uk-UA"/>
        </w:rPr>
        <w:t>ження з ними та їх використання.</w:t>
      </w:r>
    </w:p>
    <w:p w:rsidR="00445F54" w:rsidRPr="00B91444" w:rsidRDefault="00BA1207" w:rsidP="00BA1207">
      <w:pPr>
        <w:pStyle w:val="a5"/>
        <w:spacing w:after="0" w:line="276" w:lineRule="auto"/>
        <w:jc w:val="both"/>
        <w:rPr>
          <w:rStyle w:val="0pt"/>
          <w:rFonts w:ascii="Times New Roman" w:hAnsi="Times New Roman" w:cs="Times New Roman"/>
          <w:sz w:val="28"/>
          <w:szCs w:val="28"/>
        </w:rPr>
      </w:pPr>
      <w:r>
        <w:rPr>
          <w:rStyle w:val="0pt"/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45F54">
        <w:rPr>
          <w:rStyle w:val="0pt"/>
          <w:rFonts w:ascii="Times New Roman" w:hAnsi="Times New Roman" w:cs="Times New Roman"/>
          <w:sz w:val="28"/>
          <w:szCs w:val="28"/>
        </w:rPr>
        <w:t>7.1</w:t>
      </w:r>
      <w:r w:rsidR="00445F54">
        <w:rPr>
          <w:rStyle w:val="0pt"/>
          <w:rFonts w:ascii="Times New Roman" w:hAnsi="Times New Roman" w:cs="Times New Roman"/>
          <w:sz w:val="28"/>
          <w:szCs w:val="28"/>
          <w:lang w:val="uk-UA"/>
        </w:rPr>
        <w:t>8</w:t>
      </w:r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Приймати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участь в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забезпеченні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правопорядку при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вилученні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правоохоронними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органами у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службових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осіб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подальшою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передачею органам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системи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МВС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і речей,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заборонених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або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обмежених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обороті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також</w:t>
      </w:r>
      <w:proofErr w:type="spellEnd"/>
      <w:r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0pt"/>
          <w:rFonts w:ascii="Times New Roman" w:hAnsi="Times New Roman" w:cs="Times New Roman"/>
          <w:sz w:val="28"/>
          <w:szCs w:val="28"/>
        </w:rPr>
        <w:t>документів</w:t>
      </w:r>
      <w:proofErr w:type="spellEnd"/>
      <w:r>
        <w:rPr>
          <w:rStyle w:val="0pt"/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Style w:val="0pt"/>
          <w:rFonts w:ascii="Times New Roman" w:hAnsi="Times New Roman" w:cs="Times New Roman"/>
          <w:sz w:val="28"/>
          <w:szCs w:val="28"/>
        </w:rPr>
        <w:t>ознаками</w:t>
      </w:r>
      <w:proofErr w:type="spellEnd"/>
      <w:r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0pt"/>
          <w:rFonts w:ascii="Times New Roman" w:hAnsi="Times New Roman" w:cs="Times New Roman"/>
          <w:sz w:val="28"/>
          <w:szCs w:val="28"/>
        </w:rPr>
        <w:t>підробки</w:t>
      </w:r>
      <w:proofErr w:type="spellEnd"/>
      <w:r>
        <w:rPr>
          <w:rStyle w:val="0pt"/>
          <w:rFonts w:ascii="Times New Roman" w:hAnsi="Times New Roman" w:cs="Times New Roman"/>
          <w:sz w:val="28"/>
          <w:szCs w:val="28"/>
        </w:rPr>
        <w:t>.</w:t>
      </w:r>
    </w:p>
    <w:p w:rsidR="00445F54" w:rsidRPr="00B91444" w:rsidRDefault="00BA1207" w:rsidP="00BA1207">
      <w:pPr>
        <w:pStyle w:val="a5"/>
        <w:spacing w:after="0" w:line="276" w:lineRule="auto"/>
        <w:jc w:val="both"/>
        <w:rPr>
          <w:rStyle w:val="0pt"/>
          <w:rFonts w:ascii="Times New Roman" w:hAnsi="Times New Roman" w:cs="Times New Roman"/>
          <w:sz w:val="28"/>
          <w:szCs w:val="28"/>
        </w:rPr>
      </w:pPr>
      <w:r>
        <w:rPr>
          <w:rStyle w:val="0pt"/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45F54">
        <w:rPr>
          <w:rStyle w:val="0pt"/>
          <w:rFonts w:ascii="Times New Roman" w:hAnsi="Times New Roman" w:cs="Times New Roman"/>
          <w:sz w:val="28"/>
          <w:szCs w:val="28"/>
        </w:rPr>
        <w:t>7.</w:t>
      </w:r>
      <w:r w:rsidR="00445F54">
        <w:rPr>
          <w:rStyle w:val="0pt"/>
          <w:rFonts w:ascii="Times New Roman" w:hAnsi="Times New Roman" w:cs="Times New Roman"/>
          <w:sz w:val="28"/>
          <w:szCs w:val="28"/>
          <w:lang w:val="uk-UA"/>
        </w:rPr>
        <w:t>19</w:t>
      </w:r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зберігати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носити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Style w:val="0pt"/>
          <w:rFonts w:ascii="Times New Roman" w:hAnsi="Times New Roman" w:cs="Times New Roman"/>
          <w:sz w:val="28"/>
          <w:szCs w:val="28"/>
        </w:rPr>
        <w:t>застосовувати</w:t>
      </w:r>
      <w:proofErr w:type="spellEnd"/>
      <w:r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0pt"/>
          <w:rFonts w:ascii="Times New Roman" w:hAnsi="Times New Roman" w:cs="Times New Roman"/>
          <w:sz w:val="28"/>
          <w:szCs w:val="28"/>
        </w:rPr>
        <w:t>спеціальні</w:t>
      </w:r>
      <w:proofErr w:type="spellEnd"/>
      <w:r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0pt"/>
          <w:rFonts w:ascii="Times New Roman" w:hAnsi="Times New Roman" w:cs="Times New Roman"/>
          <w:sz w:val="28"/>
          <w:szCs w:val="28"/>
        </w:rPr>
        <w:t>засоби</w:t>
      </w:r>
      <w:proofErr w:type="spellEnd"/>
      <w:r>
        <w:rPr>
          <w:rStyle w:val="0pt"/>
          <w:rFonts w:ascii="Times New Roman" w:hAnsi="Times New Roman" w:cs="Times New Roman"/>
          <w:sz w:val="28"/>
          <w:szCs w:val="28"/>
        </w:rPr>
        <w:t>.</w:t>
      </w:r>
    </w:p>
    <w:p w:rsidR="00445F54" w:rsidRPr="00B91444" w:rsidRDefault="00BA1207" w:rsidP="00BA1207">
      <w:pPr>
        <w:pStyle w:val="a5"/>
        <w:spacing w:after="0" w:line="276" w:lineRule="auto"/>
        <w:jc w:val="both"/>
        <w:rPr>
          <w:rStyle w:val="0pt"/>
          <w:rFonts w:ascii="Times New Roman" w:hAnsi="Times New Roman" w:cs="Times New Roman"/>
          <w:sz w:val="28"/>
          <w:szCs w:val="28"/>
        </w:rPr>
      </w:pPr>
      <w:r>
        <w:rPr>
          <w:rStyle w:val="0pt"/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45F54">
        <w:rPr>
          <w:rStyle w:val="0pt"/>
          <w:rFonts w:ascii="Times New Roman" w:hAnsi="Times New Roman" w:cs="Times New Roman"/>
          <w:sz w:val="28"/>
          <w:szCs w:val="28"/>
        </w:rPr>
        <w:t>7.2</w:t>
      </w:r>
      <w:r w:rsidR="00445F54">
        <w:rPr>
          <w:rStyle w:val="0pt"/>
          <w:rFonts w:ascii="Times New Roman" w:hAnsi="Times New Roman" w:cs="Times New Roman"/>
          <w:sz w:val="28"/>
          <w:szCs w:val="28"/>
          <w:lang w:val="uk-UA"/>
        </w:rPr>
        <w:t>0</w:t>
      </w:r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Звертатися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у межах</w:t>
      </w:r>
      <w:proofErr w:type="gram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своєї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із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запитами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внутрішніх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справ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правоохоронних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органів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інших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держав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або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lastRenderedPageBreak/>
        <w:t>міжнародних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договорів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згода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обов'язковість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яких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надана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Верховною Радою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також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установчих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актів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та правил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полі</w:t>
      </w:r>
      <w:r>
        <w:rPr>
          <w:rStyle w:val="0pt"/>
          <w:rFonts w:ascii="Times New Roman" w:hAnsi="Times New Roman" w:cs="Times New Roman"/>
          <w:sz w:val="28"/>
          <w:szCs w:val="28"/>
        </w:rPr>
        <w:t>ції</w:t>
      </w:r>
      <w:proofErr w:type="spellEnd"/>
      <w:r>
        <w:rPr>
          <w:rStyle w:val="0pt"/>
          <w:rFonts w:ascii="Times New Roman" w:hAnsi="Times New Roman" w:cs="Times New Roman"/>
          <w:sz w:val="28"/>
          <w:szCs w:val="28"/>
        </w:rPr>
        <w:t xml:space="preserve">, членом </w:t>
      </w:r>
      <w:proofErr w:type="spellStart"/>
      <w:r>
        <w:rPr>
          <w:rStyle w:val="0pt"/>
          <w:rFonts w:ascii="Times New Roman" w:hAnsi="Times New Roman" w:cs="Times New Roman"/>
          <w:sz w:val="28"/>
          <w:szCs w:val="28"/>
        </w:rPr>
        <w:t>яких</w:t>
      </w:r>
      <w:proofErr w:type="spellEnd"/>
      <w:r>
        <w:rPr>
          <w:rStyle w:val="0pt"/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Style w:val="0pt"/>
          <w:rFonts w:ascii="Times New Roman" w:hAnsi="Times New Roman" w:cs="Times New Roman"/>
          <w:sz w:val="28"/>
          <w:szCs w:val="28"/>
        </w:rPr>
        <w:t>Україна</w:t>
      </w:r>
      <w:proofErr w:type="spellEnd"/>
      <w:r>
        <w:rPr>
          <w:rStyle w:val="0pt"/>
          <w:rFonts w:ascii="Times New Roman" w:hAnsi="Times New Roman" w:cs="Times New Roman"/>
          <w:sz w:val="28"/>
          <w:szCs w:val="28"/>
        </w:rPr>
        <w:t>.</w:t>
      </w:r>
    </w:p>
    <w:p w:rsidR="00445F54" w:rsidRDefault="00BA1207" w:rsidP="00BA1207">
      <w:pPr>
        <w:pStyle w:val="a5"/>
        <w:spacing w:after="0" w:line="276" w:lineRule="auto"/>
        <w:jc w:val="both"/>
        <w:rPr>
          <w:rStyle w:val="0pt"/>
          <w:rFonts w:ascii="Times New Roman" w:hAnsi="Times New Roman" w:cs="Times New Roman"/>
          <w:sz w:val="28"/>
          <w:szCs w:val="28"/>
        </w:rPr>
      </w:pPr>
      <w:r>
        <w:rPr>
          <w:rStyle w:val="0pt"/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45F54">
        <w:rPr>
          <w:rStyle w:val="0pt"/>
          <w:rFonts w:ascii="Times New Roman" w:hAnsi="Times New Roman" w:cs="Times New Roman"/>
          <w:sz w:val="28"/>
          <w:szCs w:val="28"/>
        </w:rPr>
        <w:t>7.2</w:t>
      </w:r>
      <w:r w:rsidR="00445F54">
        <w:rPr>
          <w:rStyle w:val="0pt"/>
          <w:rFonts w:ascii="Times New Roman" w:hAnsi="Times New Roman" w:cs="Times New Roman"/>
          <w:sz w:val="28"/>
          <w:szCs w:val="28"/>
          <w:lang w:val="uk-UA"/>
        </w:rPr>
        <w:t>1</w:t>
      </w:r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. Бути членом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порядку та державного кордону.</w:t>
      </w:r>
    </w:p>
    <w:p w:rsidR="00BA1207" w:rsidRPr="00B91444" w:rsidRDefault="00BA1207" w:rsidP="00BA1207">
      <w:pPr>
        <w:pStyle w:val="a5"/>
        <w:spacing w:after="0" w:line="276" w:lineRule="auto"/>
        <w:jc w:val="both"/>
        <w:rPr>
          <w:rFonts w:ascii="Times New Roman" w:hAnsi="Times New Roman" w:cs="Times New Roman"/>
          <w:spacing w:val="3"/>
          <w:sz w:val="28"/>
          <w:szCs w:val="28"/>
          <w:lang w:val="uk-UA"/>
        </w:rPr>
      </w:pPr>
    </w:p>
    <w:p w:rsidR="00445F54" w:rsidRPr="00BA1207" w:rsidRDefault="00445F54" w:rsidP="00BA1207">
      <w:pPr>
        <w:pStyle w:val="20"/>
        <w:shd w:val="clear" w:color="auto" w:fill="auto"/>
        <w:tabs>
          <w:tab w:val="left" w:pos="702"/>
        </w:tabs>
        <w:spacing w:line="276" w:lineRule="auto"/>
        <w:jc w:val="center"/>
        <w:rPr>
          <w:rStyle w:val="0pt"/>
          <w:b/>
          <w:color w:val="000000"/>
          <w:spacing w:val="0"/>
          <w:sz w:val="28"/>
          <w:lang w:eastAsia="uk-UA"/>
        </w:rPr>
      </w:pPr>
      <w:r>
        <w:rPr>
          <w:b/>
          <w:color w:val="000000"/>
          <w:lang w:val="uk-UA" w:eastAsia="uk-UA"/>
        </w:rPr>
        <w:t>8</w:t>
      </w:r>
      <w:r w:rsidRPr="008F52F4">
        <w:rPr>
          <w:b/>
          <w:color w:val="000000"/>
          <w:lang w:eastAsia="uk-UA"/>
        </w:rPr>
        <w:t>. МАЙНО ТА КОШТИ ПІДПРИЄМСТВА</w:t>
      </w:r>
    </w:p>
    <w:p w:rsidR="00445F54" w:rsidRPr="00B91444" w:rsidRDefault="00BA1207" w:rsidP="00BA1207">
      <w:pPr>
        <w:pStyle w:val="a5"/>
        <w:spacing w:after="0" w:line="276" w:lineRule="auto"/>
        <w:jc w:val="both"/>
        <w:rPr>
          <w:rStyle w:val="0pt"/>
          <w:rFonts w:ascii="Times New Roman" w:hAnsi="Times New Roman" w:cs="Times New Roman"/>
          <w:sz w:val="28"/>
        </w:rPr>
      </w:pPr>
      <w:r>
        <w:rPr>
          <w:rStyle w:val="0pt"/>
          <w:rFonts w:ascii="Times New Roman" w:hAnsi="Times New Roman" w:cs="Times New Roman"/>
          <w:sz w:val="28"/>
          <w:lang w:val="uk-UA"/>
        </w:rPr>
        <w:t xml:space="preserve">    </w:t>
      </w:r>
      <w:r w:rsidR="00445F54" w:rsidRPr="00B91444">
        <w:rPr>
          <w:rStyle w:val="0pt"/>
          <w:rFonts w:ascii="Times New Roman" w:hAnsi="Times New Roman" w:cs="Times New Roman"/>
          <w:sz w:val="28"/>
        </w:rPr>
        <w:t xml:space="preserve">8.1.Фінансування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</w:rPr>
        <w:t>діяльності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</w:rPr>
        <w:t>Підприємства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</w:rPr>
        <w:t>здійснюється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</w:rPr>
        <w:t xml:space="preserve"> за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</w:rPr>
        <w:t>рахунок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</w:rPr>
        <w:t>коштів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</w:rPr>
        <w:t>селищного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</w:rPr>
        <w:t xml:space="preserve"> бюджету, а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</w:rPr>
        <w:t>також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</w:rPr>
        <w:t xml:space="preserve"> за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</w:rPr>
        <w:t>рахунок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</w:rPr>
        <w:t>інших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</w:rPr>
        <w:t>джерел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</w:rPr>
        <w:t xml:space="preserve">, не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</w:rPr>
        <w:t>заборонених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</w:rPr>
        <w:t>законодавством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</w:rPr>
        <w:t>.</w:t>
      </w:r>
    </w:p>
    <w:p w:rsidR="00445F54" w:rsidRPr="00B91444" w:rsidRDefault="00BA1207" w:rsidP="00BA1207">
      <w:pPr>
        <w:pStyle w:val="a5"/>
        <w:spacing w:after="0" w:line="276" w:lineRule="auto"/>
        <w:jc w:val="both"/>
        <w:rPr>
          <w:rStyle w:val="0pt"/>
          <w:rFonts w:ascii="Times New Roman" w:hAnsi="Times New Roman" w:cs="Times New Roman"/>
          <w:sz w:val="28"/>
          <w:szCs w:val="28"/>
        </w:rPr>
      </w:pPr>
      <w:r>
        <w:rPr>
          <w:rStyle w:val="0pt"/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8.2.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Майно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становлять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основні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фонди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оборотні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кошти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також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інші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цінності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яких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відображається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самостійному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балансі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.</w:t>
      </w:r>
    </w:p>
    <w:p w:rsidR="00445F54" w:rsidRPr="00B91444" w:rsidRDefault="00BA1207" w:rsidP="00BA1207">
      <w:pPr>
        <w:pStyle w:val="a5"/>
        <w:spacing w:after="0" w:line="276" w:lineRule="auto"/>
        <w:jc w:val="both"/>
        <w:rPr>
          <w:rStyle w:val="0pt"/>
          <w:rFonts w:ascii="Times New Roman" w:hAnsi="Times New Roman" w:cs="Times New Roman"/>
          <w:sz w:val="28"/>
          <w:szCs w:val="28"/>
        </w:rPr>
      </w:pPr>
      <w:r>
        <w:rPr>
          <w:rStyle w:val="0pt"/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8.3.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Статутний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фонд </w:t>
      </w:r>
      <w:proofErr w:type="spellStart"/>
      <w:r w:rsidR="00445F54">
        <w:rPr>
          <w:rStyle w:val="0pt"/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="00445F54">
        <w:rPr>
          <w:rStyle w:val="0pt"/>
          <w:rFonts w:ascii="Times New Roman" w:hAnsi="Times New Roman" w:cs="Times New Roman"/>
          <w:sz w:val="28"/>
          <w:szCs w:val="28"/>
        </w:rPr>
        <w:t xml:space="preserve"> становить</w:t>
      </w:r>
      <w:r w:rsidR="00445F54">
        <w:rPr>
          <w:rStyle w:val="0pt"/>
          <w:rFonts w:ascii="Times New Roman" w:hAnsi="Times New Roman" w:cs="Times New Roman"/>
          <w:sz w:val="28"/>
          <w:szCs w:val="28"/>
          <w:lang w:val="uk-UA"/>
        </w:rPr>
        <w:t xml:space="preserve"> 10 000 </w:t>
      </w:r>
      <w:proofErr w:type="spellStart"/>
      <w:r w:rsidR="00445F54">
        <w:rPr>
          <w:rStyle w:val="0pt"/>
          <w:rFonts w:ascii="Times New Roman" w:hAnsi="Times New Roman" w:cs="Times New Roman"/>
          <w:sz w:val="28"/>
          <w:szCs w:val="28"/>
        </w:rPr>
        <w:t>гривень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. </w:t>
      </w:r>
    </w:p>
    <w:p w:rsidR="00445F54" w:rsidRPr="00B91444" w:rsidRDefault="00BA1207" w:rsidP="00BA1207">
      <w:pPr>
        <w:pStyle w:val="a5"/>
        <w:spacing w:after="0" w:line="276" w:lineRule="auto"/>
        <w:jc w:val="both"/>
        <w:rPr>
          <w:rStyle w:val="0pt"/>
          <w:rFonts w:ascii="Times New Roman" w:hAnsi="Times New Roman" w:cs="Times New Roman"/>
          <w:sz w:val="28"/>
          <w:szCs w:val="28"/>
        </w:rPr>
      </w:pPr>
      <w:r>
        <w:rPr>
          <w:rStyle w:val="0pt"/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8.4.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Майно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належать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Підприємству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праві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господарського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відання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.</w:t>
      </w:r>
    </w:p>
    <w:p w:rsidR="00445F54" w:rsidRPr="00B91387" w:rsidRDefault="00BA1207" w:rsidP="00BA1207">
      <w:pPr>
        <w:pStyle w:val="a5"/>
        <w:spacing w:after="0" w:line="276" w:lineRule="auto"/>
        <w:jc w:val="both"/>
        <w:rPr>
          <w:rFonts w:ascii="Times New Roman" w:hAnsi="Times New Roman" w:cs="Times New Roman"/>
          <w:spacing w:val="3"/>
          <w:sz w:val="28"/>
          <w:szCs w:val="28"/>
          <w:lang w:val="uk-UA"/>
        </w:rPr>
      </w:pPr>
      <w:r>
        <w:rPr>
          <w:rStyle w:val="0pt"/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8.5.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володіє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користується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розпоряджається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майном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закріпленим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за ним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Засновником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уповноваженим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ним органом), з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обмеженням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правомочності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щодо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окремих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видів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майна за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згодою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Засновника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чинним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B91387">
        <w:rPr>
          <w:rStyle w:val="0pt"/>
          <w:rFonts w:ascii="Times New Roman" w:hAnsi="Times New Roman" w:cs="Times New Roman"/>
          <w:sz w:val="28"/>
          <w:szCs w:val="28"/>
          <w:lang w:val="uk-UA"/>
        </w:rPr>
        <w:t>.</w:t>
      </w:r>
    </w:p>
    <w:p w:rsidR="00445F54" w:rsidRDefault="00445F54" w:rsidP="00445F54">
      <w:pPr>
        <w:pStyle w:val="1"/>
        <w:shd w:val="clear" w:color="auto" w:fill="auto"/>
        <w:spacing w:after="0" w:line="276" w:lineRule="auto"/>
        <w:jc w:val="center"/>
      </w:pPr>
    </w:p>
    <w:p w:rsidR="00445F54" w:rsidRPr="00BA1207" w:rsidRDefault="00445F54" w:rsidP="00BA1207">
      <w:pPr>
        <w:pStyle w:val="1"/>
        <w:shd w:val="clear" w:color="auto" w:fill="auto"/>
        <w:spacing w:after="0" w:line="276" w:lineRule="auto"/>
        <w:jc w:val="center"/>
        <w:rPr>
          <w:color w:val="000000"/>
          <w:lang w:eastAsia="uk-UA"/>
        </w:rPr>
      </w:pPr>
      <w:r>
        <w:t>9</w:t>
      </w:r>
      <w:r w:rsidRPr="008F52F4">
        <w:t>.ОРГАНИ УПРАВЛІННЯ, ЇХ ПОВНОВАЖЕННЯ</w:t>
      </w:r>
    </w:p>
    <w:p w:rsidR="00445F54" w:rsidRPr="007725D8" w:rsidRDefault="00BA1207" w:rsidP="00BA1207">
      <w:pPr>
        <w:pStyle w:val="a5"/>
        <w:spacing w:after="0" w:line="276" w:lineRule="auto"/>
        <w:jc w:val="both"/>
        <w:rPr>
          <w:rStyle w:val="0pt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0pt"/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45F54" w:rsidRPr="007725D8">
        <w:rPr>
          <w:rStyle w:val="0pt"/>
          <w:rFonts w:ascii="Times New Roman" w:hAnsi="Times New Roman" w:cs="Times New Roman"/>
          <w:sz w:val="28"/>
          <w:szCs w:val="28"/>
          <w:lang w:val="uk-UA"/>
        </w:rPr>
        <w:t>9.1.</w:t>
      </w:r>
      <w:r>
        <w:rPr>
          <w:rStyle w:val="0pt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5F54" w:rsidRPr="007725D8">
        <w:rPr>
          <w:rStyle w:val="0pt"/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="00445F54">
        <w:rPr>
          <w:rStyle w:val="0pt"/>
          <w:rFonts w:ascii="Times New Roman" w:hAnsi="Times New Roman" w:cs="Times New Roman"/>
          <w:sz w:val="28"/>
          <w:szCs w:val="28"/>
          <w:lang w:val="uk-UA"/>
        </w:rPr>
        <w:t xml:space="preserve"> Підприємством здійснює директор</w:t>
      </w:r>
      <w:r w:rsidR="00445F54" w:rsidRPr="007725D8">
        <w:rPr>
          <w:rStyle w:val="0pt"/>
          <w:rFonts w:ascii="Times New Roman" w:hAnsi="Times New Roman" w:cs="Times New Roman"/>
          <w:sz w:val="28"/>
          <w:szCs w:val="28"/>
          <w:lang w:val="uk-UA"/>
        </w:rPr>
        <w:t xml:space="preserve"> КП «</w:t>
      </w:r>
      <w:proofErr w:type="spellStart"/>
      <w:r w:rsidR="00445F54" w:rsidRPr="007725D8">
        <w:rPr>
          <w:rStyle w:val="0pt"/>
          <w:rFonts w:ascii="Times New Roman" w:hAnsi="Times New Roman" w:cs="Times New Roman"/>
          <w:sz w:val="28"/>
          <w:szCs w:val="28"/>
          <w:lang w:val="uk-UA"/>
        </w:rPr>
        <w:t>Калинівська</w:t>
      </w:r>
      <w:proofErr w:type="spellEnd"/>
      <w:r w:rsidR="00445F54" w:rsidRPr="007725D8">
        <w:rPr>
          <w:rStyle w:val="0pt"/>
          <w:rFonts w:ascii="Times New Roman" w:hAnsi="Times New Roman" w:cs="Times New Roman"/>
          <w:sz w:val="28"/>
          <w:szCs w:val="28"/>
          <w:lang w:val="uk-UA"/>
        </w:rPr>
        <w:t xml:space="preserve"> варта» </w:t>
      </w:r>
      <w:proofErr w:type="spellStart"/>
      <w:r w:rsidR="00445F54" w:rsidRPr="007725D8">
        <w:rPr>
          <w:rStyle w:val="0pt"/>
          <w:rFonts w:ascii="Times New Roman" w:hAnsi="Times New Roman" w:cs="Times New Roman"/>
          <w:sz w:val="28"/>
          <w:szCs w:val="28"/>
          <w:lang w:val="uk-UA"/>
        </w:rPr>
        <w:t>Калинівської</w:t>
      </w:r>
      <w:proofErr w:type="spellEnd"/>
      <w:r w:rsidR="00445F54" w:rsidRPr="007725D8">
        <w:rPr>
          <w:rStyle w:val="0pt"/>
          <w:rFonts w:ascii="Times New Roman" w:hAnsi="Times New Roman" w:cs="Times New Roman"/>
          <w:sz w:val="28"/>
          <w:szCs w:val="28"/>
          <w:lang w:val="uk-UA"/>
        </w:rPr>
        <w:t xml:space="preserve"> селищної ради. </w:t>
      </w:r>
    </w:p>
    <w:p w:rsidR="00445F54" w:rsidRPr="0080551C" w:rsidRDefault="00BA1207" w:rsidP="00BA1207">
      <w:pPr>
        <w:pStyle w:val="a5"/>
        <w:spacing w:after="0" w:line="276" w:lineRule="auto"/>
        <w:jc w:val="both"/>
        <w:rPr>
          <w:rStyle w:val="0pt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0pt"/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45F54" w:rsidRPr="0080551C">
        <w:rPr>
          <w:rStyle w:val="0pt"/>
          <w:rFonts w:ascii="Times New Roman" w:hAnsi="Times New Roman" w:cs="Times New Roman"/>
          <w:sz w:val="28"/>
          <w:szCs w:val="28"/>
          <w:lang w:val="uk-UA"/>
        </w:rPr>
        <w:t>9</w:t>
      </w:r>
      <w:r w:rsidR="00445F54">
        <w:rPr>
          <w:rStyle w:val="0pt"/>
          <w:rFonts w:ascii="Times New Roman" w:hAnsi="Times New Roman" w:cs="Times New Roman"/>
          <w:sz w:val="28"/>
          <w:szCs w:val="28"/>
          <w:lang w:val="uk-UA"/>
        </w:rPr>
        <w:t>.2. Призначення (звільнення) директора</w:t>
      </w:r>
      <w:r w:rsidR="00445F54" w:rsidRPr="0080551C">
        <w:rPr>
          <w:rStyle w:val="0pt"/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445F54">
        <w:rPr>
          <w:rStyle w:val="0pt"/>
          <w:rFonts w:ascii="Times New Roman" w:hAnsi="Times New Roman" w:cs="Times New Roman"/>
          <w:sz w:val="28"/>
          <w:szCs w:val="28"/>
          <w:lang w:val="uk-UA"/>
        </w:rPr>
        <w:t xml:space="preserve">ідприємства здійснюється </w:t>
      </w:r>
      <w:proofErr w:type="spellStart"/>
      <w:r w:rsidR="005F6998">
        <w:rPr>
          <w:rStyle w:val="0pt"/>
          <w:rFonts w:ascii="Times New Roman" w:hAnsi="Times New Roman" w:cs="Times New Roman"/>
          <w:sz w:val="28"/>
          <w:szCs w:val="28"/>
          <w:lang w:val="uk-UA"/>
        </w:rPr>
        <w:t>Калинівським</w:t>
      </w:r>
      <w:proofErr w:type="spellEnd"/>
      <w:r w:rsidR="005F6998">
        <w:rPr>
          <w:rStyle w:val="0pt"/>
          <w:rFonts w:ascii="Times New Roman" w:hAnsi="Times New Roman" w:cs="Times New Roman"/>
          <w:sz w:val="28"/>
          <w:szCs w:val="28"/>
          <w:lang w:val="uk-UA"/>
        </w:rPr>
        <w:t xml:space="preserve"> селищним </w:t>
      </w:r>
      <w:r w:rsidR="00445F54">
        <w:rPr>
          <w:rStyle w:val="0pt"/>
          <w:rFonts w:ascii="Times New Roman" w:hAnsi="Times New Roman" w:cs="Times New Roman"/>
          <w:sz w:val="28"/>
          <w:szCs w:val="28"/>
          <w:lang w:val="uk-UA"/>
        </w:rPr>
        <w:t>головою.</w:t>
      </w:r>
    </w:p>
    <w:p w:rsidR="00445F54" w:rsidRPr="00D25146" w:rsidRDefault="00BA1207" w:rsidP="00BA1207">
      <w:pPr>
        <w:pStyle w:val="a5"/>
        <w:spacing w:after="0" w:line="276" w:lineRule="auto"/>
        <w:jc w:val="both"/>
        <w:rPr>
          <w:rStyle w:val="0pt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0pt"/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45F54" w:rsidRPr="00D25146">
        <w:rPr>
          <w:rStyle w:val="0pt"/>
          <w:rFonts w:ascii="Times New Roman" w:hAnsi="Times New Roman" w:cs="Times New Roman"/>
          <w:sz w:val="28"/>
          <w:szCs w:val="28"/>
          <w:lang w:val="uk-UA"/>
        </w:rPr>
        <w:t>9</w:t>
      </w:r>
      <w:r w:rsidR="00445F54">
        <w:rPr>
          <w:rStyle w:val="0pt"/>
          <w:rFonts w:ascii="Times New Roman" w:hAnsi="Times New Roman" w:cs="Times New Roman"/>
          <w:sz w:val="28"/>
          <w:szCs w:val="28"/>
          <w:lang w:val="uk-UA"/>
        </w:rPr>
        <w:t>.3. Директор</w:t>
      </w:r>
      <w:r w:rsidR="00445F54" w:rsidRPr="00D25146">
        <w:rPr>
          <w:rStyle w:val="0pt"/>
          <w:rFonts w:ascii="Times New Roman" w:hAnsi="Times New Roman" w:cs="Times New Roman"/>
          <w:sz w:val="28"/>
          <w:szCs w:val="28"/>
          <w:lang w:val="uk-UA"/>
        </w:rPr>
        <w:t xml:space="preserve"> Підприємства самостійно вирішує питання діяльності підприємства (за винятком питань, що потребують узгодження з селищною радою та/або віднесених до компетенції інших органів місцевого самоврядування), а саме:</w:t>
      </w:r>
    </w:p>
    <w:p w:rsidR="00445F54" w:rsidRPr="00265ACA" w:rsidRDefault="00445F54" w:rsidP="00445F54">
      <w:pPr>
        <w:pStyle w:val="a5"/>
        <w:spacing w:after="0" w:line="276" w:lineRule="auto"/>
        <w:ind w:firstLine="561"/>
        <w:jc w:val="both"/>
        <w:rPr>
          <w:rStyle w:val="0pt"/>
          <w:rFonts w:ascii="Times New Roman" w:hAnsi="Times New Roman" w:cs="Times New Roman"/>
          <w:sz w:val="28"/>
          <w:szCs w:val="28"/>
          <w:lang w:val="uk-UA"/>
        </w:rPr>
      </w:pPr>
      <w:r w:rsidRPr="00265ACA">
        <w:rPr>
          <w:rStyle w:val="0pt"/>
          <w:rFonts w:ascii="Times New Roman" w:hAnsi="Times New Roman" w:cs="Times New Roman"/>
          <w:sz w:val="28"/>
          <w:szCs w:val="28"/>
          <w:lang w:val="uk-UA"/>
        </w:rPr>
        <w:t>- діє без доручення від імені Підприємства;</w:t>
      </w:r>
    </w:p>
    <w:p w:rsidR="00445F54" w:rsidRPr="00265ACA" w:rsidRDefault="00445F54" w:rsidP="00445F54">
      <w:pPr>
        <w:pStyle w:val="a5"/>
        <w:spacing w:after="0" w:line="276" w:lineRule="auto"/>
        <w:ind w:firstLine="561"/>
        <w:jc w:val="both"/>
        <w:rPr>
          <w:rStyle w:val="0pt"/>
          <w:rFonts w:ascii="Times New Roman" w:hAnsi="Times New Roman" w:cs="Times New Roman"/>
          <w:sz w:val="28"/>
          <w:szCs w:val="28"/>
          <w:lang w:val="uk-UA"/>
        </w:rPr>
      </w:pPr>
      <w:r w:rsidRPr="00265ACA">
        <w:rPr>
          <w:rStyle w:val="0pt"/>
          <w:rFonts w:ascii="Times New Roman" w:hAnsi="Times New Roman" w:cs="Times New Roman"/>
          <w:sz w:val="28"/>
          <w:szCs w:val="28"/>
          <w:lang w:val="uk-UA"/>
        </w:rPr>
        <w:t>- у межах повноважень укладає договори, угоди з юридичними і фізичними особами;</w:t>
      </w:r>
    </w:p>
    <w:p w:rsidR="00445F54" w:rsidRPr="00B91444" w:rsidRDefault="00445F54" w:rsidP="00445F54">
      <w:pPr>
        <w:pStyle w:val="a5"/>
        <w:spacing w:after="0" w:line="276" w:lineRule="auto"/>
        <w:ind w:firstLine="561"/>
        <w:jc w:val="both"/>
        <w:rPr>
          <w:rStyle w:val="0pt"/>
          <w:rFonts w:ascii="Times New Roman" w:hAnsi="Times New Roman" w:cs="Times New Roman"/>
          <w:sz w:val="28"/>
          <w:szCs w:val="28"/>
        </w:rPr>
      </w:pPr>
      <w:r w:rsidRPr="00265ACA">
        <w:rPr>
          <w:rStyle w:val="0pt"/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B91444">
        <w:rPr>
          <w:rStyle w:val="0pt"/>
          <w:rFonts w:ascii="Times New Roman" w:hAnsi="Times New Roman" w:cs="Times New Roman"/>
          <w:sz w:val="28"/>
          <w:szCs w:val="28"/>
        </w:rPr>
        <w:t>особисто</w:t>
      </w:r>
      <w:proofErr w:type="spellEnd"/>
      <w:r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444">
        <w:rPr>
          <w:rStyle w:val="0pt"/>
          <w:rFonts w:ascii="Times New Roman" w:hAnsi="Times New Roman" w:cs="Times New Roman"/>
          <w:sz w:val="28"/>
          <w:szCs w:val="28"/>
        </w:rPr>
        <w:t>або</w:t>
      </w:r>
      <w:proofErr w:type="spellEnd"/>
      <w:r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B91444">
        <w:rPr>
          <w:rStyle w:val="0pt"/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444">
        <w:rPr>
          <w:rStyle w:val="0pt"/>
          <w:rFonts w:ascii="Times New Roman" w:hAnsi="Times New Roman" w:cs="Times New Roman"/>
          <w:sz w:val="28"/>
          <w:szCs w:val="28"/>
        </w:rPr>
        <w:t>представника</w:t>
      </w:r>
      <w:proofErr w:type="spellEnd"/>
      <w:r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444">
        <w:rPr>
          <w:rStyle w:val="0pt"/>
          <w:rFonts w:ascii="Times New Roman" w:hAnsi="Times New Roman" w:cs="Times New Roman"/>
          <w:sz w:val="28"/>
          <w:szCs w:val="28"/>
        </w:rPr>
        <w:t>представляє</w:t>
      </w:r>
      <w:proofErr w:type="spellEnd"/>
      <w:r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444">
        <w:rPr>
          <w:rStyle w:val="0pt"/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91444">
        <w:rPr>
          <w:rStyle w:val="0pt"/>
          <w:rFonts w:ascii="Times New Roman" w:hAnsi="Times New Roman" w:cs="Times New Roman"/>
          <w:sz w:val="28"/>
          <w:szCs w:val="28"/>
        </w:rPr>
        <w:t>судових</w:t>
      </w:r>
      <w:proofErr w:type="spellEnd"/>
      <w:r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органах;</w:t>
      </w:r>
    </w:p>
    <w:p w:rsidR="00445F54" w:rsidRPr="00B91444" w:rsidRDefault="00445F54" w:rsidP="00445F54">
      <w:pPr>
        <w:pStyle w:val="a5"/>
        <w:spacing w:after="0" w:line="276" w:lineRule="auto"/>
        <w:ind w:firstLine="561"/>
        <w:jc w:val="both"/>
        <w:rPr>
          <w:rStyle w:val="0pt"/>
          <w:rFonts w:ascii="Times New Roman" w:hAnsi="Times New Roman" w:cs="Times New Roman"/>
          <w:sz w:val="28"/>
          <w:szCs w:val="28"/>
        </w:rPr>
      </w:pPr>
      <w:r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91444">
        <w:rPr>
          <w:rStyle w:val="0pt"/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444">
        <w:rPr>
          <w:rStyle w:val="0pt"/>
          <w:rFonts w:ascii="Times New Roman" w:hAnsi="Times New Roman" w:cs="Times New Roman"/>
          <w:sz w:val="28"/>
          <w:szCs w:val="28"/>
        </w:rPr>
        <w:t>перспективи</w:t>
      </w:r>
      <w:proofErr w:type="spellEnd"/>
      <w:r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444">
        <w:rPr>
          <w:rStyle w:val="0pt"/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444">
        <w:rPr>
          <w:rStyle w:val="0pt"/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B91444">
        <w:rPr>
          <w:rStyle w:val="0pt"/>
          <w:rFonts w:ascii="Times New Roman" w:hAnsi="Times New Roman" w:cs="Times New Roman"/>
          <w:sz w:val="28"/>
          <w:szCs w:val="28"/>
        </w:rPr>
        <w:t>;</w:t>
      </w:r>
    </w:p>
    <w:p w:rsidR="00445F54" w:rsidRPr="00B91444" w:rsidRDefault="00445F54" w:rsidP="00445F54">
      <w:pPr>
        <w:pStyle w:val="a5"/>
        <w:spacing w:after="0" w:line="276" w:lineRule="auto"/>
        <w:ind w:firstLine="561"/>
        <w:jc w:val="both"/>
        <w:rPr>
          <w:rStyle w:val="0pt"/>
          <w:rFonts w:ascii="Times New Roman" w:hAnsi="Times New Roman" w:cs="Times New Roman"/>
          <w:sz w:val="28"/>
          <w:szCs w:val="28"/>
        </w:rPr>
      </w:pPr>
      <w:r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91444">
        <w:rPr>
          <w:rStyle w:val="0pt"/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444">
        <w:rPr>
          <w:rStyle w:val="0pt"/>
          <w:rFonts w:ascii="Times New Roman" w:hAnsi="Times New Roman" w:cs="Times New Roman"/>
          <w:sz w:val="28"/>
          <w:szCs w:val="28"/>
        </w:rPr>
        <w:t>поточне</w:t>
      </w:r>
      <w:proofErr w:type="spellEnd"/>
      <w:r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444">
        <w:rPr>
          <w:rStyle w:val="0pt"/>
          <w:rFonts w:ascii="Times New Roman" w:hAnsi="Times New Roman" w:cs="Times New Roman"/>
          <w:sz w:val="28"/>
          <w:szCs w:val="28"/>
        </w:rPr>
        <w:t>керівництво</w:t>
      </w:r>
      <w:proofErr w:type="spellEnd"/>
      <w:r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444">
        <w:rPr>
          <w:rStyle w:val="0pt"/>
          <w:rFonts w:ascii="Times New Roman" w:hAnsi="Times New Roman" w:cs="Times New Roman"/>
          <w:sz w:val="28"/>
          <w:szCs w:val="28"/>
        </w:rPr>
        <w:t>Підприємством</w:t>
      </w:r>
      <w:proofErr w:type="spellEnd"/>
      <w:r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1444">
        <w:rPr>
          <w:rStyle w:val="0pt"/>
          <w:rFonts w:ascii="Times New Roman" w:hAnsi="Times New Roman" w:cs="Times New Roman"/>
          <w:sz w:val="28"/>
          <w:szCs w:val="28"/>
        </w:rPr>
        <w:t>видає</w:t>
      </w:r>
      <w:proofErr w:type="spellEnd"/>
      <w:r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444">
        <w:rPr>
          <w:rStyle w:val="0pt"/>
          <w:rFonts w:ascii="Times New Roman" w:hAnsi="Times New Roman" w:cs="Times New Roman"/>
          <w:sz w:val="28"/>
          <w:szCs w:val="28"/>
        </w:rPr>
        <w:t>накази</w:t>
      </w:r>
      <w:proofErr w:type="spellEnd"/>
      <w:r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91444">
        <w:rPr>
          <w:rStyle w:val="0pt"/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444">
        <w:rPr>
          <w:rStyle w:val="0pt"/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444">
        <w:rPr>
          <w:rStyle w:val="0pt"/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444">
        <w:rPr>
          <w:rStyle w:val="0pt"/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Pr="00B91444">
        <w:rPr>
          <w:rStyle w:val="0pt"/>
          <w:rFonts w:ascii="Times New Roman" w:hAnsi="Times New Roman" w:cs="Times New Roman"/>
          <w:sz w:val="28"/>
          <w:szCs w:val="28"/>
        </w:rPr>
        <w:t>;</w:t>
      </w:r>
    </w:p>
    <w:p w:rsidR="00445F54" w:rsidRPr="00B91444" w:rsidRDefault="00445F54" w:rsidP="00445F54">
      <w:pPr>
        <w:pStyle w:val="a5"/>
        <w:spacing w:after="0" w:line="276" w:lineRule="auto"/>
        <w:ind w:firstLine="561"/>
        <w:jc w:val="both"/>
        <w:rPr>
          <w:rStyle w:val="0pt"/>
          <w:rFonts w:ascii="Times New Roman" w:hAnsi="Times New Roman" w:cs="Times New Roman"/>
          <w:sz w:val="28"/>
          <w:szCs w:val="28"/>
        </w:rPr>
      </w:pPr>
      <w:r w:rsidRPr="00B91444">
        <w:rPr>
          <w:rStyle w:val="0pt"/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B91444">
        <w:rPr>
          <w:rStyle w:val="0pt"/>
          <w:rFonts w:ascii="Times New Roman" w:hAnsi="Times New Roman" w:cs="Times New Roman"/>
          <w:sz w:val="28"/>
          <w:szCs w:val="28"/>
        </w:rPr>
        <w:t>приймає</w:t>
      </w:r>
      <w:proofErr w:type="spellEnd"/>
      <w:r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91444">
        <w:rPr>
          <w:rStyle w:val="0pt"/>
          <w:rFonts w:ascii="Times New Roman" w:hAnsi="Times New Roman" w:cs="Times New Roman"/>
          <w:sz w:val="28"/>
          <w:szCs w:val="28"/>
        </w:rPr>
        <w:t>звільняє</w:t>
      </w:r>
      <w:proofErr w:type="spellEnd"/>
      <w:r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444">
        <w:rPr>
          <w:rStyle w:val="0pt"/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444">
        <w:rPr>
          <w:rStyle w:val="0pt"/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B91444">
        <w:rPr>
          <w:rStyle w:val="0pt"/>
          <w:rFonts w:ascii="Times New Roman" w:hAnsi="Times New Roman" w:cs="Times New Roman"/>
          <w:sz w:val="28"/>
          <w:szCs w:val="28"/>
        </w:rPr>
        <w:t>;</w:t>
      </w:r>
    </w:p>
    <w:p w:rsidR="00445F54" w:rsidRPr="00B91444" w:rsidRDefault="00445F54" w:rsidP="00445F54">
      <w:pPr>
        <w:pStyle w:val="a5"/>
        <w:spacing w:after="0" w:line="276" w:lineRule="auto"/>
        <w:ind w:firstLine="561"/>
        <w:jc w:val="both"/>
        <w:rPr>
          <w:rStyle w:val="0pt"/>
          <w:rFonts w:ascii="Times New Roman" w:hAnsi="Times New Roman" w:cs="Times New Roman"/>
          <w:sz w:val="28"/>
          <w:szCs w:val="28"/>
        </w:rPr>
      </w:pPr>
      <w:r w:rsidRPr="00B91444">
        <w:rPr>
          <w:rStyle w:val="0pt"/>
          <w:rFonts w:ascii="Times New Roman" w:hAnsi="Times New Roman" w:cs="Times New Roman"/>
          <w:sz w:val="28"/>
          <w:szCs w:val="28"/>
        </w:rPr>
        <w:t>-</w:t>
      </w:r>
      <w:proofErr w:type="spellStart"/>
      <w:r w:rsidRPr="00B91444">
        <w:rPr>
          <w:rStyle w:val="0pt"/>
          <w:rFonts w:ascii="Times New Roman" w:hAnsi="Times New Roman" w:cs="Times New Roman"/>
          <w:sz w:val="28"/>
          <w:szCs w:val="28"/>
        </w:rPr>
        <w:t>п</w:t>
      </w:r>
      <w:r>
        <w:rPr>
          <w:rStyle w:val="0pt"/>
          <w:rFonts w:ascii="Times New Roman" w:hAnsi="Times New Roman" w:cs="Times New Roman"/>
          <w:sz w:val="28"/>
          <w:szCs w:val="28"/>
        </w:rPr>
        <w:t>ідписує</w:t>
      </w:r>
      <w:proofErr w:type="spellEnd"/>
      <w:r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0pt"/>
          <w:rFonts w:ascii="Times New Roman" w:hAnsi="Times New Roman" w:cs="Times New Roman"/>
          <w:sz w:val="28"/>
          <w:szCs w:val="28"/>
        </w:rPr>
        <w:t>платіжні</w:t>
      </w:r>
      <w:proofErr w:type="spellEnd"/>
      <w:r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0pt"/>
          <w:rFonts w:ascii="Times New Roman" w:hAnsi="Times New Roman" w:cs="Times New Roman"/>
          <w:sz w:val="28"/>
          <w:szCs w:val="28"/>
        </w:rPr>
        <w:t>доручення</w:t>
      </w:r>
      <w:proofErr w:type="spellEnd"/>
      <w:r>
        <w:rPr>
          <w:rStyle w:val="0pt"/>
          <w:rFonts w:ascii="Times New Roman" w:hAnsi="Times New Roman" w:cs="Times New Roman"/>
          <w:sz w:val="28"/>
          <w:szCs w:val="28"/>
        </w:rPr>
        <w:t>, та</w:t>
      </w:r>
      <w:r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444">
        <w:rPr>
          <w:rStyle w:val="0pt"/>
          <w:rFonts w:ascii="Times New Roman" w:hAnsi="Times New Roman" w:cs="Times New Roman"/>
          <w:sz w:val="28"/>
          <w:szCs w:val="28"/>
        </w:rPr>
        <w:t>інші</w:t>
      </w:r>
      <w:proofErr w:type="spellEnd"/>
      <w:r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444">
        <w:rPr>
          <w:rStyle w:val="0pt"/>
          <w:rFonts w:ascii="Times New Roman" w:hAnsi="Times New Roman" w:cs="Times New Roman"/>
          <w:sz w:val="28"/>
          <w:szCs w:val="28"/>
        </w:rPr>
        <w:t>банківські</w:t>
      </w:r>
      <w:proofErr w:type="spellEnd"/>
      <w:r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91444">
        <w:rPr>
          <w:rStyle w:val="0pt"/>
          <w:rFonts w:ascii="Times New Roman" w:hAnsi="Times New Roman" w:cs="Times New Roman"/>
          <w:sz w:val="28"/>
          <w:szCs w:val="28"/>
        </w:rPr>
        <w:t>касові</w:t>
      </w:r>
      <w:proofErr w:type="spellEnd"/>
      <w:r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444">
        <w:rPr>
          <w:rStyle w:val="0pt"/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B91444">
        <w:rPr>
          <w:rStyle w:val="0pt"/>
          <w:rFonts w:ascii="Times New Roman" w:hAnsi="Times New Roman" w:cs="Times New Roman"/>
          <w:sz w:val="28"/>
          <w:szCs w:val="28"/>
        </w:rPr>
        <w:t>;</w:t>
      </w:r>
    </w:p>
    <w:p w:rsidR="00445F54" w:rsidRPr="00B91444" w:rsidRDefault="00445F54" w:rsidP="00445F54">
      <w:pPr>
        <w:pStyle w:val="a5"/>
        <w:spacing w:after="0" w:line="276" w:lineRule="auto"/>
        <w:ind w:firstLine="561"/>
        <w:jc w:val="both"/>
        <w:rPr>
          <w:rStyle w:val="0pt"/>
          <w:rFonts w:ascii="Times New Roman" w:hAnsi="Times New Roman" w:cs="Times New Roman"/>
          <w:sz w:val="28"/>
          <w:szCs w:val="28"/>
        </w:rPr>
      </w:pPr>
      <w:r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91444">
        <w:rPr>
          <w:rStyle w:val="0pt"/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Pr="00B91444">
        <w:rPr>
          <w:rStyle w:val="0pt"/>
          <w:rFonts w:ascii="Times New Roman" w:hAnsi="Times New Roman" w:cs="Times New Roman"/>
          <w:sz w:val="28"/>
          <w:szCs w:val="28"/>
        </w:rPr>
        <w:t>які</w:t>
      </w:r>
      <w:proofErr w:type="spellEnd"/>
      <w:r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444">
        <w:rPr>
          <w:rStyle w:val="0pt"/>
          <w:rFonts w:ascii="Times New Roman" w:hAnsi="Times New Roman" w:cs="Times New Roman"/>
          <w:sz w:val="28"/>
          <w:szCs w:val="28"/>
        </w:rPr>
        <w:t>інші</w:t>
      </w:r>
      <w:proofErr w:type="spellEnd"/>
      <w:r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444">
        <w:rPr>
          <w:rStyle w:val="0pt"/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91444">
        <w:rPr>
          <w:rStyle w:val="0pt"/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справами </w:t>
      </w:r>
      <w:proofErr w:type="spellStart"/>
      <w:r w:rsidRPr="00B91444">
        <w:rPr>
          <w:rStyle w:val="0pt"/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1444">
        <w:rPr>
          <w:rStyle w:val="0pt"/>
          <w:rFonts w:ascii="Times New Roman" w:hAnsi="Times New Roman" w:cs="Times New Roman"/>
          <w:sz w:val="28"/>
          <w:szCs w:val="28"/>
        </w:rPr>
        <w:t>що</w:t>
      </w:r>
      <w:proofErr w:type="spellEnd"/>
      <w:r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91444">
        <w:rPr>
          <w:rStyle w:val="0pt"/>
          <w:rFonts w:ascii="Times New Roman" w:hAnsi="Times New Roman" w:cs="Times New Roman"/>
          <w:sz w:val="28"/>
          <w:szCs w:val="28"/>
        </w:rPr>
        <w:t>суперечать</w:t>
      </w:r>
      <w:proofErr w:type="spellEnd"/>
      <w:r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чинному </w:t>
      </w:r>
      <w:proofErr w:type="spellStart"/>
      <w:r w:rsidRPr="00B91444">
        <w:rPr>
          <w:rStyle w:val="0pt"/>
          <w:rFonts w:ascii="Times New Roman" w:hAnsi="Times New Roman" w:cs="Times New Roman"/>
          <w:sz w:val="28"/>
          <w:szCs w:val="28"/>
        </w:rPr>
        <w:t>законодавству</w:t>
      </w:r>
      <w:proofErr w:type="spellEnd"/>
      <w:r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і Статуту.</w:t>
      </w:r>
    </w:p>
    <w:p w:rsidR="00445F54" w:rsidRPr="00B91444" w:rsidRDefault="00BA1207" w:rsidP="00BA1207">
      <w:pPr>
        <w:pStyle w:val="a5"/>
        <w:spacing w:after="0" w:line="276" w:lineRule="auto"/>
        <w:jc w:val="both"/>
        <w:rPr>
          <w:rStyle w:val="0pt"/>
          <w:rFonts w:ascii="Times New Roman" w:hAnsi="Times New Roman" w:cs="Times New Roman"/>
          <w:sz w:val="28"/>
          <w:szCs w:val="28"/>
        </w:rPr>
      </w:pPr>
      <w:r>
        <w:rPr>
          <w:rStyle w:val="0pt"/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9</w:t>
      </w:r>
      <w:r w:rsidR="00445F54">
        <w:rPr>
          <w:rStyle w:val="0pt"/>
          <w:rFonts w:ascii="Times New Roman" w:hAnsi="Times New Roman" w:cs="Times New Roman"/>
          <w:sz w:val="28"/>
          <w:szCs w:val="28"/>
        </w:rPr>
        <w:t xml:space="preserve">.4. Заступник </w:t>
      </w:r>
      <w:r w:rsidR="00445F54">
        <w:rPr>
          <w:rStyle w:val="0pt"/>
          <w:rFonts w:ascii="Times New Roman" w:hAnsi="Times New Roman" w:cs="Times New Roman"/>
          <w:sz w:val="28"/>
          <w:szCs w:val="28"/>
          <w:lang w:val="uk-UA"/>
        </w:rPr>
        <w:t>директора</w:t>
      </w:r>
      <w:r w:rsidR="00445F54">
        <w:rPr>
          <w:rStyle w:val="0p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5F54">
        <w:rPr>
          <w:rStyle w:val="0pt"/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="00445F54">
        <w:rPr>
          <w:rStyle w:val="0pt"/>
          <w:rFonts w:ascii="Times New Roman" w:hAnsi="Times New Roman" w:cs="Times New Roman"/>
          <w:sz w:val="28"/>
          <w:szCs w:val="28"/>
        </w:rPr>
        <w:t xml:space="preserve"> бухгалтер,</w:t>
      </w:r>
      <w:r w:rsidR="00445F54">
        <w:rPr>
          <w:rStyle w:val="0pt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призначаються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на посаду</w:t>
      </w:r>
      <w:proofErr w:type="gram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звільняються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з пос</w:t>
      </w:r>
      <w:r w:rsidR="00445F54">
        <w:rPr>
          <w:rStyle w:val="0pt"/>
          <w:rFonts w:ascii="Times New Roman" w:hAnsi="Times New Roman" w:cs="Times New Roman"/>
          <w:sz w:val="28"/>
          <w:szCs w:val="28"/>
        </w:rPr>
        <w:t xml:space="preserve">ади </w:t>
      </w:r>
      <w:r w:rsidR="00445F54">
        <w:rPr>
          <w:rStyle w:val="0pt"/>
          <w:rFonts w:ascii="Times New Roman" w:hAnsi="Times New Roman" w:cs="Times New Roman"/>
          <w:sz w:val="28"/>
          <w:szCs w:val="28"/>
          <w:lang w:val="uk-UA"/>
        </w:rPr>
        <w:t>директором</w:t>
      </w:r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КП “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Калинівська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варта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Калинівської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ради.</w:t>
      </w:r>
    </w:p>
    <w:p w:rsidR="00445F54" w:rsidRPr="008F52F4" w:rsidRDefault="00445F54" w:rsidP="00445F54">
      <w:pPr>
        <w:spacing w:line="276" w:lineRule="auto"/>
        <w:jc w:val="center"/>
        <w:rPr>
          <w:color w:val="000000"/>
          <w:sz w:val="28"/>
          <w:szCs w:val="28"/>
          <w:lang w:eastAsia="uk-UA"/>
        </w:rPr>
      </w:pPr>
    </w:p>
    <w:p w:rsidR="00445F54" w:rsidRPr="007F43BC" w:rsidRDefault="00445F54" w:rsidP="00445F54">
      <w:pPr>
        <w:spacing w:line="276" w:lineRule="auto"/>
        <w:jc w:val="center"/>
        <w:rPr>
          <w:b/>
          <w:color w:val="000000"/>
          <w:sz w:val="28"/>
          <w:szCs w:val="28"/>
          <w:lang w:eastAsia="uk-UA"/>
        </w:rPr>
      </w:pPr>
      <w:r>
        <w:rPr>
          <w:b/>
          <w:color w:val="000000"/>
          <w:sz w:val="28"/>
          <w:szCs w:val="28"/>
          <w:lang w:val="uk-UA" w:eastAsia="uk-UA"/>
        </w:rPr>
        <w:t>10</w:t>
      </w:r>
      <w:r w:rsidRPr="007F43BC">
        <w:rPr>
          <w:b/>
          <w:color w:val="000000"/>
          <w:sz w:val="28"/>
          <w:szCs w:val="28"/>
          <w:lang w:eastAsia="uk-UA"/>
        </w:rPr>
        <w:t>. ГОСПОДАРСЬКА, ЕКОНОМІЧНА</w:t>
      </w:r>
    </w:p>
    <w:p w:rsidR="00445F54" w:rsidRPr="00BA1207" w:rsidRDefault="00445F54" w:rsidP="00BA1207">
      <w:pPr>
        <w:spacing w:line="276" w:lineRule="auto"/>
        <w:jc w:val="center"/>
        <w:rPr>
          <w:b/>
          <w:color w:val="000000"/>
          <w:sz w:val="28"/>
          <w:szCs w:val="28"/>
          <w:lang w:eastAsia="uk-UA"/>
        </w:rPr>
      </w:pPr>
      <w:r w:rsidRPr="007F43BC">
        <w:rPr>
          <w:b/>
          <w:color w:val="000000"/>
          <w:sz w:val="28"/>
          <w:szCs w:val="28"/>
          <w:lang w:eastAsia="uk-UA"/>
        </w:rPr>
        <w:t>ТА СОЦІАЛЬНА ДІЯЛЬНІСТЬ ПІДПРИЄМСТВА</w:t>
      </w:r>
    </w:p>
    <w:p w:rsidR="00445F54" w:rsidRPr="00B91444" w:rsidRDefault="00BA1207" w:rsidP="00BA1207">
      <w:pPr>
        <w:pStyle w:val="a5"/>
        <w:spacing w:after="0" w:line="276" w:lineRule="auto"/>
        <w:jc w:val="both"/>
        <w:rPr>
          <w:rStyle w:val="0pt"/>
          <w:rFonts w:ascii="Times New Roman" w:hAnsi="Times New Roman" w:cs="Times New Roman"/>
          <w:sz w:val="28"/>
          <w:szCs w:val="28"/>
        </w:rPr>
      </w:pPr>
      <w:r>
        <w:rPr>
          <w:rStyle w:val="0pt"/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10.1.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Селищна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рада 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визначає</w:t>
      </w:r>
      <w:proofErr w:type="spellEnd"/>
      <w:proofErr w:type="gram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річний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розмір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кошторис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селищного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бюджету.</w:t>
      </w:r>
    </w:p>
    <w:p w:rsidR="00445F54" w:rsidRPr="00B91444" w:rsidRDefault="00BA1207" w:rsidP="00BA1207">
      <w:pPr>
        <w:pStyle w:val="a5"/>
        <w:spacing w:after="0" w:line="276" w:lineRule="auto"/>
        <w:jc w:val="both"/>
        <w:rPr>
          <w:rStyle w:val="0pt"/>
          <w:rFonts w:ascii="Times New Roman" w:hAnsi="Times New Roman" w:cs="Times New Roman"/>
          <w:sz w:val="28"/>
          <w:szCs w:val="28"/>
        </w:rPr>
      </w:pPr>
      <w:r>
        <w:rPr>
          <w:rStyle w:val="0pt"/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10.2.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планує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перспективи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погодженням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селищною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радою.</w:t>
      </w:r>
    </w:p>
    <w:p w:rsidR="00445F54" w:rsidRPr="00B91444" w:rsidRDefault="00BA1207" w:rsidP="00BA1207">
      <w:pPr>
        <w:pStyle w:val="a5"/>
        <w:spacing w:after="0" w:line="276" w:lineRule="auto"/>
        <w:jc w:val="both"/>
        <w:rPr>
          <w:rStyle w:val="0pt"/>
          <w:rFonts w:ascii="Times New Roman" w:hAnsi="Times New Roman" w:cs="Times New Roman"/>
          <w:sz w:val="28"/>
          <w:szCs w:val="28"/>
        </w:rPr>
      </w:pPr>
      <w:r>
        <w:rPr>
          <w:rStyle w:val="0pt"/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10.3.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Правовідносини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іншими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організаціями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підприємствами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установами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громадянами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усіх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сферах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здійснюються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основі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договорів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.</w:t>
      </w:r>
    </w:p>
    <w:p w:rsidR="00445F54" w:rsidRPr="005C2AF7" w:rsidRDefault="00BA1207" w:rsidP="00BA1207">
      <w:pPr>
        <w:pStyle w:val="a5"/>
        <w:spacing w:after="0" w:line="276" w:lineRule="auto"/>
        <w:jc w:val="both"/>
        <w:rPr>
          <w:rStyle w:val="0pt"/>
          <w:rFonts w:ascii="Times New Roman" w:hAnsi="Times New Roman" w:cs="Times New Roman"/>
          <w:sz w:val="28"/>
          <w:lang w:val="uk-UA"/>
        </w:rPr>
      </w:pPr>
      <w:r>
        <w:rPr>
          <w:rStyle w:val="0pt"/>
          <w:rFonts w:ascii="Times New Roman" w:hAnsi="Times New Roman" w:cs="Times New Roman"/>
          <w:sz w:val="28"/>
          <w:lang w:val="uk-UA"/>
        </w:rPr>
        <w:t xml:space="preserve">    </w:t>
      </w:r>
      <w:r w:rsidR="00445F54" w:rsidRPr="005C2AF7">
        <w:rPr>
          <w:rStyle w:val="0pt"/>
          <w:rFonts w:ascii="Times New Roman" w:hAnsi="Times New Roman" w:cs="Times New Roman"/>
          <w:sz w:val="28"/>
          <w:lang w:val="uk-UA"/>
        </w:rPr>
        <w:t>10.4. Підприємство здійснює свою діяльність в межах території, на яку поширюється юрисдикція селищної ради, що прийняла рішення про її створення.</w:t>
      </w:r>
    </w:p>
    <w:p w:rsidR="00BA1207" w:rsidRPr="005C2AF7" w:rsidRDefault="00BA1207" w:rsidP="00BA1207">
      <w:pPr>
        <w:pStyle w:val="a5"/>
        <w:spacing w:after="0" w:line="276" w:lineRule="auto"/>
        <w:jc w:val="both"/>
        <w:rPr>
          <w:rStyle w:val="0pt"/>
          <w:rFonts w:ascii="Times New Roman" w:hAnsi="Times New Roman" w:cs="Times New Roman"/>
          <w:sz w:val="28"/>
          <w:lang w:val="uk-UA"/>
        </w:rPr>
      </w:pPr>
    </w:p>
    <w:p w:rsidR="00445F54" w:rsidRPr="00BA1207" w:rsidRDefault="00445F54" w:rsidP="00BA1207">
      <w:pPr>
        <w:pStyle w:val="1"/>
        <w:shd w:val="clear" w:color="auto" w:fill="auto"/>
        <w:tabs>
          <w:tab w:val="left" w:pos="4695"/>
        </w:tabs>
        <w:spacing w:after="0" w:line="276" w:lineRule="auto"/>
        <w:jc w:val="center"/>
        <w:rPr>
          <w:color w:val="000000"/>
          <w:lang w:eastAsia="uk-UA"/>
        </w:rPr>
      </w:pPr>
      <w:r>
        <w:rPr>
          <w:color w:val="000000"/>
          <w:lang w:eastAsia="uk-UA"/>
        </w:rPr>
        <w:t>11</w:t>
      </w:r>
      <w:r w:rsidRPr="008F52F4">
        <w:rPr>
          <w:color w:val="000000"/>
          <w:lang w:eastAsia="uk-UA"/>
        </w:rPr>
        <w:t>. ОБЛІК І ЗВІТНІСТЬ</w:t>
      </w:r>
    </w:p>
    <w:p w:rsidR="00445F54" w:rsidRPr="00B91444" w:rsidRDefault="00BA1207" w:rsidP="00BA1207">
      <w:pPr>
        <w:pStyle w:val="a5"/>
        <w:spacing w:after="0" w:line="276" w:lineRule="auto"/>
        <w:jc w:val="both"/>
        <w:rPr>
          <w:rStyle w:val="0pt"/>
          <w:rFonts w:ascii="Times New Roman" w:hAnsi="Times New Roman" w:cs="Times New Roman"/>
          <w:sz w:val="28"/>
          <w:szCs w:val="28"/>
        </w:rPr>
      </w:pPr>
      <w:r>
        <w:rPr>
          <w:rStyle w:val="0pt"/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45F54" w:rsidRPr="005C2AF7">
        <w:rPr>
          <w:rStyle w:val="0pt"/>
          <w:rFonts w:ascii="Times New Roman" w:hAnsi="Times New Roman" w:cs="Times New Roman"/>
          <w:sz w:val="28"/>
          <w:szCs w:val="28"/>
          <w:lang w:val="uk-UA"/>
        </w:rPr>
        <w:t xml:space="preserve">11.1. Підприємство здійснює оперативний, податковий та бухгалтерський облік результатів своєї роботи, веде статистичну звітність. </w:t>
      </w:r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Порядок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ведення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бухгалтерського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податкового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обліку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статистичної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звітності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відповідним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Відомості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передбачені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державною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статистичною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звітністю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можуть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надані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підприємствам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установам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організаціям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договірній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основі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судовим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органам, органам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прокуратури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служби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безпеки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, органам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системи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МВС, Антимонопольному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комітетові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аудиторським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організаціям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- на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їх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офіційну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вимогу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.</w:t>
      </w:r>
    </w:p>
    <w:p w:rsidR="00445F54" w:rsidRPr="00B91444" w:rsidRDefault="00BA1207" w:rsidP="00BA1207">
      <w:pPr>
        <w:pStyle w:val="a5"/>
        <w:spacing w:after="0" w:line="276" w:lineRule="auto"/>
        <w:jc w:val="both"/>
        <w:rPr>
          <w:rStyle w:val="0pt"/>
          <w:rFonts w:ascii="Times New Roman" w:hAnsi="Times New Roman" w:cs="Times New Roman"/>
          <w:sz w:val="28"/>
          <w:szCs w:val="28"/>
        </w:rPr>
      </w:pPr>
      <w:r>
        <w:rPr>
          <w:rStyle w:val="0pt"/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11.2. Контроль за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фінансово-господарською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діяльністю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Засновником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іншими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організаціями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до чинного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.</w:t>
      </w:r>
    </w:p>
    <w:p w:rsidR="00445F54" w:rsidRPr="00B91444" w:rsidRDefault="00BA1207" w:rsidP="00BA1207">
      <w:pPr>
        <w:pStyle w:val="a5"/>
        <w:spacing w:after="0" w:line="276" w:lineRule="auto"/>
        <w:jc w:val="both"/>
        <w:rPr>
          <w:rStyle w:val="0pt"/>
          <w:rFonts w:ascii="Times New Roman" w:hAnsi="Times New Roman" w:cs="Times New Roman"/>
          <w:sz w:val="28"/>
          <w:szCs w:val="28"/>
        </w:rPr>
      </w:pPr>
      <w:r>
        <w:rPr>
          <w:rStyle w:val="0pt"/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11.3.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зобов’язано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надавати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Засновнику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його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вимогу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будь - яку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щодо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.</w:t>
      </w:r>
    </w:p>
    <w:p w:rsidR="00445F54" w:rsidRPr="00B91444" w:rsidRDefault="00BA1207" w:rsidP="00BA1207">
      <w:pPr>
        <w:pStyle w:val="a5"/>
        <w:spacing w:after="0" w:line="276" w:lineRule="auto"/>
        <w:jc w:val="both"/>
        <w:rPr>
          <w:rStyle w:val="0pt"/>
          <w:rFonts w:ascii="Times New Roman" w:hAnsi="Times New Roman" w:cs="Times New Roman"/>
          <w:sz w:val="28"/>
          <w:szCs w:val="28"/>
        </w:rPr>
      </w:pPr>
      <w:r>
        <w:rPr>
          <w:rStyle w:val="0pt"/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11.4</w:t>
      </w:r>
      <w:r w:rsidR="00445F54">
        <w:rPr>
          <w:rStyle w:val="0pt"/>
          <w:rFonts w:ascii="Times New Roman" w:hAnsi="Times New Roman" w:cs="Times New Roman"/>
          <w:sz w:val="28"/>
          <w:szCs w:val="28"/>
        </w:rPr>
        <w:t xml:space="preserve">. </w:t>
      </w:r>
      <w:r w:rsidR="00445F54">
        <w:rPr>
          <w:rStyle w:val="0pt"/>
          <w:rFonts w:ascii="Times New Roman" w:hAnsi="Times New Roman" w:cs="Times New Roman"/>
          <w:sz w:val="28"/>
          <w:szCs w:val="28"/>
          <w:lang w:val="uk-UA"/>
        </w:rPr>
        <w:t>керівник</w:t>
      </w:r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бухгалтер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несуть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персональну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ведення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достовірності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обліку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звітності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.</w:t>
      </w:r>
    </w:p>
    <w:p w:rsidR="00445F54" w:rsidRPr="00B91444" w:rsidRDefault="00445F54" w:rsidP="00445F54">
      <w:pPr>
        <w:pStyle w:val="20"/>
        <w:shd w:val="clear" w:color="auto" w:fill="auto"/>
        <w:tabs>
          <w:tab w:val="left" w:pos="1910"/>
        </w:tabs>
        <w:spacing w:line="276" w:lineRule="auto"/>
        <w:ind w:firstLine="709"/>
        <w:rPr>
          <w:b/>
          <w:lang w:val="uk-UA"/>
        </w:rPr>
      </w:pPr>
    </w:p>
    <w:p w:rsidR="00445F54" w:rsidRPr="008F52F4" w:rsidRDefault="00445F54" w:rsidP="00BA1207">
      <w:pPr>
        <w:spacing w:line="276" w:lineRule="auto"/>
        <w:jc w:val="center"/>
        <w:rPr>
          <w:color w:val="000000"/>
          <w:sz w:val="28"/>
          <w:szCs w:val="28"/>
          <w:lang w:eastAsia="uk-UA"/>
        </w:rPr>
      </w:pPr>
      <w:r w:rsidRPr="00B91444">
        <w:rPr>
          <w:b/>
          <w:color w:val="000000"/>
          <w:sz w:val="28"/>
          <w:szCs w:val="28"/>
          <w:lang w:val="uk-UA" w:eastAsia="uk-UA"/>
        </w:rPr>
        <w:t>12</w:t>
      </w:r>
      <w:r w:rsidRPr="00B91444">
        <w:rPr>
          <w:b/>
          <w:color w:val="000000"/>
          <w:sz w:val="28"/>
          <w:szCs w:val="28"/>
          <w:lang w:eastAsia="uk-UA"/>
        </w:rPr>
        <w:t>. ТРУДОВІ ВІДНОСИНИ І СОЦІАЛЬНИЙ РОЗВИТОК</w:t>
      </w:r>
    </w:p>
    <w:p w:rsidR="00445F54" w:rsidRPr="00B91444" w:rsidRDefault="00BA1207" w:rsidP="00BA1207">
      <w:pPr>
        <w:pStyle w:val="a5"/>
        <w:spacing w:after="0" w:line="276" w:lineRule="auto"/>
        <w:jc w:val="both"/>
        <w:rPr>
          <w:rStyle w:val="0pt"/>
          <w:rFonts w:ascii="Times New Roman" w:hAnsi="Times New Roman" w:cs="Times New Roman"/>
          <w:sz w:val="28"/>
          <w:szCs w:val="28"/>
        </w:rPr>
      </w:pPr>
      <w:r>
        <w:rPr>
          <w:rStyle w:val="0pt"/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12.1.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Трудовий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колектив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становлять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усі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громадяни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які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своєю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працею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беруть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участь в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його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основі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трудового договору (контракту, угоди), а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також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інших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форм,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що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регулюють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трудові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відносини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Підприємством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.</w:t>
      </w:r>
    </w:p>
    <w:p w:rsidR="00445F54" w:rsidRPr="00B91444" w:rsidRDefault="00BA1207" w:rsidP="00BA1207">
      <w:pPr>
        <w:pStyle w:val="a5"/>
        <w:spacing w:after="0" w:line="276" w:lineRule="auto"/>
        <w:jc w:val="both"/>
        <w:rPr>
          <w:rStyle w:val="0pt"/>
          <w:rFonts w:ascii="Times New Roman" w:hAnsi="Times New Roman" w:cs="Times New Roman"/>
          <w:sz w:val="28"/>
          <w:szCs w:val="28"/>
        </w:rPr>
      </w:pPr>
      <w:r>
        <w:rPr>
          <w:rStyle w:val="0pt"/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12.2.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Трудова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основі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укладених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з ними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трудових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договорів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контрактів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до чинного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. Робота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окремих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може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здійснюватись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цивільно-правових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договорів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.</w:t>
      </w:r>
    </w:p>
    <w:p w:rsidR="00445F54" w:rsidRDefault="00BA1207" w:rsidP="00BA1207">
      <w:pPr>
        <w:pStyle w:val="a5"/>
        <w:spacing w:after="0" w:line="276" w:lineRule="auto"/>
        <w:jc w:val="both"/>
        <w:rPr>
          <w:rStyle w:val="0pt"/>
          <w:rFonts w:ascii="Times New Roman" w:hAnsi="Times New Roman" w:cs="Times New Roman"/>
          <w:sz w:val="28"/>
          <w:szCs w:val="28"/>
        </w:rPr>
      </w:pPr>
      <w:r>
        <w:rPr>
          <w:rStyle w:val="0pt"/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12.3.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Умови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охоронної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підготовка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перепідготовка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персоналу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встановленого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порядку.</w:t>
      </w:r>
    </w:p>
    <w:p w:rsidR="00BA1207" w:rsidRPr="007725D8" w:rsidRDefault="00BA1207" w:rsidP="00BA1207">
      <w:pPr>
        <w:pStyle w:val="a5"/>
        <w:spacing w:after="0" w:line="276" w:lineRule="auto"/>
        <w:jc w:val="both"/>
        <w:rPr>
          <w:rStyle w:val="0pt"/>
          <w:rFonts w:ascii="Times New Roman" w:hAnsi="Times New Roman" w:cs="Times New Roman"/>
          <w:sz w:val="28"/>
          <w:szCs w:val="28"/>
        </w:rPr>
      </w:pPr>
    </w:p>
    <w:p w:rsidR="00445F54" w:rsidRPr="00BA1207" w:rsidRDefault="00445F54" w:rsidP="00BA1207">
      <w:pPr>
        <w:pStyle w:val="20"/>
        <w:shd w:val="clear" w:color="auto" w:fill="auto"/>
        <w:tabs>
          <w:tab w:val="left" w:pos="1489"/>
        </w:tabs>
        <w:spacing w:line="276" w:lineRule="auto"/>
        <w:ind w:firstLine="0"/>
        <w:jc w:val="center"/>
        <w:rPr>
          <w:rStyle w:val="0pt"/>
          <w:b/>
          <w:spacing w:val="0"/>
          <w:sz w:val="28"/>
          <w:lang w:val="uk-UA"/>
        </w:rPr>
      </w:pPr>
      <w:r>
        <w:rPr>
          <w:b/>
          <w:lang w:val="uk-UA"/>
        </w:rPr>
        <w:t>13</w:t>
      </w:r>
      <w:r w:rsidRPr="008F52F4">
        <w:rPr>
          <w:b/>
        </w:rPr>
        <w:t>. ПОРЯДОК ВНЕСЕННЯ ЗМІН І ДОПОВНЕНЬ ДО СТАТУТУ</w:t>
      </w:r>
    </w:p>
    <w:p w:rsidR="00445F54" w:rsidRPr="00B91444" w:rsidRDefault="00BA1207" w:rsidP="00BA1207">
      <w:pPr>
        <w:pStyle w:val="a5"/>
        <w:spacing w:after="0" w:line="276" w:lineRule="auto"/>
        <w:jc w:val="both"/>
        <w:rPr>
          <w:rStyle w:val="0pt"/>
          <w:rFonts w:ascii="Times New Roman" w:hAnsi="Times New Roman" w:cs="Times New Roman"/>
          <w:sz w:val="28"/>
          <w:szCs w:val="28"/>
        </w:rPr>
      </w:pPr>
      <w:r>
        <w:rPr>
          <w:rStyle w:val="0pt"/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45F54">
        <w:rPr>
          <w:rStyle w:val="0pt"/>
          <w:rFonts w:ascii="Times New Roman" w:hAnsi="Times New Roman" w:cs="Times New Roman"/>
          <w:sz w:val="28"/>
          <w:szCs w:val="28"/>
        </w:rPr>
        <w:t>13</w:t>
      </w:r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.1.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змін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доповнень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до Статуту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розглядається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затверджується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>
        <w:rPr>
          <w:rStyle w:val="0pt"/>
          <w:rFonts w:ascii="Times New Roman" w:hAnsi="Times New Roman" w:cs="Times New Roman"/>
          <w:sz w:val="28"/>
          <w:szCs w:val="28"/>
        </w:rPr>
        <w:t>Власником</w:t>
      </w:r>
      <w:proofErr w:type="spellEnd"/>
      <w:r w:rsidR="00445F54">
        <w:rPr>
          <w:rStyle w:val="0pt"/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445F54">
        <w:rPr>
          <w:rStyle w:val="0pt"/>
          <w:rFonts w:ascii="Times New Roman" w:hAnsi="Times New Roman" w:cs="Times New Roman"/>
          <w:sz w:val="28"/>
          <w:szCs w:val="28"/>
        </w:rPr>
        <w:t>поданням</w:t>
      </w:r>
      <w:proofErr w:type="spellEnd"/>
      <w:r w:rsidR="00445F5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r w:rsidR="00445F54">
        <w:rPr>
          <w:rStyle w:val="0pt"/>
          <w:rFonts w:ascii="Times New Roman" w:hAnsi="Times New Roman" w:cs="Times New Roman"/>
          <w:sz w:val="28"/>
          <w:szCs w:val="28"/>
          <w:lang w:val="uk-UA"/>
        </w:rPr>
        <w:t>директора</w:t>
      </w:r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.</w:t>
      </w:r>
    </w:p>
    <w:p w:rsidR="00445F54" w:rsidRPr="00B91444" w:rsidRDefault="00BA1207" w:rsidP="00BA1207">
      <w:pPr>
        <w:pStyle w:val="a5"/>
        <w:spacing w:after="0" w:line="276" w:lineRule="auto"/>
        <w:jc w:val="both"/>
        <w:rPr>
          <w:rStyle w:val="0pt"/>
          <w:rFonts w:ascii="Times New Roman" w:hAnsi="Times New Roman" w:cs="Times New Roman"/>
          <w:sz w:val="28"/>
          <w:szCs w:val="28"/>
        </w:rPr>
      </w:pPr>
      <w:r>
        <w:rPr>
          <w:rStyle w:val="0pt"/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45F54">
        <w:rPr>
          <w:rStyle w:val="0pt"/>
          <w:rFonts w:ascii="Times New Roman" w:hAnsi="Times New Roman" w:cs="Times New Roman"/>
          <w:sz w:val="28"/>
          <w:szCs w:val="28"/>
        </w:rPr>
        <w:t>13</w:t>
      </w:r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.2. </w:t>
      </w:r>
      <w:proofErr w:type="spellStart"/>
      <w:proofErr w:type="gram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Зміни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 та</w:t>
      </w:r>
      <w:proofErr w:type="gram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доповнення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до Статуту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підлягають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державній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="00445F54" w:rsidRPr="00B91444">
        <w:rPr>
          <w:rStyle w:val="0pt"/>
          <w:rFonts w:ascii="Times New Roman" w:hAnsi="Times New Roman" w:cs="Times New Roman"/>
          <w:sz w:val="28"/>
          <w:szCs w:val="28"/>
        </w:rPr>
        <w:t>.</w:t>
      </w:r>
    </w:p>
    <w:p w:rsidR="00445F54" w:rsidRPr="008F52F4" w:rsidRDefault="00445F54" w:rsidP="00445F54">
      <w:pPr>
        <w:pStyle w:val="20"/>
        <w:shd w:val="clear" w:color="auto" w:fill="auto"/>
        <w:tabs>
          <w:tab w:val="left" w:pos="1489"/>
        </w:tabs>
        <w:spacing w:line="276" w:lineRule="auto"/>
        <w:ind w:firstLine="709"/>
        <w:rPr>
          <w:b/>
        </w:rPr>
      </w:pPr>
    </w:p>
    <w:p w:rsidR="00445F54" w:rsidRPr="00BA1207" w:rsidRDefault="00445F54" w:rsidP="00BA1207">
      <w:pPr>
        <w:pStyle w:val="1"/>
        <w:shd w:val="clear" w:color="auto" w:fill="auto"/>
        <w:tabs>
          <w:tab w:val="left" w:pos="1915"/>
        </w:tabs>
        <w:spacing w:after="0" w:line="276" w:lineRule="auto"/>
        <w:jc w:val="center"/>
        <w:rPr>
          <w:color w:val="000000"/>
          <w:lang w:eastAsia="uk-UA"/>
        </w:rPr>
      </w:pPr>
      <w:bookmarkStart w:id="0" w:name="bookmark2"/>
      <w:r>
        <w:rPr>
          <w:color w:val="000000"/>
          <w:lang w:val="ru-RU" w:eastAsia="uk-UA"/>
        </w:rPr>
        <w:t>14</w:t>
      </w:r>
      <w:r w:rsidRPr="008F52F4">
        <w:rPr>
          <w:color w:val="000000"/>
          <w:lang w:eastAsia="uk-UA"/>
        </w:rPr>
        <w:t>. ПРИПИНЕННЯ ДІЯЛЬНОСТІ ПІДПРИЄМСТВА</w:t>
      </w:r>
      <w:bookmarkEnd w:id="0"/>
    </w:p>
    <w:p w:rsidR="00445F54" w:rsidRPr="00B91444" w:rsidRDefault="00BA1207" w:rsidP="00BA1207">
      <w:pPr>
        <w:pStyle w:val="a5"/>
        <w:spacing w:after="0" w:line="276" w:lineRule="auto"/>
        <w:jc w:val="both"/>
        <w:rPr>
          <w:rStyle w:val="0pt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0pt"/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45F54">
        <w:rPr>
          <w:rStyle w:val="0pt"/>
          <w:rFonts w:ascii="Times New Roman" w:hAnsi="Times New Roman" w:cs="Times New Roman"/>
          <w:sz w:val="28"/>
          <w:szCs w:val="28"/>
          <w:lang w:val="uk-UA"/>
        </w:rPr>
        <w:t>14</w:t>
      </w:r>
      <w:r w:rsidR="00445F54" w:rsidRPr="00B91444">
        <w:rPr>
          <w:rStyle w:val="0pt"/>
          <w:rFonts w:ascii="Times New Roman" w:hAnsi="Times New Roman" w:cs="Times New Roman"/>
          <w:sz w:val="28"/>
          <w:szCs w:val="28"/>
          <w:lang w:val="uk-UA"/>
        </w:rPr>
        <w:t>.1. Припинення діяльності Підприємства (злиття, приєднання, поділ, виділення, перетворення) або ліквідації здійснюється за рішенням Власника або суду.</w:t>
      </w:r>
    </w:p>
    <w:p w:rsidR="00445F54" w:rsidRPr="00B91444" w:rsidRDefault="00BA1207" w:rsidP="00BA1207">
      <w:pPr>
        <w:pStyle w:val="a5"/>
        <w:spacing w:after="0" w:line="276" w:lineRule="auto"/>
        <w:jc w:val="both"/>
        <w:rPr>
          <w:rStyle w:val="0pt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0pt"/>
          <w:rFonts w:ascii="Times New Roman" w:hAnsi="Times New Roman" w:cs="Times New Roman"/>
          <w:bCs/>
          <w:sz w:val="28"/>
          <w:lang w:val="uk-UA"/>
        </w:rPr>
        <w:t xml:space="preserve">    </w:t>
      </w:r>
      <w:r w:rsidR="00445F54">
        <w:rPr>
          <w:rStyle w:val="0pt"/>
          <w:rFonts w:ascii="Times New Roman" w:hAnsi="Times New Roman" w:cs="Times New Roman"/>
          <w:bCs/>
          <w:sz w:val="28"/>
          <w:lang w:val="uk-UA"/>
        </w:rPr>
        <w:t>14</w:t>
      </w:r>
      <w:r w:rsidR="00445F54" w:rsidRPr="007725D8">
        <w:rPr>
          <w:rStyle w:val="0pt"/>
          <w:rFonts w:ascii="Times New Roman" w:hAnsi="Times New Roman" w:cs="Times New Roman"/>
          <w:bCs/>
          <w:sz w:val="28"/>
          <w:lang w:val="uk-UA"/>
        </w:rPr>
        <w:t>.2.</w:t>
      </w:r>
      <w:r w:rsidR="00445F54" w:rsidRPr="007725D8">
        <w:rPr>
          <w:rStyle w:val="0pt"/>
          <w:b/>
          <w:bCs/>
          <w:sz w:val="28"/>
          <w:lang w:val="uk-UA"/>
        </w:rPr>
        <w:t xml:space="preserve"> </w:t>
      </w:r>
      <w:r w:rsidR="00445F54" w:rsidRPr="00B91444">
        <w:rPr>
          <w:rStyle w:val="0pt"/>
          <w:rFonts w:ascii="Times New Roman" w:hAnsi="Times New Roman" w:cs="Times New Roman"/>
          <w:sz w:val="28"/>
          <w:szCs w:val="28"/>
          <w:lang w:val="uk-UA"/>
        </w:rPr>
        <w:t>Ліквідація Підприємства здійснюється ліквідаційною комісією, що утворюється Власником Підприємства або за його дорученням Органом управління. З моменту призначення ліквідаційної комісії, до неї переходять повноваження щодо управління Підприємством.</w:t>
      </w:r>
    </w:p>
    <w:p w:rsidR="00445F54" w:rsidRDefault="00445F54" w:rsidP="00445F54">
      <w:pPr>
        <w:pStyle w:val="a5"/>
        <w:spacing w:after="0" w:line="276" w:lineRule="auto"/>
        <w:ind w:firstLine="561"/>
        <w:jc w:val="both"/>
        <w:rPr>
          <w:rStyle w:val="0pt"/>
          <w:rFonts w:ascii="Times New Roman" w:hAnsi="Times New Roman" w:cs="Times New Roman"/>
          <w:sz w:val="28"/>
          <w:lang w:val="uk-UA"/>
        </w:rPr>
      </w:pPr>
      <w:r w:rsidRPr="00B91444">
        <w:rPr>
          <w:rStyle w:val="0pt"/>
          <w:rFonts w:ascii="Times New Roman" w:hAnsi="Times New Roman" w:cs="Times New Roman"/>
          <w:sz w:val="28"/>
          <w:lang w:val="uk-UA"/>
        </w:rPr>
        <w:t>Майно Підприємства передається в управління виконавчому органу</w:t>
      </w:r>
      <w:r w:rsidRPr="00B91444">
        <w:rPr>
          <w:rStyle w:val="0pt"/>
          <w:rFonts w:ascii="Times New Roman" w:hAnsi="Times New Roman" w:cs="Times New Roman"/>
          <w:sz w:val="28"/>
        </w:rPr>
        <w:t xml:space="preserve"> </w:t>
      </w:r>
      <w:proofErr w:type="spellStart"/>
      <w:r w:rsidRPr="00B91444">
        <w:rPr>
          <w:rStyle w:val="0pt"/>
          <w:rFonts w:ascii="Times New Roman" w:hAnsi="Times New Roman" w:cs="Times New Roman"/>
          <w:sz w:val="28"/>
        </w:rPr>
        <w:t>Калинівської</w:t>
      </w:r>
      <w:proofErr w:type="spellEnd"/>
      <w:r w:rsidRPr="00B91444">
        <w:rPr>
          <w:rStyle w:val="0pt"/>
          <w:rFonts w:ascii="Times New Roman" w:hAnsi="Times New Roman" w:cs="Times New Roman"/>
          <w:sz w:val="28"/>
        </w:rPr>
        <w:t xml:space="preserve"> </w:t>
      </w:r>
      <w:proofErr w:type="spellStart"/>
      <w:r w:rsidRPr="00B91444">
        <w:rPr>
          <w:rStyle w:val="0pt"/>
          <w:rFonts w:ascii="Times New Roman" w:hAnsi="Times New Roman" w:cs="Times New Roman"/>
          <w:sz w:val="28"/>
        </w:rPr>
        <w:t>селищної</w:t>
      </w:r>
      <w:proofErr w:type="spellEnd"/>
      <w:r w:rsidRPr="00B91444">
        <w:rPr>
          <w:rStyle w:val="0pt"/>
          <w:rFonts w:ascii="Times New Roman" w:hAnsi="Times New Roman" w:cs="Times New Roman"/>
          <w:sz w:val="28"/>
          <w:lang w:val="uk-UA"/>
        </w:rPr>
        <w:t xml:space="preserve"> ради. </w:t>
      </w:r>
    </w:p>
    <w:p w:rsidR="00BA1207" w:rsidRDefault="00BA1207" w:rsidP="00445F54">
      <w:pPr>
        <w:pStyle w:val="a5"/>
        <w:spacing w:after="0" w:line="276" w:lineRule="auto"/>
        <w:ind w:firstLine="561"/>
        <w:jc w:val="both"/>
        <w:rPr>
          <w:rStyle w:val="0pt"/>
          <w:rFonts w:ascii="Times New Roman" w:hAnsi="Times New Roman" w:cs="Times New Roman"/>
          <w:sz w:val="28"/>
          <w:lang w:val="uk-UA"/>
        </w:rPr>
      </w:pPr>
      <w:r>
        <w:rPr>
          <w:rStyle w:val="0pt"/>
          <w:rFonts w:ascii="Times New Roman" w:hAnsi="Times New Roman" w:cs="Times New Roman"/>
          <w:sz w:val="28"/>
          <w:lang w:val="uk-UA"/>
        </w:rPr>
        <w:t xml:space="preserve">  </w:t>
      </w:r>
    </w:p>
    <w:p w:rsidR="00BA1207" w:rsidRPr="00B91444" w:rsidRDefault="00BA1207" w:rsidP="00445F54">
      <w:pPr>
        <w:pStyle w:val="a5"/>
        <w:spacing w:after="0" w:line="276" w:lineRule="auto"/>
        <w:ind w:firstLine="561"/>
        <w:jc w:val="both"/>
        <w:rPr>
          <w:rStyle w:val="0pt"/>
          <w:rFonts w:ascii="Times New Roman" w:hAnsi="Times New Roman" w:cs="Times New Roman"/>
          <w:sz w:val="28"/>
        </w:rPr>
      </w:pPr>
    </w:p>
    <w:p w:rsidR="00445F54" w:rsidRPr="00241B9D" w:rsidRDefault="00445F54" w:rsidP="00445F54">
      <w:pPr>
        <w:pStyle w:val="20"/>
        <w:shd w:val="clear" w:color="auto" w:fill="auto"/>
        <w:spacing w:line="276" w:lineRule="auto"/>
        <w:rPr>
          <w:b/>
          <w:color w:val="000000"/>
          <w:lang w:val="uk-UA" w:eastAsia="uk-UA"/>
        </w:rPr>
      </w:pPr>
      <w:r>
        <w:rPr>
          <w:color w:val="000000"/>
          <w:lang w:eastAsia="uk-UA"/>
        </w:rPr>
        <w:t xml:space="preserve">       </w:t>
      </w:r>
      <w:bookmarkStart w:id="1" w:name="_GoBack"/>
      <w:bookmarkEnd w:id="1"/>
    </w:p>
    <w:sectPr w:rsidR="00445F54" w:rsidRPr="00241B9D" w:rsidSect="000D2DC4">
      <w:footerReference w:type="default" r:id="rId6"/>
      <w:footnotePr>
        <w:numRestart w:val="eachSect"/>
      </w:footnotePr>
      <w:pgSz w:w="11907" w:h="16840"/>
      <w:pgMar w:top="1077" w:right="851" w:bottom="1077" w:left="1701" w:header="567" w:footer="567" w:gutter="0"/>
      <w:pgNumType w:start="2" w:chapStyle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580" w:rsidRDefault="00441580" w:rsidP="003A6A01">
      <w:r>
        <w:separator/>
      </w:r>
    </w:p>
  </w:endnote>
  <w:endnote w:type="continuationSeparator" w:id="0">
    <w:p w:rsidR="00441580" w:rsidRDefault="00441580" w:rsidP="003A6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Baltica">
    <w:altName w:val="Times New Roman"/>
    <w:charset w:val="00"/>
    <w:family w:val="auto"/>
    <w:pitch w:val="variable"/>
    <w:sig w:usb0="00000207" w:usb1="00000000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DC4" w:rsidRDefault="000D2DC4" w:rsidP="000D2DC4">
    <w:pPr>
      <w:pStyle w:val="aa"/>
      <w:jc w:val="center"/>
    </w:pPr>
  </w:p>
  <w:p w:rsidR="00CF2223" w:rsidRDefault="00CF222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580" w:rsidRDefault="00441580" w:rsidP="003A6A01">
      <w:r>
        <w:separator/>
      </w:r>
    </w:p>
  </w:footnote>
  <w:footnote w:type="continuationSeparator" w:id="0">
    <w:p w:rsidR="00441580" w:rsidRDefault="00441580" w:rsidP="003A6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14D"/>
    <w:rsid w:val="000B1ED0"/>
    <w:rsid w:val="000D2DC4"/>
    <w:rsid w:val="00267E4D"/>
    <w:rsid w:val="003A6A01"/>
    <w:rsid w:val="00441580"/>
    <w:rsid w:val="00445F54"/>
    <w:rsid w:val="005C2AF7"/>
    <w:rsid w:val="005F055E"/>
    <w:rsid w:val="005F6998"/>
    <w:rsid w:val="00694882"/>
    <w:rsid w:val="0098575B"/>
    <w:rsid w:val="00B91387"/>
    <w:rsid w:val="00BA1207"/>
    <w:rsid w:val="00CF2223"/>
    <w:rsid w:val="00DF5C0B"/>
    <w:rsid w:val="00F5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949558"/>
  <w15:chartTrackingRefBased/>
  <w15:docId w15:val="{387FF266-9F0C-4C73-BD8F-217289ED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F54"/>
    <w:pPr>
      <w:spacing w:after="0" w:line="240" w:lineRule="auto"/>
    </w:pPr>
    <w:rPr>
      <w:rFonts w:ascii="UkrainianBaltica" w:eastAsia="Times New Roman" w:hAnsi="UkrainianBaltic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45F54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/>
    </w:rPr>
  </w:style>
  <w:style w:type="character" w:customStyle="1" w:styleId="a4">
    <w:name w:val="Абзац списка Знак"/>
    <w:link w:val="a3"/>
    <w:uiPriority w:val="34"/>
    <w:locked/>
    <w:rsid w:val="00445F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1"/>
    <w:unhideWhenUsed/>
    <w:qFormat/>
    <w:rsid w:val="00445F54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445F54"/>
  </w:style>
  <w:style w:type="character" w:customStyle="1" w:styleId="2">
    <w:name w:val="Основной текст (2)_"/>
    <w:basedOn w:val="a0"/>
    <w:link w:val="20"/>
    <w:locked/>
    <w:rsid w:val="00445F5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5F54"/>
    <w:pPr>
      <w:widowControl w:val="0"/>
      <w:shd w:val="clear" w:color="auto" w:fill="FFFFFF"/>
      <w:spacing w:before="240" w:line="322" w:lineRule="exact"/>
      <w:ind w:hanging="440"/>
    </w:pPr>
    <w:rPr>
      <w:rFonts w:ascii="Times New Roman" w:eastAsiaTheme="minorHAnsi" w:hAnsi="Times New Roman"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rsid w:val="00445F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4"/>
      <w:szCs w:val="14"/>
    </w:rPr>
  </w:style>
  <w:style w:type="character" w:customStyle="1" w:styleId="HTML0">
    <w:name w:val="Стандартный HTML Знак"/>
    <w:basedOn w:val="a0"/>
    <w:link w:val="HTML"/>
    <w:uiPriority w:val="99"/>
    <w:rsid w:val="00445F54"/>
    <w:rPr>
      <w:rFonts w:ascii="Courier New" w:eastAsia="Times New Roman" w:hAnsi="Courier New" w:cs="Courier New"/>
      <w:color w:val="000000"/>
      <w:sz w:val="14"/>
      <w:szCs w:val="14"/>
      <w:lang w:eastAsia="ru-RU"/>
    </w:rPr>
  </w:style>
  <w:style w:type="paragraph" w:customStyle="1" w:styleId="1">
    <w:name w:val="Заголовок №1"/>
    <w:basedOn w:val="a"/>
    <w:uiPriority w:val="99"/>
    <w:rsid w:val="00445F54"/>
    <w:pPr>
      <w:widowControl w:val="0"/>
      <w:shd w:val="clear" w:color="auto" w:fill="FFFFFF"/>
      <w:spacing w:after="240" w:line="240" w:lineRule="atLeast"/>
      <w:outlineLvl w:val="0"/>
    </w:pPr>
    <w:rPr>
      <w:rFonts w:ascii="Times New Roman" w:eastAsiaTheme="minorHAnsi" w:hAnsi="Times New Roman"/>
      <w:b/>
      <w:bCs/>
      <w:sz w:val="28"/>
      <w:szCs w:val="28"/>
      <w:lang w:val="uk-UA" w:eastAsia="en-US"/>
    </w:rPr>
  </w:style>
  <w:style w:type="character" w:customStyle="1" w:styleId="0pt">
    <w:name w:val="Основной текст + Интервал 0 pt"/>
    <w:uiPriority w:val="99"/>
    <w:rsid w:val="00445F54"/>
    <w:rPr>
      <w:spacing w:val="3"/>
      <w:sz w:val="25"/>
    </w:rPr>
  </w:style>
  <w:style w:type="character" w:styleId="a7">
    <w:name w:val="line number"/>
    <w:basedOn w:val="a0"/>
    <w:uiPriority w:val="99"/>
    <w:semiHidden/>
    <w:unhideWhenUsed/>
    <w:rsid w:val="003A6A01"/>
  </w:style>
  <w:style w:type="paragraph" w:styleId="a8">
    <w:name w:val="header"/>
    <w:basedOn w:val="a"/>
    <w:link w:val="a9"/>
    <w:uiPriority w:val="99"/>
    <w:unhideWhenUsed/>
    <w:rsid w:val="003A6A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A6A01"/>
    <w:rPr>
      <w:rFonts w:ascii="UkrainianBaltica" w:eastAsia="Times New Roman" w:hAnsi="UkrainianBaltica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A6A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A6A01"/>
    <w:rPr>
      <w:rFonts w:ascii="UkrainianBaltica" w:eastAsia="Times New Roman" w:hAnsi="UkrainianBaltica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C2AF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C2A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12440</Words>
  <Characters>7092</Characters>
  <Application>Microsoft Office Word</Application>
  <DocSecurity>0</DocSecurity>
  <Lines>59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ПК5</cp:lastModifiedBy>
  <cp:revision>10</cp:revision>
  <cp:lastPrinted>2021-09-23T10:49:00Z</cp:lastPrinted>
  <dcterms:created xsi:type="dcterms:W3CDTF">2021-09-23T07:20:00Z</dcterms:created>
  <dcterms:modified xsi:type="dcterms:W3CDTF">2021-09-28T15:39:00Z</dcterms:modified>
</cp:coreProperties>
</file>