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9D60" w14:textId="304E7F4E" w:rsidR="001E5180" w:rsidRPr="00CB251C" w:rsidRDefault="00CF4A15" w:rsidP="00CB251C">
      <w:pPr>
        <w:pStyle w:val="3"/>
        <w:numPr>
          <w:ilvl w:val="2"/>
          <w:numId w:val="2"/>
        </w:numPr>
        <w:rPr>
          <w:b/>
          <w:sz w:val="24"/>
          <w:szCs w:val="24"/>
          <w:u w:val="single"/>
          <w:lang w:val="en-US"/>
        </w:rPr>
      </w:pPr>
      <w:r>
        <w:rPr>
          <w:b/>
          <w:sz w:val="28"/>
          <w:szCs w:val="28"/>
          <w:u w:val="single"/>
          <w:lang w:val="uk-UA"/>
        </w:rPr>
        <w:t xml:space="preserve"> </w:t>
      </w:r>
      <w:r w:rsidR="001E5180" w:rsidRPr="00CB251C">
        <w:rPr>
          <w:b/>
          <w:sz w:val="24"/>
          <w:szCs w:val="24"/>
          <w:u w:val="single"/>
          <w:lang w:val="uk-UA"/>
        </w:rPr>
        <w:t xml:space="preserve">ПРОЕКТИ РІШЕНЬ </w:t>
      </w:r>
      <w:r w:rsidR="005128BB">
        <w:rPr>
          <w:b/>
          <w:sz w:val="24"/>
          <w:szCs w:val="24"/>
          <w:u w:val="single"/>
          <w:lang w:val="uk-UA"/>
        </w:rPr>
        <w:t>10</w:t>
      </w:r>
      <w:r w:rsidR="001E5180" w:rsidRPr="00CB251C">
        <w:rPr>
          <w:b/>
          <w:sz w:val="24"/>
          <w:szCs w:val="24"/>
          <w:u w:val="single"/>
          <w:lang w:val="uk-UA"/>
        </w:rPr>
        <w:t xml:space="preserve"> СЕСІЇ</w:t>
      </w:r>
    </w:p>
    <w:p w14:paraId="0EC24A53" w14:textId="77777777" w:rsidR="001E5180" w:rsidRPr="00CB251C" w:rsidRDefault="001E5180" w:rsidP="00CB251C">
      <w:pPr>
        <w:jc w:val="center"/>
        <w:rPr>
          <w:b/>
          <w:u w:val="single"/>
          <w:lang w:val="uk-UA"/>
        </w:rPr>
      </w:pPr>
      <w:r w:rsidRPr="00CB251C">
        <w:rPr>
          <w:b/>
          <w:u w:val="single"/>
          <w:lang w:val="uk-UA"/>
        </w:rPr>
        <w:t xml:space="preserve">КАЛИНІВСЬКОЇ СЕЛИЩНОЇ РАДИ </w:t>
      </w:r>
      <w:r w:rsidRPr="00CB251C">
        <w:rPr>
          <w:b/>
          <w:u w:val="single"/>
          <w:lang w:val="en-US"/>
        </w:rPr>
        <w:t>VII</w:t>
      </w:r>
      <w:r w:rsidRPr="00CB251C">
        <w:rPr>
          <w:b/>
          <w:u w:val="single"/>
          <w:lang w:val="uk-UA"/>
        </w:rPr>
        <w:t>І</w:t>
      </w:r>
      <w:r w:rsidRPr="00CB251C">
        <w:rPr>
          <w:b/>
          <w:u w:val="single"/>
        </w:rPr>
        <w:t xml:space="preserve"> </w:t>
      </w:r>
      <w:r w:rsidRPr="00CB251C">
        <w:rPr>
          <w:b/>
          <w:u w:val="single"/>
          <w:lang w:val="uk-UA"/>
        </w:rPr>
        <w:t>СКЛИКАННЯ</w:t>
      </w:r>
    </w:p>
    <w:p w14:paraId="4EAA173C" w14:textId="77777777" w:rsidR="00DB5776" w:rsidRPr="00CB251C" w:rsidRDefault="00DB5776" w:rsidP="00CB251C">
      <w:pPr>
        <w:rPr>
          <w:lang w:val="uk-UA"/>
        </w:rPr>
      </w:pPr>
    </w:p>
    <w:p w14:paraId="6B9FF429" w14:textId="786D6158" w:rsidR="005128BB" w:rsidRPr="00044C49" w:rsidRDefault="005128BB" w:rsidP="00044C49">
      <w:pPr>
        <w:ind w:firstLine="567"/>
        <w:jc w:val="both"/>
        <w:rPr>
          <w:b/>
        </w:rPr>
      </w:pPr>
      <w:r w:rsidRPr="00044C49">
        <w:rPr>
          <w:b/>
          <w:lang w:val="uk-UA"/>
        </w:rPr>
        <w:t xml:space="preserve">1. </w:t>
      </w:r>
      <w:r w:rsidRPr="00044C49">
        <w:rPr>
          <w:b/>
        </w:rPr>
        <w:t>Про внесення змін до програми «Турбота» Калинівської селищної ради на 2021-2025 роки, затвердженої рішенням Калинівської селищної ради від 13.05.2021 № 87-05-</w:t>
      </w:r>
      <w:r w:rsidRPr="00044C49">
        <w:rPr>
          <w:b/>
          <w:lang w:val="en-US"/>
        </w:rPr>
        <w:t>VIII</w:t>
      </w:r>
    </w:p>
    <w:p w14:paraId="6C070F49" w14:textId="173C690E" w:rsidR="005128BB" w:rsidRPr="00044C49" w:rsidRDefault="005128BB" w:rsidP="00044C49">
      <w:pPr>
        <w:ind w:firstLine="567"/>
        <w:jc w:val="both"/>
        <w:rPr>
          <w:color w:val="000000"/>
        </w:rPr>
      </w:pPr>
      <w:r w:rsidRPr="00044C49">
        <w:t xml:space="preserve">Керуючись статтею 25, пунктом 22 частини першої </w:t>
      </w:r>
      <w:r w:rsidRPr="00044C49">
        <w:rPr>
          <w:color w:val="000000"/>
        </w:rPr>
        <w:t>статті 26 Закону України «Про місцеве самоврядування в Україні», враховуючи рекомендації постійної комісії Калинівської селищної ради з питань освіти, культури, туризму, молоді, фізкультури і спорту, охорони здоров’я та соціального захисту населення, з метою соціального захисту населення одиноких громадян Калинівської селищної територіальної громади, Калинівська селищна рада</w:t>
      </w:r>
    </w:p>
    <w:p w14:paraId="38F60382" w14:textId="0396E9C6" w:rsidR="005128BB" w:rsidRPr="00044C49" w:rsidRDefault="005128BB" w:rsidP="00044C49">
      <w:pPr>
        <w:pStyle w:val="a8"/>
        <w:ind w:firstLine="567"/>
        <w:jc w:val="center"/>
        <w:rPr>
          <w:rFonts w:ascii="Times New Roman" w:hAnsi="Times New Roman"/>
          <w:b/>
          <w:sz w:val="24"/>
          <w:szCs w:val="24"/>
        </w:rPr>
      </w:pPr>
      <w:r w:rsidRPr="00044C49">
        <w:rPr>
          <w:rFonts w:ascii="Times New Roman" w:hAnsi="Times New Roman"/>
          <w:b/>
          <w:sz w:val="24"/>
          <w:szCs w:val="24"/>
        </w:rPr>
        <w:t>ВИРІШИЛА:</w:t>
      </w:r>
    </w:p>
    <w:p w14:paraId="55AF5DAB" w14:textId="641E4E57" w:rsidR="005128BB" w:rsidRPr="00044C49" w:rsidRDefault="005128BB" w:rsidP="005128BB">
      <w:pPr>
        <w:tabs>
          <w:tab w:val="left" w:pos="345"/>
        </w:tabs>
        <w:ind w:firstLine="567"/>
        <w:jc w:val="both"/>
      </w:pPr>
      <w:r w:rsidRPr="00044C49">
        <w:t>1.</w:t>
      </w:r>
      <w:r w:rsidRPr="00044C49">
        <w:rPr>
          <w:lang w:val="uk-UA"/>
        </w:rPr>
        <w:t xml:space="preserve"> </w:t>
      </w:r>
      <w:r w:rsidRPr="00044C49">
        <w:t>Внести наступні зміни до Програми «Турбота» Калинівської селищної ради на 2021- 2025 роки, затвердженої рішенням Калинівської селищної ради від 13.05.2021 № 87-05-VIII (далі - Програма):</w:t>
      </w:r>
    </w:p>
    <w:p w14:paraId="53C1D7C4" w14:textId="79B03A6A" w:rsidR="005128BB" w:rsidRPr="00044C49" w:rsidRDefault="005128BB" w:rsidP="005128BB">
      <w:pPr>
        <w:tabs>
          <w:tab w:val="left" w:pos="345"/>
        </w:tabs>
        <w:ind w:firstLine="567"/>
        <w:jc w:val="both"/>
      </w:pPr>
      <w:r w:rsidRPr="00044C49">
        <w:t>1.1.Доповнити заходи виконання Програми, визначені у додатку 1 до Програми пунктом 2.11, наступного змісту.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3656"/>
        <w:gridCol w:w="1812"/>
        <w:gridCol w:w="3401"/>
      </w:tblGrid>
      <w:tr w:rsidR="005128BB" w:rsidRPr="00044C49" w14:paraId="4D726D1E" w14:textId="77777777" w:rsidTr="00141A2A">
        <w:tc>
          <w:tcPr>
            <w:tcW w:w="706" w:type="dxa"/>
            <w:shd w:val="clear" w:color="auto" w:fill="auto"/>
            <w:vAlign w:val="center"/>
          </w:tcPr>
          <w:p w14:paraId="4E7F565D" w14:textId="77777777" w:rsidR="005128BB" w:rsidRPr="00044C49" w:rsidRDefault="005128BB" w:rsidP="00141A2A">
            <w:pPr>
              <w:jc w:val="center"/>
              <w:rPr>
                <w:b/>
              </w:rPr>
            </w:pPr>
            <w:r w:rsidRPr="00044C49">
              <w:rPr>
                <w:b/>
              </w:rPr>
              <w:t>№</w:t>
            </w:r>
          </w:p>
        </w:tc>
        <w:tc>
          <w:tcPr>
            <w:tcW w:w="3797" w:type="dxa"/>
            <w:shd w:val="clear" w:color="auto" w:fill="auto"/>
            <w:vAlign w:val="center"/>
          </w:tcPr>
          <w:p w14:paraId="062117AA" w14:textId="77777777" w:rsidR="005128BB" w:rsidRPr="00044C49" w:rsidRDefault="005128BB" w:rsidP="00141A2A">
            <w:pPr>
              <w:jc w:val="center"/>
              <w:rPr>
                <w:b/>
              </w:rPr>
            </w:pPr>
            <w:r w:rsidRPr="00044C49">
              <w:rPr>
                <w:b/>
              </w:rPr>
              <w:t>Зміст заходів</w:t>
            </w:r>
          </w:p>
        </w:tc>
        <w:tc>
          <w:tcPr>
            <w:tcW w:w="1842" w:type="dxa"/>
            <w:shd w:val="clear" w:color="auto" w:fill="auto"/>
            <w:vAlign w:val="center"/>
          </w:tcPr>
          <w:p w14:paraId="3E957B1F" w14:textId="77777777" w:rsidR="005128BB" w:rsidRPr="00044C49" w:rsidRDefault="005128BB" w:rsidP="00141A2A">
            <w:pPr>
              <w:jc w:val="center"/>
              <w:rPr>
                <w:b/>
              </w:rPr>
            </w:pPr>
            <w:r w:rsidRPr="00044C49">
              <w:rPr>
                <w:b/>
              </w:rPr>
              <w:t>Термін виконання</w:t>
            </w:r>
          </w:p>
        </w:tc>
        <w:tc>
          <w:tcPr>
            <w:tcW w:w="3509" w:type="dxa"/>
            <w:shd w:val="clear" w:color="auto" w:fill="auto"/>
            <w:vAlign w:val="center"/>
          </w:tcPr>
          <w:p w14:paraId="07A12E1B" w14:textId="77777777" w:rsidR="005128BB" w:rsidRPr="00044C49" w:rsidRDefault="005128BB" w:rsidP="00141A2A">
            <w:pPr>
              <w:jc w:val="center"/>
              <w:rPr>
                <w:b/>
              </w:rPr>
            </w:pPr>
            <w:r w:rsidRPr="00044C49">
              <w:rPr>
                <w:b/>
              </w:rPr>
              <w:t>Відповідальний за виконання</w:t>
            </w:r>
          </w:p>
        </w:tc>
      </w:tr>
      <w:tr w:rsidR="005128BB" w:rsidRPr="00044C49" w14:paraId="0B87A8F0" w14:textId="77777777" w:rsidTr="00141A2A">
        <w:tc>
          <w:tcPr>
            <w:tcW w:w="706" w:type="dxa"/>
            <w:shd w:val="clear" w:color="auto" w:fill="auto"/>
          </w:tcPr>
          <w:p w14:paraId="39D0F14A" w14:textId="77777777" w:rsidR="005128BB" w:rsidRPr="00044C49" w:rsidRDefault="005128BB" w:rsidP="00141A2A">
            <w:pPr>
              <w:tabs>
                <w:tab w:val="left" w:pos="345"/>
              </w:tabs>
              <w:jc w:val="both"/>
            </w:pPr>
            <w:r w:rsidRPr="00044C49">
              <w:t>2.11</w:t>
            </w:r>
          </w:p>
        </w:tc>
        <w:tc>
          <w:tcPr>
            <w:tcW w:w="3797" w:type="dxa"/>
            <w:shd w:val="clear" w:color="auto" w:fill="auto"/>
          </w:tcPr>
          <w:p w14:paraId="1FC5721C" w14:textId="77777777" w:rsidR="005128BB" w:rsidRPr="00044C49" w:rsidRDefault="005128BB" w:rsidP="00141A2A">
            <w:pPr>
              <w:tabs>
                <w:tab w:val="left" w:pos="345"/>
              </w:tabs>
              <w:jc w:val="both"/>
            </w:pPr>
            <w:r w:rsidRPr="00044C49">
              <w:t>Надання адресної допомоги у вигляді продовольчих (не продовольчих) та гігієнічних наборів (підгузники для дорослих) особам без визначеного місця проживання, одиноким громадянам та мешканцям похилого віку Калинівської селищної територіальної громади. Середня вартість набору 200 – 1000 грн.</w:t>
            </w:r>
          </w:p>
        </w:tc>
        <w:tc>
          <w:tcPr>
            <w:tcW w:w="1842" w:type="dxa"/>
            <w:shd w:val="clear" w:color="auto" w:fill="auto"/>
          </w:tcPr>
          <w:p w14:paraId="74B767EC" w14:textId="77777777" w:rsidR="005128BB" w:rsidRPr="00044C49" w:rsidRDefault="005128BB" w:rsidP="00141A2A">
            <w:pPr>
              <w:tabs>
                <w:tab w:val="left" w:pos="345"/>
              </w:tabs>
              <w:jc w:val="both"/>
            </w:pPr>
            <w:r w:rsidRPr="00044C49">
              <w:t xml:space="preserve">     Постійно</w:t>
            </w:r>
          </w:p>
        </w:tc>
        <w:tc>
          <w:tcPr>
            <w:tcW w:w="3509" w:type="dxa"/>
            <w:shd w:val="clear" w:color="auto" w:fill="auto"/>
          </w:tcPr>
          <w:p w14:paraId="3B1ABB13" w14:textId="77777777" w:rsidR="005128BB" w:rsidRPr="00044C49" w:rsidRDefault="005128BB" w:rsidP="00141A2A">
            <w:pPr>
              <w:tabs>
                <w:tab w:val="left" w:pos="345"/>
              </w:tabs>
              <w:jc w:val="both"/>
            </w:pPr>
            <w:r w:rsidRPr="00044C49">
              <w:t>Управління соціального захисту населення Калинівської селищної ради, комісія з питань надання матеріальної допомоги громадянам, передбаченої заходами Програми, оперативний штаб для вжиття термінових заходів щодо забезпечення соціального захисту бездомних осіб та осіб, звільнених з місць позбавлення волі, в осінньо-зимовий період 2021-2022 років у складних погодних умовах та під час надзвичайних ситуацій</w:t>
            </w:r>
          </w:p>
        </w:tc>
      </w:tr>
    </w:tbl>
    <w:p w14:paraId="42E5868F" w14:textId="6EC839F2" w:rsidR="005128BB" w:rsidRPr="00044C49" w:rsidRDefault="005128BB" w:rsidP="00871268">
      <w:pPr>
        <w:tabs>
          <w:tab w:val="left" w:pos="345"/>
        </w:tabs>
        <w:ind w:firstLine="567"/>
        <w:jc w:val="both"/>
      </w:pPr>
      <w:r w:rsidRPr="00044C49">
        <w:t>2.</w:t>
      </w:r>
      <w:r w:rsidRPr="00044C49">
        <w:rPr>
          <w:lang w:val="uk-UA"/>
        </w:rPr>
        <w:t xml:space="preserve"> </w:t>
      </w:r>
      <w:r w:rsidRPr="00044C49">
        <w:t>Управлінню фінансів Калинівської селищної ради передбачити в бюджеті Калинівської селищної територіальній громади бюджетні призначення на фінансування Програми, виходячи з реальних можливостей та пріоритетів.</w:t>
      </w:r>
    </w:p>
    <w:p w14:paraId="6677BACF" w14:textId="0794F9A3" w:rsidR="005128BB" w:rsidRPr="003F601B" w:rsidRDefault="005128BB" w:rsidP="003F601B">
      <w:pPr>
        <w:pStyle w:val="a5"/>
        <w:ind w:left="0" w:firstLine="567"/>
        <w:jc w:val="both"/>
        <w:rPr>
          <w:rFonts w:ascii="Times New Roman" w:hAnsi="Times New Roman" w:cs="Times New Roman"/>
          <w:sz w:val="24"/>
          <w:szCs w:val="24"/>
        </w:rPr>
      </w:pPr>
      <w:r w:rsidRPr="00044C49">
        <w:rPr>
          <w:rFonts w:ascii="Times New Roman" w:hAnsi="Times New Roman" w:cs="Times New Roman"/>
          <w:sz w:val="24"/>
          <w:szCs w:val="24"/>
        </w:rPr>
        <w:t>3.</w:t>
      </w:r>
      <w:r w:rsidRPr="00044C49">
        <w:rPr>
          <w:rFonts w:ascii="Times New Roman" w:hAnsi="Times New Roman" w:cs="Times New Roman"/>
          <w:sz w:val="24"/>
          <w:szCs w:val="24"/>
          <w:lang w:val="uk-UA"/>
        </w:rPr>
        <w:t xml:space="preserve"> </w:t>
      </w:r>
      <w:r w:rsidRPr="00044C49">
        <w:rPr>
          <w:rFonts w:ascii="Times New Roman" w:hAnsi="Times New Roman" w:cs="Times New Roman"/>
          <w:sz w:val="24"/>
          <w:szCs w:val="24"/>
        </w:rPr>
        <w:t xml:space="preserve">Контроль за виконанням даного рішення покласти на заступника Калинівської селищного голови з гуманітарних питань Ігоря Чайківського. </w:t>
      </w:r>
    </w:p>
    <w:p w14:paraId="14309B32" w14:textId="13EED243" w:rsidR="00593DDF" w:rsidRPr="00871268" w:rsidRDefault="001E5180" w:rsidP="00871268">
      <w:pPr>
        <w:ind w:firstLine="567"/>
        <w:jc w:val="both"/>
        <w:rPr>
          <w:b/>
          <w:bCs/>
          <w:lang w:val="uk-UA"/>
        </w:rPr>
      </w:pPr>
      <w:r w:rsidRPr="00044C49">
        <w:rPr>
          <w:rStyle w:val="A3"/>
          <w:rFonts w:cs="Times New Roman"/>
          <w:b/>
          <w:bCs/>
          <w:sz w:val="24"/>
          <w:szCs w:val="24"/>
        </w:rPr>
        <w:t xml:space="preserve">2. </w:t>
      </w:r>
      <w:r w:rsidR="00593DDF" w:rsidRPr="00044C49">
        <w:rPr>
          <w:b/>
          <w:bCs/>
          <w:lang w:val="uk-UA"/>
        </w:rPr>
        <w:t xml:space="preserve">Про затвердження Програми фінансування заходів щодо святкування Дня Святого Миколая, новорічних свят для дітей </w:t>
      </w:r>
      <w:bookmarkStart w:id="0" w:name="_Hlk86322633"/>
      <w:r w:rsidR="00593DDF" w:rsidRPr="00044C49">
        <w:rPr>
          <w:b/>
          <w:bCs/>
          <w:lang w:val="uk-UA"/>
        </w:rPr>
        <w:t>Калинівської селищної територіальної громади на 2021-2025 роки</w:t>
      </w:r>
      <w:bookmarkEnd w:id="0"/>
    </w:p>
    <w:p w14:paraId="526B2479" w14:textId="627C7452" w:rsidR="00593DDF" w:rsidRPr="00044C49" w:rsidRDefault="00593DDF" w:rsidP="00593DDF">
      <w:pPr>
        <w:jc w:val="both"/>
        <w:rPr>
          <w:lang w:val="uk-UA"/>
        </w:rPr>
      </w:pPr>
      <w:r w:rsidRPr="00044C49">
        <w:rPr>
          <w:lang w:val="uk-UA"/>
        </w:rPr>
        <w:t xml:space="preserve">       Керуючись п.22 ст.26 Закону України «Про місцеве самоврядування в Україні», ст.91 Бюджетного кодексу України, </w:t>
      </w:r>
      <w:r w:rsidRPr="00044C49">
        <w:rPr>
          <w:color w:val="000000"/>
          <w:shd w:val="clear" w:color="auto" w:fill="FFFFFF"/>
          <w:lang w:val="uk-UA"/>
        </w:rPr>
        <w:t>з метою організації та проведення святкових заходів до Дня Святого Миколая та новорічних і Різдвяних свят,</w:t>
      </w:r>
      <w:r w:rsidRPr="00044C49">
        <w:rPr>
          <w:lang w:val="uk-UA"/>
        </w:rPr>
        <w:t xml:space="preserve"> Калинівська селищна рада</w:t>
      </w:r>
    </w:p>
    <w:p w14:paraId="3C5BC005" w14:textId="5B876646" w:rsidR="00593DDF" w:rsidRPr="00044C49" w:rsidRDefault="00593DDF" w:rsidP="00593DDF">
      <w:pPr>
        <w:jc w:val="center"/>
        <w:rPr>
          <w:b/>
          <w:bCs/>
          <w:lang w:val="uk-UA"/>
        </w:rPr>
      </w:pPr>
      <w:r w:rsidRPr="00044C49">
        <w:rPr>
          <w:b/>
          <w:bCs/>
          <w:lang w:val="uk-UA"/>
        </w:rPr>
        <w:t>ВИРІШИЛА:</w:t>
      </w:r>
    </w:p>
    <w:p w14:paraId="26E25CF4" w14:textId="77777777" w:rsidR="00593DDF" w:rsidRPr="00044C49" w:rsidRDefault="00593DDF" w:rsidP="00593DDF">
      <w:pPr>
        <w:tabs>
          <w:tab w:val="left" w:pos="709"/>
          <w:tab w:val="left" w:pos="993"/>
        </w:tabs>
        <w:jc w:val="both"/>
        <w:rPr>
          <w:lang w:val="uk-UA"/>
        </w:rPr>
      </w:pPr>
      <w:r w:rsidRPr="00044C49">
        <w:rPr>
          <w:lang w:val="uk-UA"/>
        </w:rPr>
        <w:lastRenderedPageBreak/>
        <w:t xml:space="preserve">      1. Затвердити Програму фінансування заходів щодо святкування Дня Святого Миколая, новорічних свят для дітей Калинівської селищної територіальної громади на 2021-2025 роки (додається).</w:t>
      </w:r>
    </w:p>
    <w:p w14:paraId="1A302CF9" w14:textId="1F26D505" w:rsidR="00593DDF" w:rsidRPr="00044C49" w:rsidRDefault="00593DDF" w:rsidP="00593DDF">
      <w:pPr>
        <w:ind w:firstLine="567"/>
        <w:jc w:val="both"/>
        <w:rPr>
          <w:lang w:val="uk-UA"/>
        </w:rPr>
      </w:pPr>
      <w:r w:rsidRPr="00044C49">
        <w:rPr>
          <w:lang w:val="uk-UA"/>
        </w:rPr>
        <w:t xml:space="preserve"> 2. Контроль за виконанням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5DD71D17" w14:textId="77777777" w:rsidR="00593DDF" w:rsidRPr="00044C49" w:rsidRDefault="00593DDF" w:rsidP="00593DDF">
      <w:pPr>
        <w:rPr>
          <w:lang w:val="uk-UA"/>
        </w:rPr>
      </w:pPr>
    </w:p>
    <w:p w14:paraId="10AF50F4" w14:textId="57261F7A" w:rsidR="00593DDF" w:rsidRPr="00871268" w:rsidRDefault="00593DDF" w:rsidP="00871268">
      <w:pPr>
        <w:ind w:firstLine="567"/>
        <w:jc w:val="both"/>
        <w:rPr>
          <w:b/>
          <w:bCs/>
          <w:lang w:val="uk-UA"/>
        </w:rPr>
      </w:pPr>
      <w:r w:rsidRPr="00044C49">
        <w:rPr>
          <w:b/>
          <w:bCs/>
          <w:lang w:val="uk-UA"/>
        </w:rPr>
        <w:t>3. Про внесення змін до рішення Калинівської селищної ради від 24.12.2020 № 34-02-</w:t>
      </w:r>
      <w:r w:rsidRPr="00044C49">
        <w:rPr>
          <w:b/>
          <w:bCs/>
          <w:lang w:val="en-US"/>
        </w:rPr>
        <w:t>VI</w:t>
      </w:r>
      <w:r w:rsidRPr="00044C49">
        <w:rPr>
          <w:b/>
          <w:bCs/>
          <w:lang w:val="uk-UA"/>
        </w:rPr>
        <w:t>І</w:t>
      </w:r>
      <w:r w:rsidRPr="00044C49">
        <w:rPr>
          <w:b/>
          <w:bCs/>
          <w:lang w:val="en-US"/>
        </w:rPr>
        <w:t>I</w:t>
      </w:r>
      <w:r w:rsidRPr="00044C49">
        <w:rPr>
          <w:b/>
          <w:bCs/>
          <w:lang w:val="uk-UA"/>
        </w:rPr>
        <w:t xml:space="preserve"> «Про бюджет Калинівської селищної територіальної громади на 2021 рік»</w:t>
      </w:r>
    </w:p>
    <w:p w14:paraId="73794C3B" w14:textId="77777777" w:rsidR="00C441F0" w:rsidRPr="00044C49" w:rsidRDefault="00C441F0" w:rsidP="00C441F0">
      <w:pPr>
        <w:pStyle w:val="ab"/>
        <w:shd w:val="clear" w:color="auto" w:fill="FFFFFF"/>
        <w:spacing w:before="0" w:beforeAutospacing="0" w:after="0" w:afterAutospacing="0"/>
        <w:ind w:firstLine="567"/>
        <w:jc w:val="both"/>
        <w:rPr>
          <w:lang w:val="uk-UA"/>
        </w:rPr>
      </w:pPr>
      <w:r w:rsidRPr="00044C49">
        <w:rPr>
          <w:lang w:val="uk-UA"/>
        </w:rPr>
        <w:t xml:space="preserve">Відповідно до статті 26 Закону України "Про місцеве самоврядування в Україні", статті 78 Бюджетного кодексу України, Закону України «Про Державний бюджет на 2021 рік», враховуючи пропозиції управління фінансів Калинівської селищної ради та рекомендації постійної комісії Калинівської селищної ради з питань </w:t>
      </w:r>
      <w:r w:rsidRPr="00044C49">
        <w:rPr>
          <w:rStyle w:val="ac"/>
          <w:b w:val="0"/>
          <w:bCs w:val="0"/>
          <w:bdr w:val="none" w:sz="0" w:space="0" w:color="auto" w:frame="1"/>
          <w:lang w:val="uk-UA"/>
        </w:rPr>
        <w:t>фінансів, бюджету, планування соціально-економічного розвитку, інвестицій та міжнародного співробітництва</w:t>
      </w:r>
      <w:r w:rsidRPr="00044C49">
        <w:rPr>
          <w:lang w:val="uk-UA"/>
        </w:rPr>
        <w:t xml:space="preserve">, Калинівська селищна рада         </w:t>
      </w:r>
    </w:p>
    <w:p w14:paraId="00F33D67" w14:textId="0F6E584A" w:rsidR="00C441F0" w:rsidRPr="00044C49" w:rsidRDefault="00C441F0" w:rsidP="00C441F0">
      <w:pPr>
        <w:pStyle w:val="ab"/>
        <w:shd w:val="clear" w:color="auto" w:fill="FFFFFF"/>
        <w:spacing w:before="0" w:beforeAutospacing="0" w:after="0" w:afterAutospacing="0"/>
        <w:ind w:firstLine="567"/>
        <w:jc w:val="center"/>
        <w:rPr>
          <w:bCs/>
          <w:bdr w:val="none" w:sz="0" w:space="0" w:color="auto" w:frame="1"/>
          <w:lang w:val="uk-UA"/>
        </w:rPr>
      </w:pPr>
      <w:r w:rsidRPr="00044C49">
        <w:rPr>
          <w:b/>
          <w:lang w:val="uk-UA"/>
        </w:rPr>
        <w:t>ВИРІШИЛА</w:t>
      </w:r>
      <w:r w:rsidRPr="00044C49">
        <w:rPr>
          <w:lang w:val="uk-UA"/>
        </w:rPr>
        <w:t>:</w:t>
      </w:r>
    </w:p>
    <w:p w14:paraId="7601B2AC" w14:textId="51FF1739" w:rsidR="00C441F0" w:rsidRPr="00044C49" w:rsidRDefault="00C441F0" w:rsidP="00C441F0">
      <w:pPr>
        <w:pStyle w:val="a9"/>
        <w:numPr>
          <w:ilvl w:val="0"/>
          <w:numId w:val="6"/>
        </w:numPr>
        <w:ind w:left="0" w:firstLine="567"/>
        <w:jc w:val="both"/>
        <w:rPr>
          <w:rFonts w:ascii="Times New Roman" w:hAnsi="Times New Roman"/>
          <w:sz w:val="24"/>
          <w:szCs w:val="24"/>
        </w:rPr>
      </w:pPr>
      <w:r w:rsidRPr="00044C49">
        <w:rPr>
          <w:rFonts w:ascii="Times New Roman" w:hAnsi="Times New Roman"/>
          <w:sz w:val="24"/>
          <w:szCs w:val="24"/>
        </w:rPr>
        <w:t>Внести наступні зміни до рішення Калинівської селищної ради від 24.12.2020 № 34-02-</w:t>
      </w:r>
      <w:r w:rsidRPr="00044C49">
        <w:rPr>
          <w:rFonts w:ascii="Times New Roman" w:hAnsi="Times New Roman"/>
          <w:sz w:val="24"/>
          <w:szCs w:val="24"/>
          <w:lang w:val="en-US"/>
        </w:rPr>
        <w:t>VII</w:t>
      </w:r>
      <w:r w:rsidRPr="00044C49">
        <w:rPr>
          <w:rFonts w:ascii="Times New Roman" w:hAnsi="Times New Roman"/>
          <w:sz w:val="24"/>
          <w:szCs w:val="24"/>
        </w:rPr>
        <w:t xml:space="preserve">І «Про бюджет Калинівської селищної територіальної громади на 2021 рік», а саме:      </w:t>
      </w:r>
    </w:p>
    <w:p w14:paraId="3A307A64" w14:textId="77777777" w:rsidR="00C441F0" w:rsidRPr="00044C49" w:rsidRDefault="00C441F0" w:rsidP="00C441F0">
      <w:pPr>
        <w:pStyle w:val="a9"/>
        <w:jc w:val="both"/>
        <w:rPr>
          <w:rFonts w:ascii="Times New Roman" w:hAnsi="Times New Roman"/>
          <w:sz w:val="24"/>
          <w:szCs w:val="24"/>
        </w:rPr>
      </w:pPr>
      <w:r w:rsidRPr="00044C49">
        <w:rPr>
          <w:rFonts w:ascii="Times New Roman" w:hAnsi="Times New Roman"/>
          <w:sz w:val="24"/>
          <w:szCs w:val="24"/>
        </w:rPr>
        <w:t xml:space="preserve">      1.1. у пункті 1 рішення:</w:t>
      </w:r>
    </w:p>
    <w:p w14:paraId="70D420F9" w14:textId="77777777" w:rsidR="00C441F0" w:rsidRPr="00044C49" w:rsidRDefault="00C441F0" w:rsidP="00C441F0">
      <w:pPr>
        <w:pStyle w:val="a9"/>
        <w:jc w:val="both"/>
        <w:rPr>
          <w:rFonts w:ascii="Times New Roman" w:hAnsi="Times New Roman"/>
          <w:sz w:val="24"/>
          <w:szCs w:val="24"/>
        </w:rPr>
      </w:pPr>
      <w:r w:rsidRPr="00044C49">
        <w:rPr>
          <w:rFonts w:ascii="Times New Roman" w:hAnsi="Times New Roman"/>
          <w:sz w:val="24"/>
          <w:szCs w:val="24"/>
        </w:rPr>
        <w:t xml:space="preserve">         у абзаці першому цифри  «257 160 270» та «4 893 320»</w:t>
      </w:r>
    </w:p>
    <w:p w14:paraId="1501D7B6" w14:textId="77777777" w:rsidR="00C441F0" w:rsidRPr="00044C49" w:rsidRDefault="00C441F0" w:rsidP="00C441F0">
      <w:pPr>
        <w:pStyle w:val="a9"/>
        <w:jc w:val="both"/>
        <w:rPr>
          <w:rFonts w:ascii="Times New Roman" w:hAnsi="Times New Roman"/>
          <w:sz w:val="24"/>
          <w:szCs w:val="24"/>
        </w:rPr>
      </w:pPr>
      <w:r w:rsidRPr="00044C49">
        <w:rPr>
          <w:rFonts w:ascii="Times New Roman" w:hAnsi="Times New Roman"/>
          <w:sz w:val="24"/>
          <w:szCs w:val="24"/>
        </w:rPr>
        <w:t xml:space="preserve"> замінити на «289 627 821» та «37 360 871»</w:t>
      </w:r>
    </w:p>
    <w:p w14:paraId="02BD2049" w14:textId="77777777" w:rsidR="00C441F0" w:rsidRPr="00044C49" w:rsidRDefault="00C441F0" w:rsidP="00C441F0">
      <w:pPr>
        <w:ind w:firstLine="567"/>
        <w:jc w:val="both"/>
        <w:rPr>
          <w:lang w:val="uk-UA"/>
        </w:rPr>
      </w:pPr>
      <w:r w:rsidRPr="00044C49">
        <w:rPr>
          <w:lang w:val="uk-UA"/>
        </w:rPr>
        <w:t>у абзаці другому цифри «267 099 611», «195 572 844» та «71 526 767»</w:t>
      </w:r>
    </w:p>
    <w:p w14:paraId="2C8C48B8" w14:textId="77777777" w:rsidR="00C441F0" w:rsidRPr="00044C49" w:rsidRDefault="00C441F0" w:rsidP="00C441F0">
      <w:pPr>
        <w:jc w:val="both"/>
        <w:rPr>
          <w:lang w:val="uk-UA"/>
        </w:rPr>
      </w:pPr>
      <w:r w:rsidRPr="00044C49">
        <w:rPr>
          <w:lang w:val="uk-UA"/>
        </w:rPr>
        <w:t>замінити на «299 567 162», «205 699 184» та «93 867 978»</w:t>
      </w:r>
    </w:p>
    <w:p w14:paraId="5926D16F" w14:textId="2C34A39D" w:rsidR="00C441F0" w:rsidRPr="00044C49" w:rsidRDefault="00C441F0" w:rsidP="00C441F0">
      <w:pPr>
        <w:jc w:val="both"/>
        <w:rPr>
          <w:lang w:val="uk-UA"/>
        </w:rPr>
      </w:pPr>
      <w:r w:rsidRPr="00044C49">
        <w:rPr>
          <w:lang w:val="uk-UA"/>
        </w:rPr>
        <w:t xml:space="preserve">        у абзаці третьому та четвертому цифри «64 968 873» замінити на «54 842 533»</w:t>
      </w:r>
    </w:p>
    <w:p w14:paraId="413D6C29" w14:textId="77777777" w:rsidR="00C441F0" w:rsidRPr="00044C49" w:rsidRDefault="00C441F0" w:rsidP="00C441F0">
      <w:pPr>
        <w:numPr>
          <w:ilvl w:val="1"/>
          <w:numId w:val="5"/>
        </w:numPr>
        <w:autoSpaceDE w:val="0"/>
        <w:autoSpaceDN w:val="0"/>
        <w:ind w:hanging="849"/>
        <w:jc w:val="both"/>
        <w:rPr>
          <w:lang w:val="uk-UA"/>
        </w:rPr>
      </w:pPr>
      <w:r w:rsidRPr="00044C49">
        <w:rPr>
          <w:lang w:val="uk-UA"/>
        </w:rPr>
        <w:t>у пункті 3 рішення:</w:t>
      </w:r>
    </w:p>
    <w:p w14:paraId="6906AC7A" w14:textId="7A75988C" w:rsidR="00C441F0" w:rsidRPr="00044C49" w:rsidRDefault="00C441F0" w:rsidP="00C441F0">
      <w:pPr>
        <w:ind w:firstLine="567"/>
        <w:jc w:val="both"/>
        <w:rPr>
          <w:lang w:val="uk-UA"/>
        </w:rPr>
      </w:pPr>
      <w:r w:rsidRPr="00044C49">
        <w:rPr>
          <w:lang w:val="uk-UA"/>
        </w:rPr>
        <w:t>цифру «12 542 732»  замінити на «12 586 769»;</w:t>
      </w:r>
    </w:p>
    <w:p w14:paraId="4013A19B" w14:textId="77777777" w:rsidR="00C441F0" w:rsidRPr="00044C49" w:rsidRDefault="00C441F0" w:rsidP="00C441F0">
      <w:pPr>
        <w:ind w:firstLine="567"/>
        <w:jc w:val="both"/>
        <w:rPr>
          <w:lang w:val="uk-UA"/>
        </w:rPr>
      </w:pPr>
      <w:r w:rsidRPr="00044C49">
        <w:rPr>
          <w:lang w:val="uk-UA"/>
        </w:rPr>
        <w:t>1.3</w:t>
      </w:r>
      <w:r w:rsidRPr="00044C49">
        <w:rPr>
          <w:lang w:val="uk-UA"/>
        </w:rPr>
        <w:tab/>
        <w:t xml:space="preserve"> у пункті 5 рішення:</w:t>
      </w:r>
    </w:p>
    <w:p w14:paraId="3F3E0709" w14:textId="0C6A1CE3" w:rsidR="00C441F0" w:rsidRPr="00044C49" w:rsidRDefault="00C441F0" w:rsidP="00C441F0">
      <w:pPr>
        <w:ind w:firstLine="567"/>
        <w:jc w:val="both"/>
        <w:rPr>
          <w:lang w:val="uk-UA"/>
        </w:rPr>
      </w:pPr>
      <w:r w:rsidRPr="00044C49">
        <w:rPr>
          <w:lang w:val="uk-UA"/>
        </w:rPr>
        <w:t xml:space="preserve">цифру «105 219 669» замінити на «133 014 188»  </w:t>
      </w:r>
    </w:p>
    <w:p w14:paraId="3781A025" w14:textId="1F70BAA6" w:rsidR="00C441F0" w:rsidRPr="00044C49" w:rsidRDefault="00C441F0" w:rsidP="00C441F0">
      <w:pPr>
        <w:ind w:firstLine="567"/>
        <w:jc w:val="both"/>
        <w:rPr>
          <w:lang w:val="uk-UA"/>
        </w:rPr>
      </w:pPr>
      <w:r w:rsidRPr="00044C49">
        <w:rPr>
          <w:bCs/>
          <w:lang w:val="uk-UA"/>
        </w:rPr>
        <w:t>2.</w:t>
      </w:r>
      <w:r w:rsidRPr="00044C49">
        <w:rPr>
          <w:b/>
          <w:lang w:val="uk-UA"/>
        </w:rPr>
        <w:t xml:space="preserve"> </w:t>
      </w:r>
      <w:r w:rsidRPr="00044C49">
        <w:rPr>
          <w:lang w:val="uk-UA"/>
        </w:rPr>
        <w:t>Управлінню фінансів Калинівської селищної ради взяти до відома та виконання зміни, зазначені в пункті 1</w:t>
      </w:r>
      <w:r w:rsidR="00E67B44">
        <w:rPr>
          <w:lang w:val="uk-UA"/>
        </w:rPr>
        <w:t xml:space="preserve"> </w:t>
      </w:r>
      <w:r w:rsidRPr="00044C49">
        <w:rPr>
          <w:lang w:val="uk-UA"/>
        </w:rPr>
        <w:t xml:space="preserve"> рішення.</w:t>
      </w:r>
    </w:p>
    <w:p w14:paraId="02E982A9" w14:textId="77777777" w:rsidR="00C441F0" w:rsidRPr="00044C49" w:rsidRDefault="00C441F0" w:rsidP="00C441F0">
      <w:pPr>
        <w:ind w:firstLine="567"/>
        <w:jc w:val="both"/>
        <w:rPr>
          <w:lang w:val="uk-UA"/>
        </w:rPr>
      </w:pPr>
      <w:r w:rsidRPr="00044C49">
        <w:rPr>
          <w:bCs/>
          <w:lang w:val="uk-UA"/>
        </w:rPr>
        <w:t>3.</w:t>
      </w:r>
      <w:r w:rsidRPr="00044C49">
        <w:rPr>
          <w:b/>
          <w:lang w:val="uk-UA"/>
        </w:rPr>
        <w:t xml:space="preserve"> </w:t>
      </w:r>
      <w:r w:rsidRPr="00044C49">
        <w:rPr>
          <w:lang w:val="uk-UA"/>
        </w:rPr>
        <w:t xml:space="preserve">Контроль за виконанням цього рішення покласти на  постійну комісію Калинівської селищної ради з питань </w:t>
      </w:r>
      <w:r w:rsidRPr="00044C49">
        <w:rPr>
          <w:rStyle w:val="ac"/>
          <w:b w:val="0"/>
          <w:bCs w:val="0"/>
          <w:bdr w:val="none" w:sz="0" w:space="0" w:color="auto" w:frame="1"/>
          <w:lang w:val="uk-UA"/>
        </w:rPr>
        <w:t>фінансів, бюджету, планування соціально-економічного розвитку, інвестицій та міжнародного співробітництва.</w:t>
      </w:r>
    </w:p>
    <w:p w14:paraId="0E5E226A" w14:textId="77777777" w:rsidR="00593DDF" w:rsidRPr="00044C49" w:rsidRDefault="00593DDF" w:rsidP="00593DDF">
      <w:pPr>
        <w:rPr>
          <w:lang w:val="uk-UA"/>
        </w:rPr>
      </w:pPr>
    </w:p>
    <w:p w14:paraId="4079906D" w14:textId="41F14CD3" w:rsidR="00593DDF" w:rsidRPr="00044C49" w:rsidRDefault="00593DDF" w:rsidP="00044C49">
      <w:pPr>
        <w:ind w:right="-240" w:firstLine="567"/>
        <w:jc w:val="both"/>
        <w:rPr>
          <w:b/>
          <w:bCs/>
          <w:lang w:val="uk-UA"/>
        </w:rPr>
      </w:pPr>
      <w:r w:rsidRPr="00044C49">
        <w:rPr>
          <w:b/>
          <w:bCs/>
          <w:lang w:val="uk-UA"/>
        </w:rPr>
        <w:t>4. Про передачу міжбюджетних трансфертів з бюджету  Калинівської   селищної територіальної громади до бюджету Васильківської міської</w:t>
      </w:r>
    </w:p>
    <w:p w14:paraId="1970B1FB" w14:textId="6C926322" w:rsidR="00593DDF" w:rsidRPr="00871268" w:rsidRDefault="00593DDF" w:rsidP="00871268">
      <w:pPr>
        <w:ind w:right="-240"/>
        <w:jc w:val="both"/>
        <w:rPr>
          <w:b/>
          <w:bCs/>
          <w:lang w:val="uk-UA"/>
        </w:rPr>
      </w:pPr>
      <w:r w:rsidRPr="00044C49">
        <w:rPr>
          <w:b/>
          <w:bCs/>
          <w:lang w:val="uk-UA"/>
        </w:rPr>
        <w:t>територіальної громади</w:t>
      </w:r>
    </w:p>
    <w:p w14:paraId="3288CAA2" w14:textId="46F20B0F" w:rsidR="00593DDF" w:rsidRPr="00044C49" w:rsidRDefault="00593DDF" w:rsidP="00871268">
      <w:pPr>
        <w:pStyle w:val="a9"/>
        <w:ind w:right="-240" w:firstLine="567"/>
        <w:jc w:val="both"/>
        <w:rPr>
          <w:rFonts w:ascii="Times New Roman" w:hAnsi="Times New Roman"/>
          <w:sz w:val="24"/>
          <w:szCs w:val="24"/>
        </w:rPr>
      </w:pPr>
      <w:r w:rsidRPr="00044C49">
        <w:rPr>
          <w:rFonts w:ascii="Times New Roman" w:hAnsi="Times New Roman"/>
          <w:sz w:val="24"/>
          <w:szCs w:val="24"/>
        </w:rPr>
        <w:t xml:space="preserve">Відповідно до статей 93, 101 Бюджетного кодексу України, пунктів 27, 43 частини 1 статті 26 та пункту 16 статті 42 Закону України “Про місцеве самоврядування в Україні”, враховуючи рекомендації постійної комісії Калинівської селищної ради з питань </w:t>
      </w:r>
      <w:r w:rsidRPr="00044C49">
        <w:rPr>
          <w:rStyle w:val="ac"/>
          <w:rFonts w:ascii="Times New Roman" w:eastAsiaTheme="majorEastAsia" w:hAnsi="Times New Roman"/>
          <w:b w:val="0"/>
          <w:sz w:val="24"/>
          <w:szCs w:val="24"/>
          <w:bdr w:val="none" w:sz="0" w:space="0" w:color="auto" w:frame="1"/>
        </w:rPr>
        <w:t>фінансів, бюджету, планування соціально-економічного розвитку, інвестицій та міжнародного співробітництва</w:t>
      </w:r>
      <w:r w:rsidRPr="00044C49">
        <w:rPr>
          <w:rFonts w:ascii="Times New Roman" w:hAnsi="Times New Roman"/>
          <w:b/>
          <w:sz w:val="24"/>
          <w:szCs w:val="24"/>
        </w:rPr>
        <w:t>,</w:t>
      </w:r>
      <w:r w:rsidRPr="00044C49">
        <w:rPr>
          <w:rFonts w:ascii="Times New Roman" w:hAnsi="Times New Roman"/>
          <w:sz w:val="24"/>
          <w:szCs w:val="24"/>
        </w:rPr>
        <w:t xml:space="preserve"> Калинівська селищна рада</w:t>
      </w:r>
    </w:p>
    <w:p w14:paraId="585D2F75" w14:textId="4E9F1417" w:rsidR="00593DDF" w:rsidRPr="00871268" w:rsidRDefault="00593DDF" w:rsidP="00871268">
      <w:pPr>
        <w:ind w:right="-240" w:firstLine="567"/>
        <w:jc w:val="center"/>
        <w:rPr>
          <w:b/>
          <w:bCs/>
          <w:lang w:val="uk-UA"/>
        </w:rPr>
      </w:pPr>
      <w:r w:rsidRPr="00044C49">
        <w:rPr>
          <w:b/>
          <w:bCs/>
          <w:lang w:val="uk-UA"/>
        </w:rPr>
        <w:t>ВИРІШИЛА:</w:t>
      </w:r>
    </w:p>
    <w:p w14:paraId="384FA2D4" w14:textId="2C4DBC52" w:rsidR="00593DDF" w:rsidRPr="00044C49" w:rsidRDefault="00593DDF" w:rsidP="00593DDF">
      <w:pPr>
        <w:numPr>
          <w:ilvl w:val="0"/>
          <w:numId w:val="7"/>
        </w:numPr>
        <w:ind w:left="0" w:right="-240" w:firstLine="349"/>
        <w:jc w:val="both"/>
        <w:rPr>
          <w:lang w:val="uk-UA"/>
        </w:rPr>
      </w:pPr>
      <w:r w:rsidRPr="00044C49">
        <w:rPr>
          <w:lang w:val="uk-UA"/>
        </w:rPr>
        <w:t xml:space="preserve">Передати кошти з бюджету Калинівської селищної територіальної громади до </w:t>
      </w:r>
      <w:r w:rsidRPr="00044C49">
        <w:rPr>
          <w:spacing w:val="-1"/>
          <w:lang w:val="uk-UA"/>
        </w:rPr>
        <w:t>бюджету Васильківської міської територіальної громади</w:t>
      </w:r>
      <w:r w:rsidRPr="00044C49">
        <w:rPr>
          <w:lang w:val="uk-UA"/>
        </w:rPr>
        <w:t xml:space="preserve"> на засадах міжбюджетного трансферту у сумі </w:t>
      </w:r>
      <w:r w:rsidRPr="00044C49">
        <w:rPr>
          <w:spacing w:val="-6"/>
          <w:lang w:val="uk-UA"/>
        </w:rPr>
        <w:t xml:space="preserve">44 037,00 </w:t>
      </w:r>
      <w:r w:rsidRPr="00044C49">
        <w:rPr>
          <w:spacing w:val="-1"/>
          <w:lang w:val="uk-UA"/>
        </w:rPr>
        <w:t xml:space="preserve"> </w:t>
      </w:r>
      <w:r w:rsidRPr="00044C49">
        <w:rPr>
          <w:spacing w:val="-6"/>
          <w:lang w:val="uk-UA"/>
        </w:rPr>
        <w:t>(сорок чотири тисячі тридцять сім)</w:t>
      </w:r>
      <w:r w:rsidRPr="00044C49">
        <w:rPr>
          <w:i/>
          <w:spacing w:val="-1"/>
          <w:lang w:val="uk-UA"/>
        </w:rPr>
        <w:t xml:space="preserve"> </w:t>
      </w:r>
      <w:r w:rsidRPr="00044C49">
        <w:rPr>
          <w:spacing w:val="-1"/>
          <w:lang w:val="uk-UA"/>
        </w:rPr>
        <w:t xml:space="preserve">гривень </w:t>
      </w:r>
      <w:r w:rsidRPr="00044C49">
        <w:rPr>
          <w:spacing w:val="-6"/>
          <w:lang w:val="uk-UA"/>
        </w:rPr>
        <w:t xml:space="preserve">для </w:t>
      </w:r>
      <w:r w:rsidRPr="00044C49">
        <w:rPr>
          <w:lang w:val="uk-UA"/>
        </w:rPr>
        <w:t>Васильківського міського територіального центру соціального обслуговування (надання соціальних послуг).</w:t>
      </w:r>
    </w:p>
    <w:p w14:paraId="76735832" w14:textId="40923A86" w:rsidR="00593DDF" w:rsidRPr="00044C49" w:rsidRDefault="00593DDF" w:rsidP="00593DDF">
      <w:pPr>
        <w:numPr>
          <w:ilvl w:val="0"/>
          <w:numId w:val="7"/>
        </w:numPr>
        <w:ind w:left="0" w:right="-240" w:firstLine="567"/>
        <w:jc w:val="both"/>
        <w:rPr>
          <w:lang w:val="uk-UA"/>
        </w:rPr>
      </w:pPr>
      <w:r w:rsidRPr="00044C49">
        <w:rPr>
          <w:lang w:val="uk-UA"/>
        </w:rPr>
        <w:t>Затвердити текст Угод про міжбюджетні трансферти між місцевими бюджетами між Калинівською селищною радою та Васильківською міською радою.</w:t>
      </w:r>
    </w:p>
    <w:p w14:paraId="4D138288" w14:textId="15DE25FD" w:rsidR="00593DDF" w:rsidRPr="00044C49" w:rsidRDefault="00593DDF" w:rsidP="00593DDF">
      <w:pPr>
        <w:numPr>
          <w:ilvl w:val="0"/>
          <w:numId w:val="7"/>
        </w:numPr>
        <w:ind w:left="0" w:right="-240" w:firstLine="491"/>
        <w:jc w:val="both"/>
        <w:rPr>
          <w:lang w:val="uk-UA"/>
        </w:rPr>
      </w:pPr>
      <w:r w:rsidRPr="00044C49">
        <w:rPr>
          <w:lang w:val="uk-UA"/>
        </w:rPr>
        <w:t xml:space="preserve"> Надати дозвіл Калинівському селищному голові ОЛЕКСЕНКО Юлії Олексіївні підписати відповідну Угоду.</w:t>
      </w:r>
    </w:p>
    <w:p w14:paraId="008383B6" w14:textId="77777777" w:rsidR="00593DDF" w:rsidRPr="00044C49" w:rsidRDefault="00593DDF" w:rsidP="00593DDF">
      <w:pPr>
        <w:numPr>
          <w:ilvl w:val="0"/>
          <w:numId w:val="7"/>
        </w:numPr>
        <w:ind w:left="0" w:right="-240" w:firstLine="491"/>
        <w:jc w:val="both"/>
        <w:rPr>
          <w:b/>
          <w:lang w:val="uk-UA"/>
        </w:rPr>
      </w:pPr>
      <w:r w:rsidRPr="00044C49">
        <w:rPr>
          <w:lang w:val="uk-UA"/>
        </w:rPr>
        <w:lastRenderedPageBreak/>
        <w:t xml:space="preserve"> Контроль за виконанням цього рішення покласти на  постійну комісію Калинівської селищної ради з питань </w:t>
      </w:r>
      <w:r w:rsidRPr="00044C49">
        <w:rPr>
          <w:rStyle w:val="ac"/>
          <w:rFonts w:eastAsiaTheme="majorEastAsia"/>
          <w:b w:val="0"/>
          <w:bdr w:val="none" w:sz="0" w:space="0" w:color="auto" w:frame="1"/>
          <w:lang w:val="uk-UA"/>
        </w:rPr>
        <w:t>фінансів, бюджету, планування соціально-економічного розвитку, інвестицій та міжнародного співробітництва.</w:t>
      </w:r>
    </w:p>
    <w:p w14:paraId="0A450392" w14:textId="14A6BC9A" w:rsidR="00361CF4" w:rsidRPr="00044C49" w:rsidRDefault="00361CF4" w:rsidP="00CB251C">
      <w:pPr>
        <w:pStyle w:val="Default"/>
        <w:jc w:val="both"/>
        <w:rPr>
          <w:rFonts w:eastAsia="Arial Unicode MS"/>
          <w:lang w:val="uk-UA"/>
        </w:rPr>
      </w:pPr>
    </w:p>
    <w:p w14:paraId="05DF7080" w14:textId="2A5D70C4" w:rsidR="00252443" w:rsidRPr="00044C49" w:rsidRDefault="00361CF4" w:rsidP="00044C49">
      <w:pPr>
        <w:ind w:firstLine="567"/>
        <w:jc w:val="both"/>
        <w:rPr>
          <w:b/>
          <w:color w:val="000000"/>
          <w:lang w:val="uk-UA"/>
        </w:rPr>
      </w:pPr>
      <w:r w:rsidRPr="00044C49">
        <w:rPr>
          <w:b/>
          <w:bCs/>
          <w:lang w:val="uk-UA"/>
        </w:rPr>
        <w:t xml:space="preserve">5. </w:t>
      </w:r>
      <w:r w:rsidR="00252443" w:rsidRPr="00044C49">
        <w:rPr>
          <w:b/>
          <w:color w:val="000000"/>
          <w:lang w:val="uk-UA"/>
        </w:rPr>
        <w:t xml:space="preserve">Про реорганізацію (припинення) юридичної особи – </w:t>
      </w:r>
      <w:r w:rsidR="001565DA">
        <w:rPr>
          <w:b/>
          <w:color w:val="000000"/>
          <w:lang w:val="uk-UA"/>
        </w:rPr>
        <w:t>д</w:t>
      </w:r>
      <w:r w:rsidR="00252443" w:rsidRPr="00044C49">
        <w:rPr>
          <w:b/>
          <w:color w:val="000000"/>
          <w:lang w:val="uk-UA"/>
        </w:rPr>
        <w:t xml:space="preserve">ошкільний навчальний заклад (дитячий садок) «Данилко» Данилівської сільської ради Васильківського  району Київської області </w:t>
      </w:r>
      <w:r w:rsidR="00252443" w:rsidRPr="00044C49">
        <w:rPr>
          <w:b/>
          <w:lang w:val="uk-UA"/>
        </w:rPr>
        <w:t>шляхом приєднання до Данилівської загальноосвітньої школи І-ІІІ ступенів Калинівської селищної ради Фастівського району Київської області</w:t>
      </w:r>
    </w:p>
    <w:p w14:paraId="301D2E1F" w14:textId="77777777" w:rsidR="00044C49" w:rsidRPr="00044C49" w:rsidRDefault="00044C49" w:rsidP="00044C49">
      <w:pPr>
        <w:shd w:val="clear" w:color="auto" w:fill="FFFFFF"/>
        <w:ind w:right="49" w:firstLine="720"/>
        <w:jc w:val="both"/>
        <w:textAlignment w:val="baseline"/>
        <w:rPr>
          <w:b/>
          <w:color w:val="000000"/>
          <w:lang w:val="uk-UA"/>
        </w:rPr>
      </w:pPr>
      <w:r w:rsidRPr="00044C49">
        <w:rPr>
          <w:color w:val="000000"/>
          <w:lang w:val="uk-UA"/>
        </w:rPr>
        <w:t>Відповідно до статті 26 Закону України «Про місцеве самоврядування», статті 25 та частини третьої статті 66 Закону України «Про освіту», статті 16 Закону України «Про дошкільну освіту», статей 32,37 Закону України «Про повну загальну середню освіту», статей  104, 105, 106, 107 Цивільного Кодексу України, Порядку створення, реорганізації і ліквідації навчально-виховних закладів, затвердженого постановою Кабінету Міністрів України від 05.04.1994 №228 та з метою упорядкування мережі освітніх закладів, створення необхідних умов для рівного доступу громадян до якісної освіти, підвищення ефективності заходів щодо розвитку галузі освіти, що перебувають у комунальній власності Калинівської селищної ради Фастівського району Київської області шляхом реорганізації, Калинівська селищна рада</w:t>
      </w:r>
      <w:r w:rsidRPr="00044C49">
        <w:rPr>
          <w:b/>
          <w:color w:val="000000"/>
          <w:lang w:val="uk-UA"/>
        </w:rPr>
        <w:t xml:space="preserve"> </w:t>
      </w:r>
    </w:p>
    <w:p w14:paraId="33BA6CD5" w14:textId="58002578" w:rsidR="00044C49" w:rsidRPr="00044C49" w:rsidRDefault="00044C49" w:rsidP="00044C49">
      <w:pPr>
        <w:shd w:val="clear" w:color="auto" w:fill="FFFFFF"/>
        <w:ind w:right="49"/>
        <w:jc w:val="center"/>
        <w:textAlignment w:val="baseline"/>
        <w:rPr>
          <w:b/>
          <w:bCs/>
          <w:color w:val="000000"/>
          <w:bdr w:val="none" w:sz="0" w:space="0" w:color="auto" w:frame="1"/>
          <w:lang w:val="uk-UA"/>
        </w:rPr>
      </w:pPr>
      <w:r w:rsidRPr="00044C49">
        <w:rPr>
          <w:b/>
          <w:bCs/>
          <w:color w:val="000000"/>
          <w:bdr w:val="none" w:sz="0" w:space="0" w:color="auto" w:frame="1"/>
          <w:lang w:val="uk-UA"/>
        </w:rPr>
        <w:t>ВИРІШИЛА:</w:t>
      </w:r>
    </w:p>
    <w:p w14:paraId="11EDEA25" w14:textId="77777777" w:rsidR="00044C49" w:rsidRPr="00044C49" w:rsidRDefault="00044C49" w:rsidP="00044C49">
      <w:pPr>
        <w:shd w:val="clear" w:color="auto" w:fill="FFFFFF"/>
        <w:ind w:right="49" w:firstLine="720"/>
        <w:jc w:val="both"/>
        <w:textAlignment w:val="baseline"/>
        <w:rPr>
          <w:color w:val="000000"/>
          <w:lang w:val="uk-UA"/>
        </w:rPr>
      </w:pPr>
      <w:r w:rsidRPr="00044C49">
        <w:rPr>
          <w:color w:val="000000"/>
          <w:lang w:val="uk-UA"/>
        </w:rPr>
        <w:t>1. Реорганізувати (припинити) дошкільний навчальний заклад (дитячий садок) «Данилко» Данилівської сільської ради Васильківського району Київської області (код ЄДРПОУ 39549566), місцезнаходження: 08621, Київська область, Васильківський район, село Данилівка шляхом його приєднання до Данилівської загальноосвітньої школи І-ІІІ</w:t>
      </w:r>
      <w:r w:rsidRPr="00044C49">
        <w:rPr>
          <w:color w:val="000000"/>
        </w:rPr>
        <w:t> </w:t>
      </w:r>
      <w:r w:rsidRPr="00044C49">
        <w:rPr>
          <w:color w:val="000000"/>
          <w:lang w:val="uk-UA"/>
        </w:rPr>
        <w:t>ступенів Калинівської селищної ради Фастівського району Київської області.</w:t>
      </w:r>
    </w:p>
    <w:p w14:paraId="6F3C3AD8" w14:textId="77777777" w:rsidR="00044C49" w:rsidRPr="00044C49" w:rsidRDefault="00044C49" w:rsidP="00044C49">
      <w:pPr>
        <w:shd w:val="clear" w:color="auto" w:fill="FFFFFF"/>
        <w:ind w:right="49" w:firstLine="720"/>
        <w:jc w:val="both"/>
        <w:textAlignment w:val="baseline"/>
        <w:rPr>
          <w:color w:val="000000"/>
          <w:lang w:val="uk-UA"/>
        </w:rPr>
      </w:pPr>
      <w:r w:rsidRPr="00044C49">
        <w:rPr>
          <w:color w:val="000000"/>
          <w:lang w:val="uk-UA"/>
        </w:rPr>
        <w:t>2. Затвердити Статут Данилівської загальноосвітньої школи І-ІІІ ступенів</w:t>
      </w:r>
      <w:r w:rsidRPr="00044C49">
        <w:rPr>
          <w:color w:val="000000"/>
        </w:rPr>
        <w:t> </w:t>
      </w:r>
      <w:r w:rsidRPr="00044C49">
        <w:rPr>
          <w:color w:val="000000"/>
          <w:lang w:val="uk-UA"/>
        </w:rPr>
        <w:t>Калинівської селищної ради Фастівського району Київської області в новій редакції, що додається.</w:t>
      </w:r>
    </w:p>
    <w:p w14:paraId="74AA7384" w14:textId="77777777" w:rsidR="00044C49" w:rsidRPr="00044C49" w:rsidRDefault="00044C49" w:rsidP="00044C49">
      <w:pPr>
        <w:shd w:val="clear" w:color="auto" w:fill="FFFFFF"/>
        <w:ind w:right="49" w:firstLine="720"/>
        <w:jc w:val="both"/>
        <w:textAlignment w:val="baseline"/>
        <w:rPr>
          <w:color w:val="000000"/>
          <w:lang w:val="uk-UA"/>
        </w:rPr>
      </w:pPr>
      <w:r w:rsidRPr="00044C49">
        <w:rPr>
          <w:color w:val="000000"/>
          <w:lang w:val="uk-UA"/>
        </w:rPr>
        <w:t>3. Директору Данилівської загальноосвітньої школи І-ІІІ ступенів Калинівської селищної ради Фастівського району Київської області вжити відповідних заходів щодо державної реєстрації змін до відомостей про юридичну особу у порядку визначеному чинним законодавством, включення виду економічної діяльності «Дошкільна освіта» (КВЕД 8510) та упорядкування написів на печатках закладу.</w:t>
      </w:r>
    </w:p>
    <w:p w14:paraId="4A1E8351" w14:textId="77777777" w:rsidR="00044C49" w:rsidRPr="00044C49" w:rsidRDefault="00044C49" w:rsidP="00044C49">
      <w:pPr>
        <w:ind w:right="49" w:firstLine="708"/>
        <w:jc w:val="both"/>
        <w:rPr>
          <w:lang w:val="uk-UA"/>
        </w:rPr>
      </w:pPr>
      <w:r w:rsidRPr="00044C49">
        <w:rPr>
          <w:color w:val="000000"/>
          <w:lang w:val="uk-UA"/>
        </w:rPr>
        <w:t xml:space="preserve">4. </w:t>
      </w:r>
      <w:r w:rsidRPr="00044C49">
        <w:rPr>
          <w:lang w:val="uk-UA"/>
        </w:rPr>
        <w:t xml:space="preserve">Встановити двомісячний строк для заявлення кредиторами вимог з дня оприлюднення повідомлення про рішення щодо реорганізації  (припинення) юридичної особи - </w:t>
      </w:r>
      <w:r w:rsidRPr="00044C49">
        <w:rPr>
          <w:color w:val="000000"/>
          <w:lang w:val="uk-UA"/>
        </w:rPr>
        <w:t>дошкільний навчальний заклад (дитячий садок) «Данилко» Данилівської сільської ради Васильківського району Київської області шляхом приєднання</w:t>
      </w:r>
      <w:r w:rsidRPr="00044C49">
        <w:rPr>
          <w:lang w:val="uk-UA"/>
        </w:rPr>
        <w:t>.</w:t>
      </w:r>
    </w:p>
    <w:p w14:paraId="0FA097B7" w14:textId="77777777" w:rsidR="00044C49" w:rsidRPr="00044C49" w:rsidRDefault="00044C49" w:rsidP="00044C49">
      <w:pPr>
        <w:shd w:val="clear" w:color="auto" w:fill="FFFFFF"/>
        <w:ind w:right="49" w:firstLine="720"/>
        <w:jc w:val="both"/>
        <w:textAlignment w:val="baseline"/>
        <w:rPr>
          <w:color w:val="FF0000"/>
          <w:lang w:val="uk-UA"/>
        </w:rPr>
      </w:pPr>
      <w:r w:rsidRPr="00044C49">
        <w:rPr>
          <w:color w:val="000000"/>
          <w:lang w:val="uk-UA"/>
        </w:rPr>
        <w:t>5. Створити комісію з реорганізації (припинення) юридичної особи - дошкільний навчальний заклад (дитячий садок) «Данилко» Данилівської сільської ради Васильківського району Київської області (код</w:t>
      </w:r>
      <w:r w:rsidRPr="00044C49">
        <w:rPr>
          <w:color w:val="000000"/>
        </w:rPr>
        <w:t> </w:t>
      </w:r>
      <w:r w:rsidRPr="00044C49">
        <w:rPr>
          <w:color w:val="000000"/>
          <w:lang w:val="uk-UA"/>
        </w:rPr>
        <w:t>ЄДРПОУ 39549566) шляхом приєднання  до Данилівської загальноосвітньої школи І-ІІІ</w:t>
      </w:r>
      <w:r w:rsidRPr="00044C49">
        <w:rPr>
          <w:color w:val="000000"/>
        </w:rPr>
        <w:t> </w:t>
      </w:r>
      <w:r w:rsidRPr="00044C49">
        <w:rPr>
          <w:color w:val="000000"/>
          <w:lang w:val="uk-UA"/>
        </w:rPr>
        <w:t xml:space="preserve">ступенів Калинівської селищної ради Фастівського району Київської області  у складі згідно з </w:t>
      </w:r>
      <w:r w:rsidRPr="00044C49">
        <w:rPr>
          <w:lang w:val="uk-UA"/>
        </w:rPr>
        <w:t>додатком.</w:t>
      </w:r>
    </w:p>
    <w:p w14:paraId="1EE9006E" w14:textId="77777777" w:rsidR="00044C49" w:rsidRPr="00044C49" w:rsidRDefault="00044C49" w:rsidP="00044C49">
      <w:pPr>
        <w:ind w:right="49" w:firstLine="708"/>
        <w:jc w:val="both"/>
      </w:pPr>
      <w:r w:rsidRPr="00044C49">
        <w:t>Місцезнаходження комісії: 08623, Україна, Київська область, Фастівський район, смт Калинівка, вул. Центральна, 57.</w:t>
      </w:r>
    </w:p>
    <w:p w14:paraId="6BC2313C" w14:textId="77777777" w:rsidR="00044C49" w:rsidRPr="00044C49" w:rsidRDefault="00044C49" w:rsidP="00044C49">
      <w:pPr>
        <w:shd w:val="clear" w:color="auto" w:fill="FFFFFF"/>
        <w:ind w:right="49" w:firstLine="720"/>
        <w:jc w:val="both"/>
        <w:textAlignment w:val="baseline"/>
        <w:rPr>
          <w:color w:val="000000"/>
        </w:rPr>
      </w:pPr>
      <w:r w:rsidRPr="00044C49">
        <w:rPr>
          <w:color w:val="000000"/>
        </w:rPr>
        <w:t>6. Комісії з реорганізації (припинення) юридичної особи - дошкільний навчальний заклад (дитячий садок) «Данилко» Данилівської сільської ради Васильківського району Київської області (код ЄДРПОУ 39549566) шляхом приєднання  до Данилівської загальноосвітньої школи І-ІІІ ступенів Калинівської селищної ради Фастівського району Київської області:</w:t>
      </w:r>
    </w:p>
    <w:p w14:paraId="13E7AA42" w14:textId="77777777" w:rsidR="00044C49" w:rsidRPr="00044C49" w:rsidRDefault="00044C49" w:rsidP="00044C49">
      <w:pPr>
        <w:shd w:val="clear" w:color="auto" w:fill="FFFFFF"/>
        <w:ind w:right="49" w:firstLine="720"/>
        <w:jc w:val="both"/>
        <w:textAlignment w:val="baseline"/>
        <w:rPr>
          <w:color w:val="000000"/>
        </w:rPr>
      </w:pPr>
      <w:r w:rsidRPr="00044C49">
        <w:rPr>
          <w:color w:val="000000"/>
        </w:rPr>
        <w:t xml:space="preserve">6.1. В установленому законом порядку повідомити орган, що здійснює державну реєстрацію, про прийняття рішення щодо реорганізації (припинення) юридичної особи </w:t>
      </w:r>
      <w:r w:rsidRPr="00044C49">
        <w:rPr>
          <w:color w:val="000000"/>
        </w:rPr>
        <w:lastRenderedPageBreak/>
        <w:t>шляхом приєднання та подати необхідні документи для внесення до Єдиного державного реєстру юридичних осіб та фізичних осіб-підприємців відповідних записів.</w:t>
      </w:r>
    </w:p>
    <w:p w14:paraId="397B6956" w14:textId="77777777" w:rsidR="00044C49" w:rsidRPr="00044C49" w:rsidRDefault="00044C49" w:rsidP="00044C49">
      <w:pPr>
        <w:shd w:val="clear" w:color="auto" w:fill="FFFFFF"/>
        <w:ind w:right="49" w:firstLine="720"/>
        <w:jc w:val="both"/>
        <w:textAlignment w:val="baseline"/>
        <w:rPr>
          <w:color w:val="000000"/>
        </w:rPr>
      </w:pPr>
      <w:r w:rsidRPr="00044C49">
        <w:rPr>
          <w:color w:val="000000"/>
        </w:rPr>
        <w:t>6.2. Забезпечити здійснення усіх організаційно-правових заходів, пов'язаних з реорганізацією (припиненням) юридичної особи шляхом приєднання, відповідно до вимог законодавства.</w:t>
      </w:r>
    </w:p>
    <w:p w14:paraId="4E84ED65" w14:textId="77777777" w:rsidR="00044C49" w:rsidRPr="00044C49" w:rsidRDefault="00044C49" w:rsidP="00044C49">
      <w:pPr>
        <w:shd w:val="clear" w:color="auto" w:fill="FFFFFF"/>
        <w:ind w:right="49" w:firstLine="720"/>
        <w:jc w:val="both"/>
        <w:textAlignment w:val="baseline"/>
        <w:rPr>
          <w:color w:val="000000"/>
        </w:rPr>
      </w:pPr>
      <w:r w:rsidRPr="00044C49">
        <w:rPr>
          <w:color w:val="000000"/>
        </w:rPr>
        <w:t>6.3. Подати в установленому порядку на затвердження Калинівській селищній раді передавальні акти.</w:t>
      </w:r>
    </w:p>
    <w:p w14:paraId="5C941DC5" w14:textId="77777777" w:rsidR="00044C49" w:rsidRPr="00044C49" w:rsidRDefault="00044C49" w:rsidP="00044C49">
      <w:pPr>
        <w:shd w:val="clear" w:color="auto" w:fill="FFFFFF"/>
        <w:ind w:right="49" w:firstLine="720"/>
        <w:jc w:val="both"/>
        <w:textAlignment w:val="baseline"/>
        <w:rPr>
          <w:color w:val="000000"/>
        </w:rPr>
      </w:pPr>
      <w:r w:rsidRPr="00044C49">
        <w:rPr>
          <w:color w:val="000000"/>
        </w:rPr>
        <w:t>6.4. Повідомити працівників закладів про реорганізацію (припинення) шляхом приєднання у порядку, встановленому законодавством.</w:t>
      </w:r>
    </w:p>
    <w:p w14:paraId="394705DA" w14:textId="77777777" w:rsidR="00044C49" w:rsidRPr="00044C49" w:rsidRDefault="00044C49" w:rsidP="00044C49">
      <w:pPr>
        <w:shd w:val="clear" w:color="auto" w:fill="FFFFFF"/>
        <w:ind w:right="49" w:firstLine="720"/>
        <w:jc w:val="both"/>
        <w:textAlignment w:val="baseline"/>
        <w:rPr>
          <w:color w:val="000000"/>
        </w:rPr>
      </w:pPr>
      <w:r w:rsidRPr="00044C49">
        <w:rPr>
          <w:color w:val="000000"/>
        </w:rPr>
        <w:t>7.  Вважати Данилівську загальноосвітню школу І-ІІІ ступенів Калинівської селищної ради Фастівського району Київської області правонаступником майна, прав та обов’язків дошкільного навчального закладу (дитячий садок) «Данилко» Данилівської сільської ради Васильківського району Київської області.</w:t>
      </w:r>
    </w:p>
    <w:p w14:paraId="360937F0" w14:textId="777C1718" w:rsidR="00252443" w:rsidRPr="00871268" w:rsidRDefault="00044C49" w:rsidP="00871268">
      <w:pPr>
        <w:shd w:val="clear" w:color="auto" w:fill="FFFFFF"/>
        <w:spacing w:after="225"/>
        <w:ind w:right="49" w:firstLine="720"/>
        <w:jc w:val="both"/>
        <w:textAlignment w:val="baseline"/>
        <w:rPr>
          <w:color w:val="000000"/>
        </w:rPr>
      </w:pPr>
      <w:r w:rsidRPr="00044C49">
        <w:rPr>
          <w:color w:val="000000"/>
        </w:rPr>
        <w:t xml:space="preserve">8. Координацію роботи щодо реалізації даного рішення покласти на постійну комісію Калинівської селищної ради з питань освіти, культури, туризму, молоді, фізкультури і спорту, охорони здоров’я та соціального захисту населення. </w:t>
      </w:r>
    </w:p>
    <w:p w14:paraId="71C5EB7D" w14:textId="4DD588F6" w:rsidR="00044C49" w:rsidRPr="00044C49" w:rsidRDefault="00044C49" w:rsidP="00044C49">
      <w:pPr>
        <w:pStyle w:val="a5"/>
        <w:spacing w:before="120" w:after="120"/>
        <w:ind w:left="851"/>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6. </w:t>
      </w:r>
      <w:r w:rsidR="00252443" w:rsidRPr="00044C49">
        <w:rPr>
          <w:rFonts w:ascii="Times New Roman" w:hAnsi="Times New Roman" w:cs="Times New Roman"/>
          <w:b/>
          <w:bCs/>
          <w:sz w:val="24"/>
          <w:szCs w:val="24"/>
          <w:lang w:val="uk-UA"/>
        </w:rPr>
        <w:t>Про прийняття на баланс об’єкта нерухомого майна.</w:t>
      </w:r>
    </w:p>
    <w:p w14:paraId="746B7E1B" w14:textId="492F0790" w:rsidR="00044C49" w:rsidRPr="00044C49" w:rsidRDefault="00044C49" w:rsidP="00F81D7F">
      <w:pPr>
        <w:pStyle w:val="a5"/>
        <w:spacing w:before="120" w:after="120" w:line="240" w:lineRule="auto"/>
        <w:ind w:left="0"/>
        <w:jc w:val="both"/>
        <w:rPr>
          <w:rFonts w:ascii="Times New Roman" w:hAnsi="Times New Roman" w:cs="Times New Roman"/>
          <w:sz w:val="24"/>
          <w:szCs w:val="24"/>
          <w:lang w:val="uk-UA"/>
        </w:rPr>
      </w:pPr>
      <w:r w:rsidRPr="00044C49">
        <w:rPr>
          <w:rFonts w:ascii="Times New Roman" w:hAnsi="Times New Roman" w:cs="Times New Roman"/>
          <w:sz w:val="24"/>
          <w:szCs w:val="24"/>
          <w:lang w:val="uk-UA"/>
        </w:rPr>
        <w:t xml:space="preserve">           Розглянувши проєктно-кошторисну документацію та Акт приймання-передачі №219-21 фактичних витрат понесених на будівництво дитячого дошкільного закладу по вул. Першотравневій, 11-б, с. Мала Солтанівка Фастівського району Київської області, підписаного в.о. директора департаменту регіонального розвитку Київської обласної державної адміністрації, керуючись ст. 26 та ч. 1 ст. 59 Закону України « Про місцеве самоврядування в Україні», враховуючи позитивні висновки та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3C64866E" w14:textId="6E8EF9B0" w:rsidR="00044C49" w:rsidRPr="00871268" w:rsidRDefault="00044C49" w:rsidP="00F81D7F">
      <w:pPr>
        <w:pStyle w:val="a5"/>
        <w:spacing w:before="120" w:after="120" w:line="240" w:lineRule="auto"/>
        <w:ind w:left="0"/>
        <w:jc w:val="center"/>
        <w:rPr>
          <w:rFonts w:ascii="Times New Roman" w:hAnsi="Times New Roman" w:cs="Times New Roman"/>
          <w:b/>
          <w:bCs/>
          <w:sz w:val="24"/>
          <w:szCs w:val="24"/>
          <w:lang w:val="uk-UA"/>
        </w:rPr>
      </w:pPr>
      <w:r w:rsidRPr="00044C49">
        <w:rPr>
          <w:rFonts w:ascii="Times New Roman" w:hAnsi="Times New Roman" w:cs="Times New Roman"/>
          <w:b/>
          <w:bCs/>
          <w:sz w:val="24"/>
          <w:szCs w:val="24"/>
          <w:lang w:val="uk-UA"/>
        </w:rPr>
        <w:t>ВИРІШИЛА:</w:t>
      </w:r>
    </w:p>
    <w:p w14:paraId="7785F63C" w14:textId="77777777" w:rsidR="00044C49" w:rsidRPr="00044C49" w:rsidRDefault="00044C49" w:rsidP="00F81D7F">
      <w:pPr>
        <w:pStyle w:val="a5"/>
        <w:spacing w:before="120" w:after="120" w:line="240" w:lineRule="auto"/>
        <w:ind w:left="0" w:firstLine="567"/>
        <w:jc w:val="both"/>
        <w:rPr>
          <w:rFonts w:ascii="Times New Roman" w:hAnsi="Times New Roman" w:cs="Times New Roman"/>
          <w:sz w:val="24"/>
          <w:szCs w:val="24"/>
          <w:lang w:val="uk-UA"/>
        </w:rPr>
      </w:pPr>
      <w:r w:rsidRPr="00044C49">
        <w:rPr>
          <w:rFonts w:ascii="Times New Roman" w:hAnsi="Times New Roman" w:cs="Times New Roman"/>
          <w:sz w:val="24"/>
          <w:szCs w:val="24"/>
          <w:lang w:val="uk-UA"/>
        </w:rPr>
        <w:t>1. Прийняти на баланс Калинівської селищної ради об’єкт нерухомого майна – дитячий дошкільний заклад загальною площею 461 м. кв., за адресою: вул. Першотравнева, 11-б, с. Мала Солтанівка Фастівського району Київської області, загальною вартістю 11 139 192,40 грн. (одинадцять мільйонів сто тридцять дев’ять тисяч сто дев’яносто дві гривні 40 коп.).</w:t>
      </w:r>
    </w:p>
    <w:p w14:paraId="6944588D" w14:textId="77777777" w:rsidR="00044C49" w:rsidRPr="00044C49" w:rsidRDefault="00044C49" w:rsidP="00F81D7F">
      <w:pPr>
        <w:pStyle w:val="a5"/>
        <w:spacing w:before="120" w:after="120" w:line="240" w:lineRule="auto"/>
        <w:ind w:left="0" w:firstLine="567"/>
        <w:jc w:val="both"/>
        <w:rPr>
          <w:rFonts w:ascii="Times New Roman" w:hAnsi="Times New Roman" w:cs="Times New Roman"/>
          <w:sz w:val="24"/>
          <w:szCs w:val="24"/>
          <w:lang w:val="uk-UA"/>
        </w:rPr>
      </w:pPr>
      <w:r w:rsidRPr="00044C49">
        <w:rPr>
          <w:rFonts w:ascii="Times New Roman" w:hAnsi="Times New Roman" w:cs="Times New Roman"/>
          <w:sz w:val="24"/>
          <w:szCs w:val="24"/>
          <w:lang w:val="uk-UA"/>
        </w:rPr>
        <w:t>2. Передати в оперативне управління та на баланс відділу освіти Калинівської селищної ради об’єкт нерухомого майна (нежитлову будівлю) – дитячий дошкільний заклад загальною площею 461 м. кв., за адресою: вул. Першотравнева, 11-б, с. Мала Солтанівка Фастівського району Київської області.</w:t>
      </w:r>
    </w:p>
    <w:p w14:paraId="3A616E33" w14:textId="7E0603B1" w:rsidR="00044C49" w:rsidRPr="00044C49" w:rsidRDefault="00044C49" w:rsidP="00F81D7F">
      <w:pPr>
        <w:pStyle w:val="a5"/>
        <w:spacing w:before="120" w:after="120" w:line="240" w:lineRule="auto"/>
        <w:ind w:left="0" w:firstLine="567"/>
        <w:jc w:val="both"/>
        <w:rPr>
          <w:rFonts w:ascii="Times New Roman" w:hAnsi="Times New Roman" w:cs="Times New Roman"/>
          <w:sz w:val="24"/>
          <w:szCs w:val="24"/>
          <w:lang w:val="uk-UA"/>
        </w:rPr>
      </w:pPr>
      <w:r w:rsidRPr="00044C49">
        <w:rPr>
          <w:rFonts w:ascii="Times New Roman" w:hAnsi="Times New Roman" w:cs="Times New Roman"/>
          <w:sz w:val="24"/>
          <w:szCs w:val="24"/>
          <w:lang w:val="uk-UA"/>
        </w:rPr>
        <w:t>3.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sectPr w:rsidR="00044C49" w:rsidRPr="00044C49" w:rsidSect="00A034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F21C25"/>
    <w:multiLevelType w:val="hybridMultilevel"/>
    <w:tmpl w:val="B9E6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1A775A"/>
    <w:multiLevelType w:val="hybridMultilevel"/>
    <w:tmpl w:val="DF1CFA80"/>
    <w:lvl w:ilvl="0" w:tplc="5D46B810">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7A60067"/>
    <w:multiLevelType w:val="hybridMultilevel"/>
    <w:tmpl w:val="407421C6"/>
    <w:lvl w:ilvl="0" w:tplc="F9F48D62">
      <w:start w:val="6"/>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548B26D7"/>
    <w:multiLevelType w:val="multilevel"/>
    <w:tmpl w:val="04B28248"/>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7" w15:restartNumberingAfterBreak="0">
    <w:nsid w:val="702932F7"/>
    <w:multiLevelType w:val="hybridMultilevel"/>
    <w:tmpl w:val="094CFD38"/>
    <w:lvl w:ilvl="0" w:tplc="12803B9A">
      <w:numFmt w:val="bullet"/>
      <w:lvlText w:val="-"/>
      <w:lvlJc w:val="left"/>
      <w:pPr>
        <w:ind w:left="960" w:hanging="360"/>
      </w:pPr>
      <w:rPr>
        <w:rFonts w:ascii="Times New Roman" w:eastAsia="Times New Roman" w:hAnsi="Times New Roman" w:cs="Times New Roman" w:hint="default"/>
      </w:rPr>
    </w:lvl>
    <w:lvl w:ilvl="1" w:tplc="04220003">
      <w:start w:val="1"/>
      <w:numFmt w:val="bullet"/>
      <w:lvlText w:val="o"/>
      <w:lvlJc w:val="left"/>
      <w:pPr>
        <w:ind w:left="1680" w:hanging="360"/>
      </w:pPr>
      <w:rPr>
        <w:rFonts w:ascii="Courier New" w:hAnsi="Courier New" w:cs="Courier New" w:hint="default"/>
      </w:rPr>
    </w:lvl>
    <w:lvl w:ilvl="2" w:tplc="04220005">
      <w:start w:val="1"/>
      <w:numFmt w:val="bullet"/>
      <w:lvlText w:val=""/>
      <w:lvlJc w:val="left"/>
      <w:pPr>
        <w:ind w:left="2400" w:hanging="360"/>
      </w:pPr>
      <w:rPr>
        <w:rFonts w:ascii="Wingdings" w:hAnsi="Wingdings" w:hint="default"/>
      </w:rPr>
    </w:lvl>
    <w:lvl w:ilvl="3" w:tplc="04220001">
      <w:start w:val="1"/>
      <w:numFmt w:val="bullet"/>
      <w:lvlText w:val=""/>
      <w:lvlJc w:val="left"/>
      <w:pPr>
        <w:ind w:left="3120" w:hanging="360"/>
      </w:pPr>
      <w:rPr>
        <w:rFonts w:ascii="Symbol" w:hAnsi="Symbol" w:hint="default"/>
      </w:rPr>
    </w:lvl>
    <w:lvl w:ilvl="4" w:tplc="04220003">
      <w:start w:val="1"/>
      <w:numFmt w:val="bullet"/>
      <w:lvlText w:val="o"/>
      <w:lvlJc w:val="left"/>
      <w:pPr>
        <w:ind w:left="3840" w:hanging="360"/>
      </w:pPr>
      <w:rPr>
        <w:rFonts w:ascii="Courier New" w:hAnsi="Courier New" w:cs="Courier New" w:hint="default"/>
      </w:rPr>
    </w:lvl>
    <w:lvl w:ilvl="5" w:tplc="04220005">
      <w:start w:val="1"/>
      <w:numFmt w:val="bullet"/>
      <w:lvlText w:val=""/>
      <w:lvlJc w:val="left"/>
      <w:pPr>
        <w:ind w:left="4560" w:hanging="360"/>
      </w:pPr>
      <w:rPr>
        <w:rFonts w:ascii="Wingdings" w:hAnsi="Wingdings" w:hint="default"/>
      </w:rPr>
    </w:lvl>
    <w:lvl w:ilvl="6" w:tplc="04220001">
      <w:start w:val="1"/>
      <w:numFmt w:val="bullet"/>
      <w:lvlText w:val=""/>
      <w:lvlJc w:val="left"/>
      <w:pPr>
        <w:ind w:left="5280" w:hanging="360"/>
      </w:pPr>
      <w:rPr>
        <w:rFonts w:ascii="Symbol" w:hAnsi="Symbol" w:hint="default"/>
      </w:rPr>
    </w:lvl>
    <w:lvl w:ilvl="7" w:tplc="04220003">
      <w:start w:val="1"/>
      <w:numFmt w:val="bullet"/>
      <w:lvlText w:val="o"/>
      <w:lvlJc w:val="left"/>
      <w:pPr>
        <w:ind w:left="6000" w:hanging="360"/>
      </w:pPr>
      <w:rPr>
        <w:rFonts w:ascii="Courier New" w:hAnsi="Courier New" w:cs="Courier New" w:hint="default"/>
      </w:rPr>
    </w:lvl>
    <w:lvl w:ilvl="8" w:tplc="04220005">
      <w:start w:val="1"/>
      <w:numFmt w:val="bullet"/>
      <w:lvlText w:val=""/>
      <w:lvlJc w:val="left"/>
      <w:pPr>
        <w:ind w:left="6720" w:hanging="360"/>
      </w:pPr>
      <w:rPr>
        <w:rFonts w:ascii="Wingdings" w:hAnsi="Wingdings" w:hint="default"/>
      </w:rPr>
    </w:lvl>
  </w:abstractNum>
  <w:abstractNum w:abstractNumId="8" w15:restartNumberingAfterBreak="0">
    <w:nsid w:val="794B16EE"/>
    <w:multiLevelType w:val="multilevel"/>
    <w:tmpl w:val="D8E8EF74"/>
    <w:lvl w:ilvl="0">
      <w:start w:val="1"/>
      <w:numFmt w:val="decimal"/>
      <w:lvlText w:val="%1."/>
      <w:lvlJc w:val="left"/>
      <w:pPr>
        <w:ind w:left="432" w:hanging="432"/>
      </w:pPr>
      <w:rPr>
        <w:rFonts w:hint="default"/>
      </w:rPr>
    </w:lvl>
    <w:lvl w:ilvl="1">
      <w:start w:val="2"/>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num w:numId="1">
    <w:abstractNumId w:val="6"/>
  </w:num>
  <w:num w:numId="2">
    <w:abstractNumId w:val="0"/>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8"/>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3D4"/>
    <w:rsid w:val="00044C49"/>
    <w:rsid w:val="00155DCD"/>
    <w:rsid w:val="001565DA"/>
    <w:rsid w:val="001E5180"/>
    <w:rsid w:val="00252443"/>
    <w:rsid w:val="00293468"/>
    <w:rsid w:val="002951D2"/>
    <w:rsid w:val="002D783B"/>
    <w:rsid w:val="00361CF4"/>
    <w:rsid w:val="003B1D0A"/>
    <w:rsid w:val="003F601B"/>
    <w:rsid w:val="00423315"/>
    <w:rsid w:val="004E7B29"/>
    <w:rsid w:val="005128BB"/>
    <w:rsid w:val="00513B5B"/>
    <w:rsid w:val="00593DDF"/>
    <w:rsid w:val="007D14DF"/>
    <w:rsid w:val="00845561"/>
    <w:rsid w:val="00871268"/>
    <w:rsid w:val="008A2DBA"/>
    <w:rsid w:val="00A03479"/>
    <w:rsid w:val="00A84454"/>
    <w:rsid w:val="00BF77E7"/>
    <w:rsid w:val="00C441F0"/>
    <w:rsid w:val="00C54348"/>
    <w:rsid w:val="00CB251C"/>
    <w:rsid w:val="00CC4728"/>
    <w:rsid w:val="00CF4A15"/>
    <w:rsid w:val="00D21820"/>
    <w:rsid w:val="00D317B1"/>
    <w:rsid w:val="00DB3C20"/>
    <w:rsid w:val="00DB5776"/>
    <w:rsid w:val="00E34460"/>
    <w:rsid w:val="00E67B44"/>
    <w:rsid w:val="00E967AE"/>
    <w:rsid w:val="00EB6FF4"/>
    <w:rsid w:val="00F51CDC"/>
    <w:rsid w:val="00F81D7F"/>
    <w:rsid w:val="00FD43D4"/>
    <w:rsid w:val="00FD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BC34"/>
  <w15:docId w15:val="{D4CFB247-5D50-412F-A690-CD027E82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18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844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5180"/>
    <w:pPr>
      <w:keepNext/>
      <w:numPr>
        <w:ilvl w:val="2"/>
        <w:numId w:val="1"/>
      </w:numPr>
      <w:suppressAutoHyphens/>
      <w:jc w:val="center"/>
      <w:outlineLvl w:val="2"/>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5180"/>
    <w:rPr>
      <w:rFonts w:ascii="Times New Roman" w:eastAsia="Times New Roman" w:hAnsi="Times New Roman" w:cs="Times New Roman"/>
      <w:spacing w:val="60"/>
      <w:sz w:val="32"/>
      <w:szCs w:val="20"/>
      <w:lang w:eastAsia="ru-RU"/>
    </w:rPr>
  </w:style>
  <w:style w:type="paragraph" w:customStyle="1" w:styleId="Pa1">
    <w:name w:val="Pa1"/>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3">
    <w:name w:val="A3"/>
    <w:uiPriority w:val="99"/>
    <w:rsid w:val="001E5180"/>
    <w:rPr>
      <w:rFonts w:cs="Roboto"/>
      <w:color w:val="000000"/>
      <w:sz w:val="22"/>
      <w:szCs w:val="22"/>
    </w:rPr>
  </w:style>
  <w:style w:type="paragraph" w:customStyle="1" w:styleId="Pa14">
    <w:name w:val="Pa14"/>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4">
    <w:name w:val="Основной текст_"/>
    <w:basedOn w:val="a0"/>
    <w:link w:val="1"/>
    <w:rsid w:val="001E5180"/>
    <w:rPr>
      <w:shd w:val="clear" w:color="auto" w:fill="FFFFFF"/>
    </w:rPr>
  </w:style>
  <w:style w:type="paragraph" w:customStyle="1" w:styleId="1">
    <w:name w:val="Основной текст1"/>
    <w:basedOn w:val="a"/>
    <w:link w:val="a4"/>
    <w:rsid w:val="001E5180"/>
    <w:pPr>
      <w:widowControl w:val="0"/>
      <w:shd w:val="clear" w:color="auto" w:fill="FFFFFF"/>
      <w:spacing w:line="300" w:lineRule="auto"/>
      <w:ind w:firstLine="400"/>
    </w:pPr>
    <w:rPr>
      <w:rFonts w:asciiTheme="minorHAnsi" w:eastAsiaTheme="minorHAnsi" w:hAnsiTheme="minorHAnsi" w:cstheme="minorBidi"/>
      <w:sz w:val="22"/>
      <w:szCs w:val="22"/>
      <w:lang w:eastAsia="en-US"/>
    </w:rPr>
  </w:style>
  <w:style w:type="paragraph" w:customStyle="1" w:styleId="Default">
    <w:name w:val="Default"/>
    <w:rsid w:val="001E51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A84454"/>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A84454"/>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A03479"/>
    <w:rPr>
      <w:rFonts w:ascii="Tahoma" w:hAnsi="Tahoma" w:cs="Tahoma"/>
      <w:sz w:val="16"/>
      <w:szCs w:val="16"/>
    </w:rPr>
  </w:style>
  <w:style w:type="character" w:customStyle="1" w:styleId="a7">
    <w:name w:val="Текст выноски Знак"/>
    <w:basedOn w:val="a0"/>
    <w:link w:val="a6"/>
    <w:uiPriority w:val="99"/>
    <w:semiHidden/>
    <w:rsid w:val="00A03479"/>
    <w:rPr>
      <w:rFonts w:ascii="Tahoma" w:eastAsia="Times New Roman" w:hAnsi="Tahoma" w:cs="Tahoma"/>
      <w:sz w:val="16"/>
      <w:szCs w:val="16"/>
      <w:lang w:eastAsia="ru-RU"/>
    </w:rPr>
  </w:style>
  <w:style w:type="paragraph" w:styleId="a8">
    <w:name w:val="No Spacing"/>
    <w:uiPriority w:val="1"/>
    <w:qFormat/>
    <w:rsid w:val="00293468"/>
    <w:pPr>
      <w:spacing w:after="0" w:line="240" w:lineRule="auto"/>
    </w:pPr>
    <w:rPr>
      <w:rFonts w:ascii="Antiqua" w:eastAsia="Times New Roman" w:hAnsi="Antiqua" w:cs="Times New Roman"/>
      <w:sz w:val="26"/>
      <w:szCs w:val="20"/>
      <w:lang w:val="uk-UA" w:eastAsia="ru-RU"/>
    </w:rPr>
  </w:style>
  <w:style w:type="character" w:customStyle="1" w:styleId="21">
    <w:name w:val="Основной текст (2)_"/>
    <w:basedOn w:val="a0"/>
    <w:link w:val="22"/>
    <w:locked/>
    <w:rsid w:val="0029346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93468"/>
    <w:pPr>
      <w:widowControl w:val="0"/>
      <w:shd w:val="clear" w:color="auto" w:fill="FFFFFF"/>
      <w:spacing w:before="240" w:after="240" w:line="322" w:lineRule="exact"/>
      <w:jc w:val="both"/>
    </w:pPr>
    <w:rPr>
      <w:sz w:val="26"/>
      <w:szCs w:val="26"/>
      <w:lang w:eastAsia="en-US"/>
    </w:rPr>
  </w:style>
  <w:style w:type="paragraph" w:styleId="a9">
    <w:name w:val="Body Text Indent"/>
    <w:basedOn w:val="a"/>
    <w:link w:val="aa"/>
    <w:rsid w:val="00593DDF"/>
    <w:pPr>
      <w:autoSpaceDE w:val="0"/>
      <w:autoSpaceDN w:val="0"/>
      <w:jc w:val="center"/>
    </w:pPr>
    <w:rPr>
      <w:rFonts w:ascii="Bookman Old Style" w:hAnsi="Bookman Old Style"/>
      <w:sz w:val="12"/>
      <w:szCs w:val="12"/>
      <w:lang w:val="uk-UA"/>
    </w:rPr>
  </w:style>
  <w:style w:type="character" w:customStyle="1" w:styleId="aa">
    <w:name w:val="Основной текст с отступом Знак"/>
    <w:basedOn w:val="a0"/>
    <w:link w:val="a9"/>
    <w:rsid w:val="00593DDF"/>
    <w:rPr>
      <w:rFonts w:ascii="Bookman Old Style" w:eastAsia="Times New Roman" w:hAnsi="Bookman Old Style" w:cs="Times New Roman"/>
      <w:sz w:val="12"/>
      <w:szCs w:val="12"/>
      <w:lang w:val="uk-UA" w:eastAsia="ru-RU"/>
    </w:rPr>
  </w:style>
  <w:style w:type="paragraph" w:styleId="ab">
    <w:name w:val="Normal (Web)"/>
    <w:basedOn w:val="a"/>
    <w:uiPriority w:val="99"/>
    <w:unhideWhenUsed/>
    <w:rsid w:val="00593DDF"/>
    <w:pPr>
      <w:spacing w:before="100" w:beforeAutospacing="1" w:after="100" w:afterAutospacing="1"/>
    </w:pPr>
  </w:style>
  <w:style w:type="character" w:styleId="ac">
    <w:name w:val="Strong"/>
    <w:uiPriority w:val="22"/>
    <w:qFormat/>
    <w:rsid w:val="00593DDF"/>
    <w:rPr>
      <w:b/>
      <w:bCs/>
    </w:rPr>
  </w:style>
  <w:style w:type="paragraph" w:customStyle="1" w:styleId="10">
    <w:name w:val="Знак1"/>
    <w:basedOn w:val="a"/>
    <w:rsid w:val="00593DD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759">
      <w:bodyDiv w:val="1"/>
      <w:marLeft w:val="0"/>
      <w:marRight w:val="0"/>
      <w:marTop w:val="0"/>
      <w:marBottom w:val="0"/>
      <w:divBdr>
        <w:top w:val="none" w:sz="0" w:space="0" w:color="auto"/>
        <w:left w:val="none" w:sz="0" w:space="0" w:color="auto"/>
        <w:bottom w:val="none" w:sz="0" w:space="0" w:color="auto"/>
        <w:right w:val="none" w:sz="0" w:space="0" w:color="auto"/>
      </w:divBdr>
    </w:div>
    <w:div w:id="218371355">
      <w:bodyDiv w:val="1"/>
      <w:marLeft w:val="0"/>
      <w:marRight w:val="0"/>
      <w:marTop w:val="0"/>
      <w:marBottom w:val="0"/>
      <w:divBdr>
        <w:top w:val="none" w:sz="0" w:space="0" w:color="auto"/>
        <w:left w:val="none" w:sz="0" w:space="0" w:color="auto"/>
        <w:bottom w:val="none" w:sz="0" w:space="0" w:color="auto"/>
        <w:right w:val="none" w:sz="0" w:space="0" w:color="auto"/>
      </w:divBdr>
    </w:div>
    <w:div w:id="352876605">
      <w:bodyDiv w:val="1"/>
      <w:marLeft w:val="0"/>
      <w:marRight w:val="0"/>
      <w:marTop w:val="0"/>
      <w:marBottom w:val="0"/>
      <w:divBdr>
        <w:top w:val="none" w:sz="0" w:space="0" w:color="auto"/>
        <w:left w:val="none" w:sz="0" w:space="0" w:color="auto"/>
        <w:bottom w:val="none" w:sz="0" w:space="0" w:color="auto"/>
        <w:right w:val="none" w:sz="0" w:space="0" w:color="auto"/>
      </w:divBdr>
    </w:div>
    <w:div w:id="778987666">
      <w:bodyDiv w:val="1"/>
      <w:marLeft w:val="0"/>
      <w:marRight w:val="0"/>
      <w:marTop w:val="0"/>
      <w:marBottom w:val="0"/>
      <w:divBdr>
        <w:top w:val="none" w:sz="0" w:space="0" w:color="auto"/>
        <w:left w:val="none" w:sz="0" w:space="0" w:color="auto"/>
        <w:bottom w:val="none" w:sz="0" w:space="0" w:color="auto"/>
        <w:right w:val="none" w:sz="0" w:space="0" w:color="auto"/>
      </w:divBdr>
    </w:div>
    <w:div w:id="1764766495">
      <w:bodyDiv w:val="1"/>
      <w:marLeft w:val="0"/>
      <w:marRight w:val="0"/>
      <w:marTop w:val="0"/>
      <w:marBottom w:val="0"/>
      <w:divBdr>
        <w:top w:val="none" w:sz="0" w:space="0" w:color="auto"/>
        <w:left w:val="none" w:sz="0" w:space="0" w:color="auto"/>
        <w:bottom w:val="none" w:sz="0" w:space="0" w:color="auto"/>
        <w:right w:val="none" w:sz="0" w:space="0" w:color="auto"/>
      </w:divBdr>
    </w:div>
    <w:div w:id="1867870066">
      <w:bodyDiv w:val="1"/>
      <w:marLeft w:val="0"/>
      <w:marRight w:val="0"/>
      <w:marTop w:val="0"/>
      <w:marBottom w:val="0"/>
      <w:divBdr>
        <w:top w:val="none" w:sz="0" w:space="0" w:color="auto"/>
        <w:left w:val="none" w:sz="0" w:space="0" w:color="auto"/>
        <w:bottom w:val="none" w:sz="0" w:space="0" w:color="auto"/>
        <w:right w:val="none" w:sz="0" w:space="0" w:color="auto"/>
      </w:divBdr>
    </w:div>
    <w:div w:id="1995065242">
      <w:bodyDiv w:val="1"/>
      <w:marLeft w:val="0"/>
      <w:marRight w:val="0"/>
      <w:marTop w:val="0"/>
      <w:marBottom w:val="0"/>
      <w:divBdr>
        <w:top w:val="none" w:sz="0" w:space="0" w:color="auto"/>
        <w:left w:val="none" w:sz="0" w:space="0" w:color="auto"/>
        <w:bottom w:val="none" w:sz="0" w:space="0" w:color="auto"/>
        <w:right w:val="none" w:sz="0" w:space="0" w:color="auto"/>
      </w:divBdr>
    </w:div>
    <w:div w:id="20853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AdminPC</cp:lastModifiedBy>
  <cp:revision>27</cp:revision>
  <cp:lastPrinted>2021-07-12T09:14:00Z</cp:lastPrinted>
  <dcterms:created xsi:type="dcterms:W3CDTF">2021-01-26T09:47:00Z</dcterms:created>
  <dcterms:modified xsi:type="dcterms:W3CDTF">2021-10-29T10:13:00Z</dcterms:modified>
</cp:coreProperties>
</file>