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B1A2B" w14:textId="417D0281" w:rsidR="000B635C" w:rsidRDefault="000B635C" w:rsidP="000B635C">
      <w:pPr>
        <w:spacing w:after="0"/>
        <w:ind w:firstLine="709"/>
        <w:jc w:val="both"/>
        <w:rPr>
          <w:sz w:val="20"/>
          <w:szCs w:val="20"/>
          <w:lang w:val="uk-UA"/>
        </w:rPr>
      </w:pPr>
      <w:r w:rsidRPr="000B635C">
        <w:rPr>
          <w:sz w:val="20"/>
          <w:szCs w:val="20"/>
          <w:lang w:val="uk-UA"/>
        </w:rPr>
        <w:t>Згідно рішення  виконавчого комітету Калинівської селищної ради від 30 вересня 2021 року №148-13  управителем багатоквартирних будинків</w:t>
      </w:r>
      <w:r>
        <w:rPr>
          <w:sz w:val="20"/>
          <w:szCs w:val="20"/>
          <w:lang w:val="uk-UA"/>
        </w:rPr>
        <w:t xml:space="preserve"> </w:t>
      </w:r>
      <w:r w:rsidRPr="000B635C">
        <w:rPr>
          <w:sz w:val="20"/>
          <w:szCs w:val="20"/>
          <w:lang w:val="uk-UA"/>
        </w:rPr>
        <w:t>(групи будинків) призначено переможця конкурсу</w:t>
      </w:r>
      <w:r w:rsidR="00E3677B">
        <w:rPr>
          <w:sz w:val="20"/>
          <w:szCs w:val="20"/>
          <w:lang w:val="uk-UA"/>
        </w:rPr>
        <w:t>, який відбувся 27.09.2021,</w:t>
      </w:r>
      <w:bookmarkStart w:id="0" w:name="_GoBack"/>
      <w:bookmarkEnd w:id="0"/>
      <w:r>
        <w:rPr>
          <w:sz w:val="20"/>
          <w:szCs w:val="20"/>
          <w:lang w:val="uk-UA"/>
        </w:rPr>
        <w:t xml:space="preserve"> </w:t>
      </w:r>
      <w:r w:rsidRPr="000B635C">
        <w:rPr>
          <w:sz w:val="20"/>
          <w:szCs w:val="20"/>
          <w:lang w:val="uk-UA"/>
        </w:rPr>
        <w:t xml:space="preserve">ТОВ «Міський житловий центр», з яким буде підписано відповідний договір. Послугу з управляння багатоквартирними будинками отримають мешканці будинків, </w:t>
      </w:r>
      <w:r>
        <w:rPr>
          <w:sz w:val="20"/>
          <w:szCs w:val="20"/>
          <w:lang w:val="uk-UA"/>
        </w:rPr>
        <w:t xml:space="preserve">відповідно до </w:t>
      </w:r>
      <w:r w:rsidRPr="000B635C">
        <w:rPr>
          <w:sz w:val="20"/>
          <w:szCs w:val="20"/>
          <w:lang w:val="uk-UA"/>
        </w:rPr>
        <w:t xml:space="preserve"> переліку </w:t>
      </w:r>
    </w:p>
    <w:p w14:paraId="4A727505" w14:textId="3F831128" w:rsidR="000B635C" w:rsidRPr="000B635C" w:rsidRDefault="000B635C" w:rsidP="000B635C">
      <w:pPr>
        <w:spacing w:after="0"/>
        <w:jc w:val="both"/>
        <w:rPr>
          <w:sz w:val="20"/>
          <w:szCs w:val="20"/>
          <w:lang w:val="uk-UA"/>
        </w:rPr>
      </w:pPr>
    </w:p>
    <w:tbl>
      <w:tblPr>
        <w:tblStyle w:val="a3"/>
        <w:tblpPr w:leftFromText="180" w:rightFromText="180" w:vertAnchor="page" w:horzAnchor="margin" w:tblpY="12811"/>
        <w:tblW w:w="4562" w:type="pct"/>
        <w:tblLayout w:type="fixed"/>
        <w:tblLook w:val="04A0" w:firstRow="1" w:lastRow="0" w:firstColumn="1" w:lastColumn="0" w:noHBand="0" w:noVBand="1"/>
      </w:tblPr>
      <w:tblGrid>
        <w:gridCol w:w="657"/>
        <w:gridCol w:w="3466"/>
        <w:gridCol w:w="4402"/>
      </w:tblGrid>
      <w:tr w:rsidR="000B635C" w:rsidRPr="002D6715" w14:paraId="5737169F" w14:textId="77777777" w:rsidTr="000B635C">
        <w:trPr>
          <w:trHeight w:val="381"/>
        </w:trPr>
        <w:tc>
          <w:tcPr>
            <w:tcW w:w="385" w:type="pct"/>
            <w:vMerge w:val="restart"/>
          </w:tcPr>
          <w:p w14:paraId="698320B0" w14:textId="77777777" w:rsidR="000B635C" w:rsidRPr="000A6B66" w:rsidRDefault="000B635C" w:rsidP="000B635C">
            <w:pPr>
              <w:spacing w:before="270"/>
              <w:jc w:val="center"/>
              <w:rPr>
                <w:b/>
                <w:color w:val="333333"/>
                <w:sz w:val="20"/>
                <w:szCs w:val="20"/>
                <w:lang w:val="uk-UA"/>
              </w:rPr>
            </w:pPr>
            <w:r w:rsidRPr="000A6B66">
              <w:rPr>
                <w:b/>
                <w:color w:val="333333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4615" w:type="pct"/>
            <w:gridSpan w:val="2"/>
          </w:tcPr>
          <w:p w14:paraId="668A0036" w14:textId="77777777" w:rsidR="000B635C" w:rsidRPr="000A6B66" w:rsidRDefault="000B635C" w:rsidP="000B635C">
            <w:pPr>
              <w:spacing w:before="270"/>
              <w:jc w:val="center"/>
              <w:rPr>
                <w:b/>
                <w:color w:val="333333"/>
                <w:sz w:val="20"/>
                <w:szCs w:val="20"/>
                <w:lang w:val="uk-UA"/>
              </w:rPr>
            </w:pPr>
            <w:r w:rsidRPr="000A6B66">
              <w:rPr>
                <w:b/>
                <w:color w:val="333333"/>
                <w:sz w:val="20"/>
                <w:szCs w:val="20"/>
                <w:lang w:val="uk-UA"/>
              </w:rPr>
              <w:t xml:space="preserve">Адреса багатоквартирного будинку в </w:t>
            </w:r>
            <w:proofErr w:type="spellStart"/>
            <w:r w:rsidRPr="000A6B66">
              <w:rPr>
                <w:b/>
                <w:color w:val="333333"/>
                <w:sz w:val="20"/>
                <w:szCs w:val="20"/>
                <w:lang w:val="uk-UA"/>
              </w:rPr>
              <w:t>с.Данилівка</w:t>
            </w:r>
            <w:proofErr w:type="spellEnd"/>
            <w:r w:rsidRPr="000A6B66">
              <w:rPr>
                <w:b/>
                <w:color w:val="333333"/>
                <w:sz w:val="20"/>
                <w:szCs w:val="20"/>
                <w:lang w:val="uk-UA"/>
              </w:rPr>
              <w:t xml:space="preserve"> Фастівського району Київської області</w:t>
            </w:r>
          </w:p>
        </w:tc>
      </w:tr>
      <w:tr w:rsidR="00CC2E15" w:rsidRPr="002D6715" w14:paraId="7B7C55AC" w14:textId="77777777" w:rsidTr="00CC2E15">
        <w:trPr>
          <w:trHeight w:val="428"/>
        </w:trPr>
        <w:tc>
          <w:tcPr>
            <w:tcW w:w="385" w:type="pct"/>
            <w:vMerge/>
          </w:tcPr>
          <w:p w14:paraId="776BA707" w14:textId="77777777" w:rsidR="00CC2E15" w:rsidRPr="000A6B66" w:rsidRDefault="00CC2E15" w:rsidP="000B635C">
            <w:pPr>
              <w:spacing w:before="270"/>
              <w:jc w:val="center"/>
              <w:rPr>
                <w:b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033" w:type="pct"/>
          </w:tcPr>
          <w:p w14:paraId="77F3AC81" w14:textId="77777777" w:rsidR="00CC2E15" w:rsidRPr="000A6B66" w:rsidRDefault="00CC2E15" w:rsidP="000B635C">
            <w:pPr>
              <w:spacing w:before="270"/>
              <w:jc w:val="center"/>
              <w:rPr>
                <w:b/>
                <w:color w:val="333333"/>
                <w:sz w:val="20"/>
                <w:szCs w:val="20"/>
                <w:lang w:val="uk-UA"/>
              </w:rPr>
            </w:pPr>
            <w:r w:rsidRPr="000A6B66">
              <w:rPr>
                <w:b/>
                <w:color w:val="333333"/>
                <w:sz w:val="20"/>
                <w:szCs w:val="20"/>
                <w:lang w:val="uk-UA"/>
              </w:rPr>
              <w:t>назва вулиці</w:t>
            </w:r>
          </w:p>
        </w:tc>
        <w:tc>
          <w:tcPr>
            <w:tcW w:w="2582" w:type="pct"/>
          </w:tcPr>
          <w:p w14:paraId="2819A930" w14:textId="50DBFAE4" w:rsidR="00CC2E15" w:rsidRPr="000A6B66" w:rsidRDefault="00CC2E15" w:rsidP="000B635C">
            <w:pPr>
              <w:spacing w:before="270"/>
              <w:jc w:val="center"/>
              <w:rPr>
                <w:b/>
                <w:color w:val="333333"/>
                <w:sz w:val="20"/>
                <w:szCs w:val="20"/>
                <w:lang w:val="uk-UA"/>
              </w:rPr>
            </w:pPr>
            <w:r w:rsidRPr="000A6B66">
              <w:rPr>
                <w:b/>
                <w:color w:val="333333"/>
                <w:sz w:val="20"/>
                <w:szCs w:val="20"/>
                <w:lang w:val="uk-UA"/>
              </w:rPr>
              <w:t>№ будинку</w:t>
            </w:r>
          </w:p>
        </w:tc>
      </w:tr>
      <w:tr w:rsidR="00CC2E15" w:rsidRPr="002D6715" w14:paraId="7509FD0A" w14:textId="77777777" w:rsidTr="00CC2E15">
        <w:trPr>
          <w:trHeight w:val="88"/>
        </w:trPr>
        <w:tc>
          <w:tcPr>
            <w:tcW w:w="385" w:type="pct"/>
          </w:tcPr>
          <w:p w14:paraId="6BEFB360" w14:textId="77777777" w:rsidR="00CC2E15" w:rsidRPr="000A6B66" w:rsidRDefault="00CC2E15" w:rsidP="000B635C">
            <w:pPr>
              <w:spacing w:before="270"/>
              <w:jc w:val="center"/>
              <w:rPr>
                <w:color w:val="333333"/>
                <w:sz w:val="20"/>
                <w:szCs w:val="20"/>
                <w:lang w:val="uk-UA"/>
              </w:rPr>
            </w:pPr>
            <w:r w:rsidRPr="000A6B66">
              <w:rPr>
                <w:color w:val="333333"/>
                <w:sz w:val="20"/>
                <w:szCs w:val="20"/>
                <w:lang w:val="uk-UA"/>
              </w:rPr>
              <w:t>1.</w:t>
            </w:r>
          </w:p>
        </w:tc>
        <w:tc>
          <w:tcPr>
            <w:tcW w:w="2033" w:type="pct"/>
          </w:tcPr>
          <w:p w14:paraId="65C14882" w14:textId="77777777" w:rsidR="00CC2E15" w:rsidRPr="000A6B66" w:rsidRDefault="00CC2E15" w:rsidP="000B635C">
            <w:pPr>
              <w:spacing w:before="270"/>
              <w:jc w:val="center"/>
              <w:rPr>
                <w:color w:val="333333"/>
                <w:sz w:val="20"/>
                <w:szCs w:val="20"/>
                <w:lang w:val="uk-UA"/>
              </w:rPr>
            </w:pPr>
            <w:r w:rsidRPr="000A6B66">
              <w:rPr>
                <w:color w:val="333333"/>
                <w:sz w:val="20"/>
                <w:szCs w:val="20"/>
                <w:lang w:val="uk-UA"/>
              </w:rPr>
              <w:t>військове містечко, 21</w:t>
            </w:r>
          </w:p>
        </w:tc>
        <w:tc>
          <w:tcPr>
            <w:tcW w:w="2582" w:type="pct"/>
          </w:tcPr>
          <w:p w14:paraId="13B72B6F" w14:textId="279777E4" w:rsidR="00CC2E15" w:rsidRPr="000A6B66" w:rsidRDefault="00CC2E15" w:rsidP="000B635C">
            <w:pPr>
              <w:spacing w:before="270"/>
              <w:jc w:val="center"/>
              <w:rPr>
                <w:color w:val="333333"/>
                <w:sz w:val="20"/>
                <w:szCs w:val="20"/>
                <w:lang w:val="uk-UA"/>
              </w:rPr>
            </w:pPr>
            <w:r w:rsidRPr="000A6B66">
              <w:rPr>
                <w:color w:val="333333"/>
                <w:sz w:val="20"/>
                <w:szCs w:val="20"/>
                <w:lang w:val="uk-UA"/>
              </w:rPr>
              <w:t>2</w:t>
            </w:r>
          </w:p>
        </w:tc>
      </w:tr>
      <w:tr w:rsidR="00CC2E15" w:rsidRPr="002D6715" w14:paraId="13A0E280" w14:textId="77777777" w:rsidTr="00CC2E15">
        <w:trPr>
          <w:trHeight w:val="88"/>
        </w:trPr>
        <w:tc>
          <w:tcPr>
            <w:tcW w:w="385" w:type="pct"/>
          </w:tcPr>
          <w:p w14:paraId="1B3D5FEC" w14:textId="77777777" w:rsidR="00CC2E15" w:rsidRPr="000A6B66" w:rsidRDefault="00CC2E15" w:rsidP="000B635C">
            <w:pPr>
              <w:spacing w:before="270"/>
              <w:jc w:val="center"/>
              <w:rPr>
                <w:color w:val="333333"/>
                <w:sz w:val="20"/>
                <w:szCs w:val="20"/>
                <w:lang w:val="uk-UA"/>
              </w:rPr>
            </w:pPr>
            <w:r w:rsidRPr="000A6B66">
              <w:rPr>
                <w:color w:val="333333"/>
                <w:sz w:val="20"/>
                <w:szCs w:val="20"/>
                <w:lang w:val="uk-UA"/>
              </w:rPr>
              <w:t>2.</w:t>
            </w:r>
          </w:p>
        </w:tc>
        <w:tc>
          <w:tcPr>
            <w:tcW w:w="2033" w:type="pct"/>
          </w:tcPr>
          <w:p w14:paraId="1C959ACE" w14:textId="77777777" w:rsidR="00CC2E15" w:rsidRPr="000A6B66" w:rsidRDefault="00CC2E15" w:rsidP="000B635C">
            <w:pPr>
              <w:spacing w:before="270"/>
              <w:jc w:val="center"/>
              <w:rPr>
                <w:color w:val="333333"/>
                <w:sz w:val="20"/>
                <w:szCs w:val="20"/>
                <w:lang w:val="uk-UA"/>
              </w:rPr>
            </w:pPr>
            <w:r w:rsidRPr="000A6B66">
              <w:rPr>
                <w:color w:val="333333"/>
                <w:sz w:val="20"/>
                <w:szCs w:val="20"/>
                <w:lang w:val="uk-UA"/>
              </w:rPr>
              <w:t>військове містечко, 21</w:t>
            </w:r>
          </w:p>
        </w:tc>
        <w:tc>
          <w:tcPr>
            <w:tcW w:w="2582" w:type="pct"/>
          </w:tcPr>
          <w:p w14:paraId="40302FA7" w14:textId="6A779B21" w:rsidR="00CC2E15" w:rsidRPr="000A6B66" w:rsidRDefault="00CC2E15" w:rsidP="000B635C">
            <w:pPr>
              <w:spacing w:before="270"/>
              <w:jc w:val="center"/>
              <w:rPr>
                <w:color w:val="333333"/>
                <w:sz w:val="20"/>
                <w:szCs w:val="20"/>
                <w:lang w:val="uk-UA"/>
              </w:rPr>
            </w:pPr>
            <w:r w:rsidRPr="000A6B66">
              <w:rPr>
                <w:color w:val="333333"/>
                <w:sz w:val="20"/>
                <w:szCs w:val="20"/>
                <w:lang w:val="uk-UA"/>
              </w:rPr>
              <w:t>5</w:t>
            </w:r>
          </w:p>
        </w:tc>
      </w:tr>
      <w:tr w:rsidR="00CC2E15" w:rsidRPr="002D6715" w14:paraId="0DDF9F9A" w14:textId="77777777" w:rsidTr="00CC2E15">
        <w:trPr>
          <w:trHeight w:val="88"/>
        </w:trPr>
        <w:tc>
          <w:tcPr>
            <w:tcW w:w="385" w:type="pct"/>
          </w:tcPr>
          <w:p w14:paraId="1E1E1142" w14:textId="77777777" w:rsidR="00CC2E15" w:rsidRPr="000A6B66" w:rsidRDefault="00CC2E15" w:rsidP="000B635C">
            <w:pPr>
              <w:spacing w:before="270"/>
              <w:jc w:val="center"/>
              <w:rPr>
                <w:color w:val="333333"/>
                <w:sz w:val="20"/>
                <w:szCs w:val="20"/>
                <w:lang w:val="uk-UA"/>
              </w:rPr>
            </w:pPr>
            <w:r w:rsidRPr="000A6B66">
              <w:rPr>
                <w:color w:val="333333"/>
                <w:sz w:val="20"/>
                <w:szCs w:val="20"/>
                <w:lang w:val="uk-UA"/>
              </w:rPr>
              <w:t>3.</w:t>
            </w:r>
          </w:p>
        </w:tc>
        <w:tc>
          <w:tcPr>
            <w:tcW w:w="2033" w:type="pct"/>
          </w:tcPr>
          <w:p w14:paraId="0288D2C5" w14:textId="77777777" w:rsidR="00CC2E15" w:rsidRPr="000A6B66" w:rsidRDefault="00CC2E15" w:rsidP="000B635C">
            <w:pPr>
              <w:spacing w:before="270"/>
              <w:jc w:val="center"/>
              <w:rPr>
                <w:color w:val="333333"/>
                <w:sz w:val="20"/>
                <w:szCs w:val="20"/>
                <w:lang w:val="uk-UA"/>
              </w:rPr>
            </w:pPr>
            <w:r w:rsidRPr="000A6B66">
              <w:rPr>
                <w:color w:val="333333"/>
                <w:sz w:val="20"/>
                <w:szCs w:val="20"/>
                <w:lang w:val="uk-UA"/>
              </w:rPr>
              <w:t>військове містечко, 21</w:t>
            </w:r>
          </w:p>
        </w:tc>
        <w:tc>
          <w:tcPr>
            <w:tcW w:w="2582" w:type="pct"/>
          </w:tcPr>
          <w:p w14:paraId="69557112" w14:textId="2E081D10" w:rsidR="00CC2E15" w:rsidRPr="000A6B66" w:rsidRDefault="00CC2E15" w:rsidP="000B635C">
            <w:pPr>
              <w:spacing w:before="270"/>
              <w:jc w:val="center"/>
              <w:rPr>
                <w:color w:val="333333"/>
                <w:sz w:val="20"/>
                <w:szCs w:val="20"/>
                <w:lang w:val="uk-UA"/>
              </w:rPr>
            </w:pPr>
            <w:r w:rsidRPr="000A6B66">
              <w:rPr>
                <w:color w:val="333333"/>
                <w:sz w:val="20"/>
                <w:szCs w:val="20"/>
                <w:lang w:val="uk-UA"/>
              </w:rPr>
              <w:t>6</w:t>
            </w:r>
          </w:p>
        </w:tc>
      </w:tr>
    </w:tbl>
    <w:tbl>
      <w:tblPr>
        <w:tblStyle w:val="a3"/>
        <w:tblpPr w:leftFromText="180" w:rightFromText="180" w:vertAnchor="page" w:horzAnchor="margin" w:tblpY="2461"/>
        <w:tblW w:w="4562" w:type="pct"/>
        <w:tblLook w:val="04A0" w:firstRow="1" w:lastRow="0" w:firstColumn="1" w:lastColumn="0" w:noHBand="0" w:noVBand="1"/>
      </w:tblPr>
      <w:tblGrid>
        <w:gridCol w:w="637"/>
        <w:gridCol w:w="3470"/>
        <w:gridCol w:w="4418"/>
      </w:tblGrid>
      <w:tr w:rsidR="000B635C" w:rsidRPr="000464E8" w14:paraId="3C977D14" w14:textId="77777777" w:rsidTr="000B635C">
        <w:trPr>
          <w:trHeight w:val="381"/>
        </w:trPr>
        <w:tc>
          <w:tcPr>
            <w:tcW w:w="374" w:type="pct"/>
            <w:vMerge w:val="restart"/>
          </w:tcPr>
          <w:p w14:paraId="1222D118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b/>
                <w:color w:val="333333"/>
                <w:sz w:val="20"/>
                <w:szCs w:val="20"/>
                <w:lang w:val="uk-UA"/>
              </w:rPr>
            </w:pPr>
            <w:bookmarkStart w:id="1" w:name="_Hlk80189651"/>
            <w:r w:rsidRPr="000464E8">
              <w:rPr>
                <w:rFonts w:cs="Times New Roman"/>
                <w:b/>
                <w:color w:val="333333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4626" w:type="pct"/>
            <w:gridSpan w:val="2"/>
          </w:tcPr>
          <w:p w14:paraId="5CBC3DB0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b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b/>
                <w:color w:val="333333"/>
                <w:sz w:val="20"/>
                <w:szCs w:val="20"/>
                <w:lang w:val="uk-UA"/>
              </w:rPr>
              <w:t xml:space="preserve">Адреса багатоквартирного будинку в </w:t>
            </w:r>
            <w:proofErr w:type="spellStart"/>
            <w:r w:rsidRPr="000464E8">
              <w:rPr>
                <w:rFonts w:cs="Times New Roman"/>
                <w:b/>
                <w:color w:val="333333"/>
                <w:sz w:val="20"/>
                <w:szCs w:val="20"/>
                <w:lang w:val="uk-UA"/>
              </w:rPr>
              <w:t>смт.Калинівка</w:t>
            </w:r>
            <w:proofErr w:type="spellEnd"/>
            <w:r w:rsidRPr="000464E8">
              <w:rPr>
                <w:rFonts w:cs="Times New Roman"/>
                <w:b/>
                <w:color w:val="333333"/>
                <w:sz w:val="20"/>
                <w:szCs w:val="20"/>
                <w:lang w:val="uk-UA"/>
              </w:rPr>
              <w:t xml:space="preserve">, Фастівського району Київської області </w:t>
            </w:r>
          </w:p>
        </w:tc>
      </w:tr>
      <w:tr w:rsidR="000B635C" w:rsidRPr="002D6715" w14:paraId="10872745" w14:textId="77777777" w:rsidTr="000B635C">
        <w:trPr>
          <w:trHeight w:val="428"/>
        </w:trPr>
        <w:tc>
          <w:tcPr>
            <w:tcW w:w="374" w:type="pct"/>
            <w:vMerge/>
          </w:tcPr>
          <w:p w14:paraId="1AA63093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b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035" w:type="pct"/>
          </w:tcPr>
          <w:p w14:paraId="74A235BD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b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b/>
                <w:color w:val="333333"/>
                <w:sz w:val="20"/>
                <w:szCs w:val="20"/>
                <w:lang w:val="uk-UA"/>
              </w:rPr>
              <w:t>назва вулиці</w:t>
            </w:r>
          </w:p>
        </w:tc>
        <w:tc>
          <w:tcPr>
            <w:tcW w:w="2591" w:type="pct"/>
          </w:tcPr>
          <w:p w14:paraId="7B914EC0" w14:textId="39761BA4" w:rsidR="000B635C" w:rsidRPr="000464E8" w:rsidRDefault="000B635C" w:rsidP="000B635C">
            <w:pPr>
              <w:spacing w:before="270"/>
              <w:jc w:val="center"/>
              <w:rPr>
                <w:rFonts w:cs="Times New Roman"/>
                <w:b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b/>
                <w:color w:val="333333"/>
                <w:sz w:val="20"/>
                <w:szCs w:val="20"/>
                <w:lang w:val="uk-UA"/>
              </w:rPr>
              <w:t>№ будинку</w:t>
            </w:r>
          </w:p>
        </w:tc>
      </w:tr>
      <w:tr w:rsidR="000B635C" w:rsidRPr="002D6715" w14:paraId="18632B82" w14:textId="77777777" w:rsidTr="000B635C">
        <w:trPr>
          <w:trHeight w:val="88"/>
        </w:trPr>
        <w:tc>
          <w:tcPr>
            <w:tcW w:w="374" w:type="pct"/>
          </w:tcPr>
          <w:p w14:paraId="2BFA3DF0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1.</w:t>
            </w:r>
          </w:p>
        </w:tc>
        <w:tc>
          <w:tcPr>
            <w:tcW w:w="2035" w:type="pct"/>
          </w:tcPr>
          <w:p w14:paraId="3A26D8AF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вул. Центральна</w:t>
            </w:r>
          </w:p>
        </w:tc>
        <w:tc>
          <w:tcPr>
            <w:tcW w:w="2591" w:type="pct"/>
          </w:tcPr>
          <w:p w14:paraId="42D8F606" w14:textId="409C9094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57а</w:t>
            </w:r>
          </w:p>
        </w:tc>
      </w:tr>
      <w:tr w:rsidR="000B635C" w:rsidRPr="002D6715" w14:paraId="4F7776CB" w14:textId="77777777" w:rsidTr="000B635C">
        <w:trPr>
          <w:trHeight w:val="88"/>
        </w:trPr>
        <w:tc>
          <w:tcPr>
            <w:tcW w:w="374" w:type="pct"/>
          </w:tcPr>
          <w:p w14:paraId="2F88E036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2.</w:t>
            </w:r>
          </w:p>
        </w:tc>
        <w:tc>
          <w:tcPr>
            <w:tcW w:w="2035" w:type="pct"/>
          </w:tcPr>
          <w:p w14:paraId="310E441F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вул. Центральна</w:t>
            </w:r>
          </w:p>
        </w:tc>
        <w:tc>
          <w:tcPr>
            <w:tcW w:w="2591" w:type="pct"/>
          </w:tcPr>
          <w:p w14:paraId="4E8B4233" w14:textId="5F7D7DC6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57в</w:t>
            </w:r>
          </w:p>
        </w:tc>
      </w:tr>
      <w:tr w:rsidR="000B635C" w:rsidRPr="002D6715" w14:paraId="68DBEEFE" w14:textId="77777777" w:rsidTr="000B635C">
        <w:trPr>
          <w:trHeight w:val="88"/>
        </w:trPr>
        <w:tc>
          <w:tcPr>
            <w:tcW w:w="374" w:type="pct"/>
          </w:tcPr>
          <w:p w14:paraId="3515228A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3.</w:t>
            </w:r>
          </w:p>
        </w:tc>
        <w:tc>
          <w:tcPr>
            <w:tcW w:w="2035" w:type="pct"/>
          </w:tcPr>
          <w:p w14:paraId="06DAC4FA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вул. Центральна</w:t>
            </w:r>
          </w:p>
        </w:tc>
        <w:tc>
          <w:tcPr>
            <w:tcW w:w="2591" w:type="pct"/>
          </w:tcPr>
          <w:p w14:paraId="11D9BAB2" w14:textId="39262B7B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57ж</w:t>
            </w:r>
          </w:p>
        </w:tc>
      </w:tr>
      <w:tr w:rsidR="000B635C" w:rsidRPr="002D6715" w14:paraId="4E7E9656" w14:textId="77777777" w:rsidTr="000B635C">
        <w:trPr>
          <w:trHeight w:val="88"/>
        </w:trPr>
        <w:tc>
          <w:tcPr>
            <w:tcW w:w="374" w:type="pct"/>
          </w:tcPr>
          <w:p w14:paraId="586C662E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4.</w:t>
            </w:r>
          </w:p>
        </w:tc>
        <w:tc>
          <w:tcPr>
            <w:tcW w:w="2035" w:type="pct"/>
          </w:tcPr>
          <w:p w14:paraId="5198DFBB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вул. Центральна</w:t>
            </w:r>
          </w:p>
        </w:tc>
        <w:tc>
          <w:tcPr>
            <w:tcW w:w="2591" w:type="pct"/>
          </w:tcPr>
          <w:p w14:paraId="5A6E2497" w14:textId="77265904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61</w:t>
            </w:r>
          </w:p>
        </w:tc>
      </w:tr>
      <w:tr w:rsidR="000B635C" w:rsidRPr="002D6715" w14:paraId="010B7042" w14:textId="77777777" w:rsidTr="000B635C">
        <w:trPr>
          <w:trHeight w:val="88"/>
        </w:trPr>
        <w:tc>
          <w:tcPr>
            <w:tcW w:w="374" w:type="pct"/>
          </w:tcPr>
          <w:p w14:paraId="695A4724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5.</w:t>
            </w:r>
          </w:p>
        </w:tc>
        <w:tc>
          <w:tcPr>
            <w:tcW w:w="2035" w:type="pct"/>
          </w:tcPr>
          <w:p w14:paraId="4768317B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вул. Центральна</w:t>
            </w:r>
          </w:p>
        </w:tc>
        <w:tc>
          <w:tcPr>
            <w:tcW w:w="2591" w:type="pct"/>
          </w:tcPr>
          <w:p w14:paraId="24663BA8" w14:textId="6D4A0614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63</w:t>
            </w:r>
          </w:p>
        </w:tc>
      </w:tr>
      <w:tr w:rsidR="000B635C" w:rsidRPr="002D6715" w14:paraId="583F02F8" w14:textId="77777777" w:rsidTr="000B635C">
        <w:trPr>
          <w:trHeight w:val="88"/>
        </w:trPr>
        <w:tc>
          <w:tcPr>
            <w:tcW w:w="374" w:type="pct"/>
          </w:tcPr>
          <w:p w14:paraId="2EDE3E63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6.</w:t>
            </w:r>
          </w:p>
        </w:tc>
        <w:tc>
          <w:tcPr>
            <w:tcW w:w="2035" w:type="pct"/>
          </w:tcPr>
          <w:p w14:paraId="1F0C2E77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вул. Центральна</w:t>
            </w:r>
          </w:p>
        </w:tc>
        <w:tc>
          <w:tcPr>
            <w:tcW w:w="2591" w:type="pct"/>
          </w:tcPr>
          <w:p w14:paraId="2F9A947B" w14:textId="42B52CC6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65</w:t>
            </w:r>
          </w:p>
        </w:tc>
      </w:tr>
      <w:tr w:rsidR="000B635C" w:rsidRPr="002D6715" w14:paraId="18B8CA98" w14:textId="77777777" w:rsidTr="000B635C">
        <w:trPr>
          <w:trHeight w:val="88"/>
        </w:trPr>
        <w:tc>
          <w:tcPr>
            <w:tcW w:w="374" w:type="pct"/>
          </w:tcPr>
          <w:p w14:paraId="0461C2D8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7.</w:t>
            </w:r>
          </w:p>
        </w:tc>
        <w:tc>
          <w:tcPr>
            <w:tcW w:w="2035" w:type="pct"/>
          </w:tcPr>
          <w:p w14:paraId="357C9310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вул. Центральна</w:t>
            </w:r>
          </w:p>
        </w:tc>
        <w:tc>
          <w:tcPr>
            <w:tcW w:w="2591" w:type="pct"/>
          </w:tcPr>
          <w:p w14:paraId="579F637E" w14:textId="06B1A3F1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70</w:t>
            </w:r>
          </w:p>
        </w:tc>
      </w:tr>
      <w:tr w:rsidR="000B635C" w:rsidRPr="002D6715" w14:paraId="270E3E6A" w14:textId="77777777" w:rsidTr="000B635C">
        <w:trPr>
          <w:trHeight w:val="88"/>
        </w:trPr>
        <w:tc>
          <w:tcPr>
            <w:tcW w:w="374" w:type="pct"/>
          </w:tcPr>
          <w:p w14:paraId="0440D954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8.</w:t>
            </w:r>
          </w:p>
        </w:tc>
        <w:tc>
          <w:tcPr>
            <w:tcW w:w="2035" w:type="pct"/>
          </w:tcPr>
          <w:p w14:paraId="46DE1028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вул. Центральна</w:t>
            </w:r>
          </w:p>
        </w:tc>
        <w:tc>
          <w:tcPr>
            <w:tcW w:w="2591" w:type="pct"/>
          </w:tcPr>
          <w:p w14:paraId="422881F4" w14:textId="7245E581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72</w:t>
            </w:r>
          </w:p>
        </w:tc>
      </w:tr>
      <w:tr w:rsidR="000B635C" w:rsidRPr="002D6715" w14:paraId="1A56D633" w14:textId="77777777" w:rsidTr="000B635C">
        <w:trPr>
          <w:trHeight w:val="88"/>
        </w:trPr>
        <w:tc>
          <w:tcPr>
            <w:tcW w:w="374" w:type="pct"/>
          </w:tcPr>
          <w:p w14:paraId="687D3B00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9.</w:t>
            </w:r>
          </w:p>
        </w:tc>
        <w:tc>
          <w:tcPr>
            <w:tcW w:w="2035" w:type="pct"/>
          </w:tcPr>
          <w:p w14:paraId="274D6EAE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вул. Центральна</w:t>
            </w:r>
          </w:p>
        </w:tc>
        <w:tc>
          <w:tcPr>
            <w:tcW w:w="2591" w:type="pct"/>
          </w:tcPr>
          <w:p w14:paraId="54995B77" w14:textId="677CDD8C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74</w:t>
            </w:r>
          </w:p>
        </w:tc>
      </w:tr>
      <w:tr w:rsidR="000B635C" w:rsidRPr="002D6715" w14:paraId="46210B49" w14:textId="77777777" w:rsidTr="000B635C">
        <w:trPr>
          <w:trHeight w:val="88"/>
        </w:trPr>
        <w:tc>
          <w:tcPr>
            <w:tcW w:w="374" w:type="pct"/>
          </w:tcPr>
          <w:p w14:paraId="10642092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10.</w:t>
            </w:r>
          </w:p>
        </w:tc>
        <w:tc>
          <w:tcPr>
            <w:tcW w:w="2035" w:type="pct"/>
          </w:tcPr>
          <w:p w14:paraId="6C4243CC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вул. Центральна</w:t>
            </w:r>
          </w:p>
        </w:tc>
        <w:tc>
          <w:tcPr>
            <w:tcW w:w="2591" w:type="pct"/>
          </w:tcPr>
          <w:p w14:paraId="592D9E5C" w14:textId="623205FB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76</w:t>
            </w:r>
          </w:p>
        </w:tc>
      </w:tr>
      <w:tr w:rsidR="000B635C" w:rsidRPr="002D6715" w14:paraId="7E11CA81" w14:textId="77777777" w:rsidTr="000B635C">
        <w:trPr>
          <w:trHeight w:val="88"/>
        </w:trPr>
        <w:tc>
          <w:tcPr>
            <w:tcW w:w="374" w:type="pct"/>
          </w:tcPr>
          <w:p w14:paraId="7CBABD84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11.</w:t>
            </w:r>
          </w:p>
        </w:tc>
        <w:tc>
          <w:tcPr>
            <w:tcW w:w="2035" w:type="pct"/>
          </w:tcPr>
          <w:p w14:paraId="23057487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вул. Центральна</w:t>
            </w:r>
          </w:p>
        </w:tc>
        <w:tc>
          <w:tcPr>
            <w:tcW w:w="2591" w:type="pct"/>
          </w:tcPr>
          <w:p w14:paraId="70DD8A5B" w14:textId="3F5DAB8C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82</w:t>
            </w:r>
          </w:p>
        </w:tc>
      </w:tr>
      <w:tr w:rsidR="000B635C" w:rsidRPr="002D6715" w14:paraId="0D1A3B0F" w14:textId="77777777" w:rsidTr="000B635C">
        <w:trPr>
          <w:trHeight w:val="88"/>
        </w:trPr>
        <w:tc>
          <w:tcPr>
            <w:tcW w:w="374" w:type="pct"/>
          </w:tcPr>
          <w:p w14:paraId="0B92A40A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12.</w:t>
            </w:r>
          </w:p>
        </w:tc>
        <w:tc>
          <w:tcPr>
            <w:tcW w:w="2035" w:type="pct"/>
          </w:tcPr>
          <w:p w14:paraId="13ABB9C6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вул. Центральна</w:t>
            </w:r>
          </w:p>
        </w:tc>
        <w:tc>
          <w:tcPr>
            <w:tcW w:w="2591" w:type="pct"/>
          </w:tcPr>
          <w:p w14:paraId="06A1ED53" w14:textId="4AC80CA4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84</w:t>
            </w:r>
          </w:p>
        </w:tc>
      </w:tr>
      <w:tr w:rsidR="000B635C" w:rsidRPr="002D6715" w14:paraId="6936D505" w14:textId="77777777" w:rsidTr="000B635C">
        <w:trPr>
          <w:trHeight w:val="88"/>
        </w:trPr>
        <w:tc>
          <w:tcPr>
            <w:tcW w:w="374" w:type="pct"/>
          </w:tcPr>
          <w:p w14:paraId="425860E0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13.</w:t>
            </w:r>
          </w:p>
        </w:tc>
        <w:tc>
          <w:tcPr>
            <w:tcW w:w="2035" w:type="pct"/>
          </w:tcPr>
          <w:p w14:paraId="53895494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proofErr w:type="spellStart"/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пров</w:t>
            </w:r>
            <w:proofErr w:type="spellEnd"/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. Новий</w:t>
            </w:r>
          </w:p>
        </w:tc>
        <w:tc>
          <w:tcPr>
            <w:tcW w:w="2591" w:type="pct"/>
          </w:tcPr>
          <w:p w14:paraId="5292EA64" w14:textId="7B209B26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20</w:t>
            </w:r>
          </w:p>
        </w:tc>
      </w:tr>
      <w:tr w:rsidR="000B635C" w:rsidRPr="002D6715" w14:paraId="719DF880" w14:textId="77777777" w:rsidTr="000B635C">
        <w:trPr>
          <w:trHeight w:val="88"/>
        </w:trPr>
        <w:tc>
          <w:tcPr>
            <w:tcW w:w="374" w:type="pct"/>
          </w:tcPr>
          <w:p w14:paraId="779700B9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14.</w:t>
            </w:r>
          </w:p>
        </w:tc>
        <w:tc>
          <w:tcPr>
            <w:tcW w:w="2035" w:type="pct"/>
          </w:tcPr>
          <w:p w14:paraId="7703A63A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proofErr w:type="spellStart"/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пров</w:t>
            </w:r>
            <w:proofErr w:type="spellEnd"/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. Новий</w:t>
            </w:r>
          </w:p>
        </w:tc>
        <w:tc>
          <w:tcPr>
            <w:tcW w:w="2591" w:type="pct"/>
          </w:tcPr>
          <w:p w14:paraId="2393A141" w14:textId="2A060923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22</w:t>
            </w:r>
          </w:p>
        </w:tc>
      </w:tr>
      <w:tr w:rsidR="000B635C" w:rsidRPr="002D6715" w14:paraId="04DEE880" w14:textId="77777777" w:rsidTr="000B635C">
        <w:trPr>
          <w:trHeight w:val="88"/>
        </w:trPr>
        <w:tc>
          <w:tcPr>
            <w:tcW w:w="374" w:type="pct"/>
          </w:tcPr>
          <w:p w14:paraId="5453480D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15.</w:t>
            </w:r>
          </w:p>
        </w:tc>
        <w:tc>
          <w:tcPr>
            <w:tcW w:w="2035" w:type="pct"/>
          </w:tcPr>
          <w:p w14:paraId="19FFF6D0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вул. Садова</w:t>
            </w:r>
          </w:p>
        </w:tc>
        <w:tc>
          <w:tcPr>
            <w:tcW w:w="2591" w:type="pct"/>
          </w:tcPr>
          <w:p w14:paraId="6B0A4AA7" w14:textId="33FEC4EC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31</w:t>
            </w:r>
          </w:p>
        </w:tc>
      </w:tr>
      <w:tr w:rsidR="000B635C" w:rsidRPr="002D6715" w14:paraId="791E8370" w14:textId="77777777" w:rsidTr="000B635C">
        <w:trPr>
          <w:trHeight w:val="88"/>
        </w:trPr>
        <w:tc>
          <w:tcPr>
            <w:tcW w:w="374" w:type="pct"/>
          </w:tcPr>
          <w:p w14:paraId="768A257A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16.</w:t>
            </w:r>
          </w:p>
        </w:tc>
        <w:tc>
          <w:tcPr>
            <w:tcW w:w="2035" w:type="pct"/>
          </w:tcPr>
          <w:p w14:paraId="2CCCB541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вул. Паркова</w:t>
            </w:r>
          </w:p>
        </w:tc>
        <w:tc>
          <w:tcPr>
            <w:tcW w:w="2591" w:type="pct"/>
          </w:tcPr>
          <w:p w14:paraId="22DC510F" w14:textId="0CD1E443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2</w:t>
            </w:r>
          </w:p>
        </w:tc>
      </w:tr>
      <w:tr w:rsidR="000B635C" w:rsidRPr="002D6715" w14:paraId="3A5AB112" w14:textId="77777777" w:rsidTr="000B635C">
        <w:trPr>
          <w:trHeight w:val="88"/>
        </w:trPr>
        <w:tc>
          <w:tcPr>
            <w:tcW w:w="374" w:type="pct"/>
          </w:tcPr>
          <w:p w14:paraId="22A55B79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17.</w:t>
            </w:r>
          </w:p>
        </w:tc>
        <w:tc>
          <w:tcPr>
            <w:tcW w:w="2035" w:type="pct"/>
          </w:tcPr>
          <w:p w14:paraId="3CB2E721" w14:textId="7777777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вул. Матросова</w:t>
            </w:r>
          </w:p>
        </w:tc>
        <w:tc>
          <w:tcPr>
            <w:tcW w:w="2591" w:type="pct"/>
          </w:tcPr>
          <w:p w14:paraId="2CA7BF17" w14:textId="374AB6A7" w:rsidR="000B635C" w:rsidRPr="000464E8" w:rsidRDefault="000B635C" w:rsidP="000B635C">
            <w:pPr>
              <w:spacing w:before="270"/>
              <w:jc w:val="center"/>
              <w:rPr>
                <w:rFonts w:cs="Times New Roman"/>
                <w:color w:val="333333"/>
                <w:sz w:val="20"/>
                <w:szCs w:val="20"/>
                <w:lang w:val="uk-UA"/>
              </w:rPr>
            </w:pPr>
            <w:r w:rsidRPr="000464E8">
              <w:rPr>
                <w:rFonts w:cs="Times New Roman"/>
                <w:color w:val="333333"/>
                <w:sz w:val="20"/>
                <w:szCs w:val="20"/>
                <w:lang w:val="uk-UA"/>
              </w:rPr>
              <w:t>2а</w:t>
            </w:r>
          </w:p>
        </w:tc>
      </w:tr>
      <w:bookmarkEnd w:id="1"/>
    </w:tbl>
    <w:p w14:paraId="3948543F" w14:textId="77777777" w:rsidR="000B635C" w:rsidRPr="000B635C" w:rsidRDefault="000B635C" w:rsidP="000B635C">
      <w:pPr>
        <w:spacing w:after="0"/>
        <w:jc w:val="both"/>
        <w:rPr>
          <w:lang w:val="uk-UA"/>
        </w:rPr>
      </w:pPr>
    </w:p>
    <w:sectPr w:rsidR="000B635C" w:rsidRPr="000B635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A0"/>
    <w:rsid w:val="000B635C"/>
    <w:rsid w:val="001B53A0"/>
    <w:rsid w:val="006C0B77"/>
    <w:rsid w:val="008242FF"/>
    <w:rsid w:val="00870751"/>
    <w:rsid w:val="00922C48"/>
    <w:rsid w:val="00B915B7"/>
    <w:rsid w:val="00CC2E15"/>
    <w:rsid w:val="00E3677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67CB"/>
  <w15:chartTrackingRefBased/>
  <w15:docId w15:val="{823EF673-6432-475B-A088-D2A06D2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B63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0B6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4</cp:revision>
  <dcterms:created xsi:type="dcterms:W3CDTF">2021-10-04T12:39:00Z</dcterms:created>
  <dcterms:modified xsi:type="dcterms:W3CDTF">2021-10-04T12:52:00Z</dcterms:modified>
</cp:coreProperties>
</file>