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06" w:rsidRPr="00340906" w:rsidRDefault="00340906" w:rsidP="003409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340906">
        <w:rPr>
          <w:b/>
          <w:sz w:val="28"/>
          <w:szCs w:val="28"/>
          <w:bdr w:val="none" w:sz="0" w:space="0" w:color="auto" w:frame="1"/>
          <w:lang w:val="uk-UA"/>
        </w:rPr>
        <w:t>Інформація про перебіг конкурсу на заміщення вакантних посад </w:t>
      </w:r>
      <w:r w:rsidRPr="00340906">
        <w:rPr>
          <w:b/>
          <w:sz w:val="28"/>
          <w:szCs w:val="28"/>
          <w:lang w:val="uk-UA"/>
        </w:rPr>
        <w:t xml:space="preserve">директорів </w:t>
      </w:r>
      <w:proofErr w:type="spellStart"/>
      <w:r w:rsidRPr="00340906">
        <w:rPr>
          <w:b/>
          <w:sz w:val="28"/>
          <w:szCs w:val="28"/>
          <w:lang w:val="uk-UA"/>
        </w:rPr>
        <w:t>Данилівської</w:t>
      </w:r>
      <w:proofErr w:type="spellEnd"/>
      <w:r w:rsidRPr="00340906">
        <w:rPr>
          <w:b/>
          <w:sz w:val="28"/>
          <w:szCs w:val="28"/>
          <w:lang w:val="uk-UA"/>
        </w:rPr>
        <w:t xml:space="preserve"> загальноосвітньої школи  І-ІІІ ступенів та Калинівської загальноосвітньої школи І-ІІІ ступенів № 2 Калинівської селищної ради Фастівського району Київської області.</w:t>
      </w:r>
    </w:p>
    <w:p w:rsidR="008C4AEB" w:rsidRDefault="008C4AEB" w:rsidP="003409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</w:pPr>
    </w:p>
    <w:p w:rsidR="00340906" w:rsidRPr="00340906" w:rsidRDefault="00340906" w:rsidP="00340906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lang w:val="uk-UA"/>
        </w:rPr>
      </w:pPr>
      <w:r w:rsidRPr="00340906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15 вересня 2021 р</w:t>
      </w:r>
      <w:r w:rsidR="00AD0BA4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оку 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 відбулося засідання конкурсної комісії з проведення конкурсного відбору на зайняття вакантних посад директорів </w:t>
      </w:r>
      <w:proofErr w:type="spellStart"/>
      <w:r w:rsidRPr="00340906">
        <w:rPr>
          <w:sz w:val="28"/>
          <w:szCs w:val="28"/>
          <w:lang w:val="uk-UA"/>
        </w:rPr>
        <w:t>Данилівської</w:t>
      </w:r>
      <w:proofErr w:type="spellEnd"/>
      <w:r w:rsidRPr="00340906">
        <w:rPr>
          <w:sz w:val="28"/>
          <w:szCs w:val="28"/>
          <w:lang w:val="uk-UA"/>
        </w:rPr>
        <w:t xml:space="preserve"> загальноосвітньої школи  І-ІІІ ступенів та Калинівської загальноосвітньої школи І-ІІІ ступенів № 2 Калинівської селищної ради</w:t>
      </w:r>
      <w:r w:rsidR="00AD0BA4">
        <w:rPr>
          <w:sz w:val="28"/>
          <w:szCs w:val="28"/>
          <w:lang w:val="uk-UA"/>
        </w:rPr>
        <w:t xml:space="preserve"> Фастівського району Київської області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, на якому розглянуто питання про допущення до участі у конкурсному відборі осіб, які подали документи на конкурс, затверджено перелік питань для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тестування і ситуаційних завдань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та визначено уповноважену особу для організації ознайомлення кандида</w:t>
      </w:r>
      <w:r w:rsidR="00AD0BA4">
        <w:rPr>
          <w:color w:val="1D1D1B"/>
          <w:sz w:val="28"/>
          <w:szCs w:val="28"/>
          <w:bdr w:val="none" w:sz="0" w:space="0" w:color="auto" w:frame="1"/>
          <w:lang w:val="uk-UA"/>
        </w:rPr>
        <w:t>тів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із закладами освіти.</w:t>
      </w:r>
    </w:p>
    <w:p w:rsidR="00340906" w:rsidRPr="00340906" w:rsidRDefault="00340906" w:rsidP="00715CF6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lang w:val="uk-UA"/>
        </w:rPr>
      </w:pP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>За результатами розгляду документів, поданих кандидатами, було допущено до участі у конкурсному відборі:</w:t>
      </w:r>
    </w:p>
    <w:p w:rsidR="00340906" w:rsidRPr="00340906" w:rsidRDefault="00340906" w:rsidP="00340906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lang w:val="uk-UA"/>
        </w:rPr>
      </w:pP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>- </w:t>
      </w:r>
      <w:r w:rsidRPr="00340906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на заміщення вакантної посади директора </w:t>
      </w:r>
      <w:proofErr w:type="spellStart"/>
      <w:r w:rsidRPr="00340906">
        <w:rPr>
          <w:b/>
          <w:sz w:val="28"/>
          <w:szCs w:val="28"/>
          <w:lang w:val="uk-UA"/>
        </w:rPr>
        <w:t>Данилівської</w:t>
      </w:r>
      <w:proofErr w:type="spellEnd"/>
      <w:r w:rsidRPr="00340906">
        <w:rPr>
          <w:b/>
          <w:sz w:val="28"/>
          <w:szCs w:val="28"/>
          <w:lang w:val="uk-UA"/>
        </w:rPr>
        <w:t xml:space="preserve"> загальноосвітньої школи  І-ІІІ ступенів Калинівської селищної ради</w:t>
      </w:r>
      <w:r w:rsidRPr="00851658">
        <w:rPr>
          <w:sz w:val="28"/>
          <w:szCs w:val="28"/>
          <w:lang w:val="uk-UA"/>
        </w:rPr>
        <w:t xml:space="preserve"> </w:t>
      </w:r>
      <w:r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–</w:t>
      </w:r>
      <w:r w:rsidRPr="00340906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 </w:t>
      </w:r>
      <w:proofErr w:type="spellStart"/>
      <w:r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Монько</w:t>
      </w:r>
      <w:proofErr w:type="spellEnd"/>
      <w:r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 Альону Ігорівну</w:t>
      </w:r>
      <w:r w:rsidR="00EF0F54">
        <w:rPr>
          <w:color w:val="1D1D1B"/>
          <w:sz w:val="28"/>
          <w:szCs w:val="28"/>
          <w:bdr w:val="none" w:sz="0" w:space="0" w:color="auto" w:frame="1"/>
          <w:lang w:val="uk-UA"/>
        </w:rPr>
        <w:t>,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яка у 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2009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році закінчила 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Вищий навчальний заклад 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Київський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славістичний університет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>, отримала повну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вищу освіту за спеціальністю «мова та література (англійська)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>» та здобула кваліфікацію спеціаліста «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філолога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>, викладач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а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англійської мови та літератури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>», 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12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років педагогічного стажу;</w:t>
      </w:r>
    </w:p>
    <w:p w:rsidR="00340906" w:rsidRPr="00340906" w:rsidRDefault="00340906" w:rsidP="00340906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lang w:val="uk-UA"/>
        </w:rPr>
      </w:pP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>- </w:t>
      </w:r>
      <w:r w:rsidRPr="00340906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на заміщення вакантної посади директора </w:t>
      </w:r>
      <w:r w:rsidRPr="00340906">
        <w:rPr>
          <w:b/>
          <w:sz w:val="28"/>
          <w:szCs w:val="28"/>
          <w:lang w:val="uk-UA"/>
        </w:rPr>
        <w:t>Калинівської загальноосвітньої школи І-ІІІ ступенів № 2 Калинівської селищної ради</w:t>
      </w:r>
      <w:r w:rsidRPr="00851658">
        <w:rPr>
          <w:sz w:val="28"/>
          <w:szCs w:val="28"/>
          <w:lang w:val="uk-UA"/>
        </w:rPr>
        <w:t xml:space="preserve"> </w:t>
      </w:r>
      <w:r w:rsidR="0004321A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–</w:t>
      </w:r>
      <w:r w:rsidRPr="00340906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 </w:t>
      </w:r>
      <w:r w:rsidR="0004321A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Чорну Ларису Валентинівну</w:t>
      </w:r>
      <w:r w:rsidR="00EF0F54">
        <w:rPr>
          <w:color w:val="1D1D1B"/>
          <w:sz w:val="28"/>
          <w:szCs w:val="28"/>
          <w:bdr w:val="none" w:sz="0" w:space="0" w:color="auto" w:frame="1"/>
          <w:lang w:val="uk-UA"/>
        </w:rPr>
        <w:t>,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яка у </w:t>
      </w:r>
      <w:r w:rsidR="0004321A">
        <w:rPr>
          <w:color w:val="1D1D1B"/>
          <w:sz w:val="28"/>
          <w:szCs w:val="28"/>
          <w:bdr w:val="none" w:sz="0" w:space="0" w:color="auto" w:frame="1"/>
          <w:lang w:val="uk-UA"/>
        </w:rPr>
        <w:t>2007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році закінчила  </w:t>
      </w:r>
      <w:r w:rsidR="0004321A">
        <w:rPr>
          <w:color w:val="1D1D1B"/>
          <w:sz w:val="28"/>
          <w:szCs w:val="28"/>
          <w:bdr w:val="none" w:sz="0" w:space="0" w:color="auto" w:frame="1"/>
          <w:lang w:val="uk-UA"/>
        </w:rPr>
        <w:t>Національний технічний університет України «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Київський </w:t>
      </w:r>
      <w:r w:rsidR="0004321A">
        <w:rPr>
          <w:color w:val="1D1D1B"/>
          <w:sz w:val="28"/>
          <w:szCs w:val="28"/>
          <w:bdr w:val="none" w:sz="0" w:space="0" w:color="auto" w:frame="1"/>
          <w:lang w:val="uk-UA"/>
        </w:rPr>
        <w:t>політехнічний інститут</w:t>
      </w:r>
      <w:r w:rsidR="00AD0BA4">
        <w:rPr>
          <w:color w:val="1D1D1B"/>
          <w:sz w:val="28"/>
          <w:szCs w:val="28"/>
          <w:bdr w:val="none" w:sz="0" w:space="0" w:color="auto" w:frame="1"/>
          <w:lang w:val="uk-UA"/>
        </w:rPr>
        <w:t>»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>, отримала повну вищу освіту за спеціальністю «</w:t>
      </w:r>
      <w:r w:rsidR="0004321A">
        <w:rPr>
          <w:color w:val="1D1D1B"/>
          <w:sz w:val="28"/>
          <w:szCs w:val="28"/>
          <w:bdr w:val="none" w:sz="0" w:space="0" w:color="auto" w:frame="1"/>
          <w:lang w:val="uk-UA"/>
        </w:rPr>
        <w:t>адміністративний менеджмент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» та здобула кваліфікацію </w:t>
      </w:r>
      <w:r w:rsidR="00F94FE6">
        <w:rPr>
          <w:color w:val="1D1D1B"/>
          <w:sz w:val="28"/>
          <w:szCs w:val="28"/>
          <w:bdr w:val="none" w:sz="0" w:space="0" w:color="auto" w:frame="1"/>
          <w:lang w:val="uk-UA"/>
        </w:rPr>
        <w:t>магістра адміністративного менеджменту</w:t>
      </w: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; </w:t>
      </w:r>
      <w:r w:rsidR="00F94FE6">
        <w:rPr>
          <w:color w:val="1D1D1B"/>
          <w:sz w:val="28"/>
          <w:szCs w:val="28"/>
          <w:bdr w:val="none" w:sz="0" w:space="0" w:color="auto" w:frame="1"/>
          <w:lang w:val="uk-UA"/>
        </w:rPr>
        <w:t>14 років педагогічного стажу.</w:t>
      </w:r>
    </w:p>
    <w:p w:rsidR="00340906" w:rsidRPr="00340906" w:rsidRDefault="00340906" w:rsidP="00340906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 w:rsidRPr="00340906">
        <w:rPr>
          <w:color w:val="1D1D1B"/>
          <w:sz w:val="28"/>
          <w:szCs w:val="28"/>
          <w:bdr w:val="none" w:sz="0" w:space="0" w:color="auto" w:frame="1"/>
          <w:lang w:val="uk-UA"/>
        </w:rPr>
        <w:t>Протокол № 1</w:t>
      </w:r>
      <w:r w:rsidR="001032FE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засідання  комісії з проведення конкурсного відбору.</w:t>
      </w:r>
    </w:p>
    <w:p w:rsidR="00340906" w:rsidRPr="00340906" w:rsidRDefault="00340906" w:rsidP="00340906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</w:p>
    <w:sectPr w:rsidR="00340906" w:rsidRPr="003409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D4996"/>
    <w:multiLevelType w:val="hybridMultilevel"/>
    <w:tmpl w:val="7D022ACE"/>
    <w:lvl w:ilvl="0" w:tplc="A2621BB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05"/>
    <w:rsid w:val="0004321A"/>
    <w:rsid w:val="00062C87"/>
    <w:rsid w:val="001032FE"/>
    <w:rsid w:val="001055EE"/>
    <w:rsid w:val="0033229B"/>
    <w:rsid w:val="00340906"/>
    <w:rsid w:val="00715CF6"/>
    <w:rsid w:val="008C4AEB"/>
    <w:rsid w:val="008F35D3"/>
    <w:rsid w:val="009636DE"/>
    <w:rsid w:val="00A2496D"/>
    <w:rsid w:val="00A87EA7"/>
    <w:rsid w:val="00AD0BA4"/>
    <w:rsid w:val="00AE597F"/>
    <w:rsid w:val="00AF2E05"/>
    <w:rsid w:val="00C135E0"/>
    <w:rsid w:val="00EF0F54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C398C-88B7-4A54-829F-AF42F9E5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F2E05"/>
    <w:rPr>
      <w:b/>
      <w:bCs/>
    </w:rPr>
  </w:style>
  <w:style w:type="character" w:styleId="a5">
    <w:name w:val="Hyperlink"/>
    <w:basedOn w:val="a0"/>
    <w:uiPriority w:val="99"/>
    <w:semiHidden/>
    <w:unhideWhenUsed/>
    <w:rsid w:val="00AF2E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96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Lenovo_1</cp:lastModifiedBy>
  <cp:revision>2</cp:revision>
  <cp:lastPrinted>2021-09-16T11:47:00Z</cp:lastPrinted>
  <dcterms:created xsi:type="dcterms:W3CDTF">2021-09-15T06:01:00Z</dcterms:created>
  <dcterms:modified xsi:type="dcterms:W3CDTF">2021-09-15T06:01:00Z</dcterms:modified>
</cp:coreProperties>
</file>