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C5DC" w14:textId="77777777" w:rsidR="005F6752" w:rsidRPr="00B60895" w:rsidRDefault="005F6752" w:rsidP="005F6752">
      <w:pPr>
        <w:shd w:val="clear" w:color="auto" w:fill="FFFFFF"/>
        <w:spacing w:line="20" w:lineRule="atLeast"/>
        <w:ind w:left="-360" w:right="36"/>
        <w:jc w:val="center"/>
        <w:rPr>
          <w:b/>
          <w:color w:val="000000"/>
        </w:rPr>
      </w:pPr>
      <w:proofErr w:type="spellStart"/>
      <w:r w:rsidRPr="00B60895">
        <w:rPr>
          <w:b/>
          <w:color w:val="000000"/>
        </w:rPr>
        <w:t>Оголошення</w:t>
      </w:r>
      <w:proofErr w:type="spellEnd"/>
      <w:r w:rsidRPr="00B60895">
        <w:rPr>
          <w:b/>
          <w:color w:val="000000"/>
        </w:rPr>
        <w:t xml:space="preserve"> про </w:t>
      </w:r>
      <w:proofErr w:type="spellStart"/>
      <w:r w:rsidRPr="00B60895">
        <w:rPr>
          <w:b/>
          <w:color w:val="000000"/>
        </w:rPr>
        <w:t>проведення</w:t>
      </w:r>
      <w:proofErr w:type="spellEnd"/>
      <w:r w:rsidRPr="00B60895">
        <w:rPr>
          <w:b/>
          <w:color w:val="000000"/>
        </w:rPr>
        <w:t xml:space="preserve"> конкурсу </w:t>
      </w:r>
    </w:p>
    <w:p w14:paraId="6C4C6D53" w14:textId="77777777" w:rsidR="005F6752" w:rsidRPr="00274E79" w:rsidRDefault="005F6752" w:rsidP="005F6752">
      <w:pPr>
        <w:shd w:val="clear" w:color="auto" w:fill="FFFFFF"/>
        <w:spacing w:line="20" w:lineRule="atLeast"/>
        <w:ind w:left="-360" w:right="36"/>
        <w:jc w:val="center"/>
        <w:rPr>
          <w:b/>
          <w:color w:val="000000" w:themeColor="text1"/>
        </w:rPr>
      </w:pPr>
      <w:r w:rsidRPr="00274E79">
        <w:rPr>
          <w:b/>
          <w:color w:val="000000" w:themeColor="text1"/>
        </w:rPr>
        <w:t xml:space="preserve">з </w:t>
      </w:r>
      <w:proofErr w:type="spellStart"/>
      <w:r w:rsidRPr="00274E79">
        <w:rPr>
          <w:b/>
          <w:color w:val="000000" w:themeColor="text1"/>
        </w:rPr>
        <w:t>призначення</w:t>
      </w:r>
      <w:proofErr w:type="spellEnd"/>
      <w:r w:rsidRPr="00274E79">
        <w:rPr>
          <w:b/>
          <w:color w:val="000000" w:themeColor="text1"/>
        </w:rPr>
        <w:t xml:space="preserve"> управителя </w:t>
      </w:r>
      <w:proofErr w:type="spellStart"/>
      <w:r w:rsidRPr="00274E79">
        <w:rPr>
          <w:b/>
          <w:color w:val="000000" w:themeColor="text1"/>
        </w:rPr>
        <w:t>багатоквартирного</w:t>
      </w:r>
      <w:proofErr w:type="spellEnd"/>
    </w:p>
    <w:p w14:paraId="4B0AF247" w14:textId="6564BDC4" w:rsidR="005F6752" w:rsidRPr="00274E79" w:rsidRDefault="005F6752" w:rsidP="005F6752">
      <w:pPr>
        <w:shd w:val="clear" w:color="auto" w:fill="FFFFFF"/>
        <w:spacing w:line="20" w:lineRule="atLeast"/>
        <w:ind w:left="-360" w:right="36"/>
        <w:jc w:val="center"/>
        <w:rPr>
          <w:b/>
          <w:color w:val="000000" w:themeColor="text1"/>
          <w:lang w:val="uk-UA"/>
        </w:rPr>
      </w:pPr>
      <w:r w:rsidRPr="00274E79">
        <w:rPr>
          <w:b/>
          <w:color w:val="000000" w:themeColor="text1"/>
        </w:rPr>
        <w:t xml:space="preserve"> </w:t>
      </w:r>
      <w:proofErr w:type="spellStart"/>
      <w:r w:rsidRPr="00274E79">
        <w:rPr>
          <w:b/>
          <w:color w:val="000000" w:themeColor="text1"/>
        </w:rPr>
        <w:t>будинку</w:t>
      </w:r>
      <w:proofErr w:type="spellEnd"/>
      <w:r w:rsidRPr="00274E79">
        <w:rPr>
          <w:b/>
          <w:color w:val="000000" w:themeColor="text1"/>
        </w:rPr>
        <w:t xml:space="preserve"> </w:t>
      </w:r>
      <w:r w:rsidRPr="00274E79">
        <w:rPr>
          <w:b/>
          <w:color w:val="000000" w:themeColor="text1"/>
          <w:lang w:val="uk-UA"/>
        </w:rPr>
        <w:t>(групи будинків)</w:t>
      </w:r>
      <w:r w:rsidR="006A7D55" w:rsidRPr="00274E79">
        <w:rPr>
          <w:b/>
          <w:color w:val="000000" w:themeColor="text1"/>
          <w:lang w:val="uk-UA"/>
        </w:rPr>
        <w:t xml:space="preserve"> Калинівської селищної територіальної громади </w:t>
      </w:r>
    </w:p>
    <w:p w14:paraId="64D0E796" w14:textId="1C8B256A" w:rsidR="00B60895" w:rsidRPr="00274E79" w:rsidRDefault="00B60895" w:rsidP="005F6752">
      <w:pPr>
        <w:shd w:val="clear" w:color="auto" w:fill="FFFFFF"/>
        <w:spacing w:line="20" w:lineRule="atLeast"/>
        <w:ind w:left="-360" w:right="36"/>
        <w:jc w:val="center"/>
        <w:rPr>
          <w:b/>
          <w:color w:val="000000" w:themeColor="text1"/>
          <w:lang w:val="uk-UA"/>
        </w:rPr>
      </w:pPr>
      <w:r w:rsidRPr="00274E79">
        <w:rPr>
          <w:b/>
          <w:color w:val="000000" w:themeColor="text1"/>
          <w:lang w:val="uk-UA"/>
        </w:rPr>
        <w:t xml:space="preserve">Фастівського району Київської області </w:t>
      </w:r>
    </w:p>
    <w:p w14:paraId="7DFD61A2" w14:textId="77777777" w:rsidR="005F6752" w:rsidRPr="00274E79" w:rsidRDefault="005F6752" w:rsidP="005F6752">
      <w:pPr>
        <w:shd w:val="clear" w:color="auto" w:fill="FFFFFF"/>
        <w:spacing w:line="20" w:lineRule="atLeast"/>
        <w:ind w:left="-360" w:right="36"/>
        <w:jc w:val="center"/>
        <w:rPr>
          <w:b/>
          <w:color w:val="000000" w:themeColor="text1"/>
          <w:lang w:val="uk-UA"/>
        </w:rPr>
      </w:pPr>
    </w:p>
    <w:p w14:paraId="50248CA0" w14:textId="684DC716" w:rsidR="00F6302B" w:rsidRPr="00274E79" w:rsidRDefault="00B60895" w:rsidP="00B60895">
      <w:pPr>
        <w:shd w:val="clear" w:color="auto" w:fill="FFFFFF"/>
        <w:ind w:right="36"/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  <w:lang w:val="uk-UA"/>
        </w:rPr>
        <w:t xml:space="preserve">       </w:t>
      </w:r>
      <w:r w:rsidR="005F6752" w:rsidRPr="00274E79">
        <w:rPr>
          <w:color w:val="000000" w:themeColor="text1"/>
          <w:lang w:val="uk-UA"/>
        </w:rPr>
        <w:t>Згідно рішен</w:t>
      </w:r>
      <w:r w:rsidR="00DD218B" w:rsidRPr="00274E79">
        <w:rPr>
          <w:color w:val="000000" w:themeColor="text1"/>
          <w:lang w:val="uk-UA"/>
        </w:rPr>
        <w:t>ь</w:t>
      </w:r>
      <w:r w:rsidR="005F6752" w:rsidRPr="00274E79">
        <w:rPr>
          <w:color w:val="000000" w:themeColor="text1"/>
          <w:lang w:val="uk-UA"/>
        </w:rPr>
        <w:t xml:space="preserve"> виконавчого комітету </w:t>
      </w:r>
      <w:r w:rsidR="006A7D55" w:rsidRPr="00274E79">
        <w:rPr>
          <w:color w:val="000000" w:themeColor="text1"/>
          <w:lang w:val="uk-UA"/>
        </w:rPr>
        <w:t xml:space="preserve">Калинівської селищної </w:t>
      </w:r>
      <w:r w:rsidR="005F6752" w:rsidRPr="00274E79">
        <w:rPr>
          <w:color w:val="000000" w:themeColor="text1"/>
          <w:lang w:val="uk-UA"/>
        </w:rPr>
        <w:t xml:space="preserve"> ради від </w:t>
      </w:r>
      <w:r w:rsidR="00047B2B" w:rsidRPr="00274E79">
        <w:rPr>
          <w:color w:val="000000" w:themeColor="text1"/>
          <w:lang w:val="uk-UA"/>
        </w:rPr>
        <w:t>27 травня 2021 року №79-08 «Про організацію проведення конкурсу з призначення управителя багатоквартирного буд</w:t>
      </w:r>
      <w:r w:rsidR="00A0461C" w:rsidRPr="00274E79">
        <w:rPr>
          <w:color w:val="000000" w:themeColor="text1"/>
          <w:lang w:val="uk-UA"/>
        </w:rPr>
        <w:t>и</w:t>
      </w:r>
      <w:r w:rsidR="00047B2B" w:rsidRPr="00274E79">
        <w:rPr>
          <w:color w:val="000000" w:themeColor="text1"/>
          <w:lang w:val="uk-UA"/>
        </w:rPr>
        <w:t>нку</w:t>
      </w:r>
      <w:r w:rsidR="00A0461C" w:rsidRPr="00274E79">
        <w:rPr>
          <w:color w:val="000000" w:themeColor="text1"/>
          <w:lang w:val="uk-UA"/>
        </w:rPr>
        <w:t xml:space="preserve"> (групи будинків»;  від 24 червня 2021 року №99-09 «Про затвердження конкурсної документації та проведення конкурсу  з призначення управителя багатоквартирного будинку (групи будинків)»,  </w:t>
      </w:r>
      <w:r w:rsidR="006F43E4" w:rsidRPr="00274E79">
        <w:rPr>
          <w:color w:val="000000" w:themeColor="text1"/>
          <w:lang w:val="uk-UA"/>
        </w:rPr>
        <w:t xml:space="preserve"> </w:t>
      </w:r>
      <w:r w:rsidR="00DD218B" w:rsidRPr="00274E79">
        <w:rPr>
          <w:color w:val="000000" w:themeColor="text1"/>
          <w:lang w:val="uk-UA"/>
        </w:rPr>
        <w:t>в</w:t>
      </w:r>
      <w:r w:rsidR="00F6302B" w:rsidRPr="00274E79">
        <w:rPr>
          <w:color w:val="000000" w:themeColor="text1"/>
          <w:lang w:val="uk-UA"/>
        </w:rPr>
        <w:t>ідповідно до діючого законодавства України, повідомляє</w:t>
      </w:r>
      <w:r w:rsidR="00A0461C" w:rsidRPr="00274E79">
        <w:rPr>
          <w:color w:val="000000" w:themeColor="text1"/>
          <w:lang w:val="uk-UA"/>
        </w:rPr>
        <w:t>мо</w:t>
      </w:r>
      <w:r w:rsidR="00F6302B" w:rsidRPr="00274E79">
        <w:rPr>
          <w:color w:val="000000" w:themeColor="text1"/>
          <w:lang w:val="uk-UA"/>
        </w:rPr>
        <w:t xml:space="preserve"> про проведення конкурсу з призначення управителя </w:t>
      </w:r>
      <w:r w:rsidR="0074213A" w:rsidRPr="00274E79">
        <w:rPr>
          <w:color w:val="000000" w:themeColor="text1"/>
          <w:lang w:val="uk-UA"/>
        </w:rPr>
        <w:t>багатоквартирного</w:t>
      </w:r>
      <w:r w:rsidR="00A0461C" w:rsidRPr="00274E79">
        <w:rPr>
          <w:color w:val="000000" w:themeColor="text1"/>
          <w:lang w:val="uk-UA"/>
        </w:rPr>
        <w:t xml:space="preserve"> </w:t>
      </w:r>
      <w:r w:rsidR="0074213A" w:rsidRPr="00274E79">
        <w:rPr>
          <w:color w:val="000000" w:themeColor="text1"/>
          <w:lang w:val="uk-UA"/>
        </w:rPr>
        <w:t xml:space="preserve">будинку (групи будинків) Калинівської селищної територіальної громади </w:t>
      </w:r>
      <w:r w:rsidR="00F6302B" w:rsidRPr="00274E79">
        <w:rPr>
          <w:color w:val="000000" w:themeColor="text1"/>
          <w:lang w:val="uk-UA"/>
        </w:rPr>
        <w:t xml:space="preserve"> </w:t>
      </w:r>
      <w:r w:rsidR="00DD218B" w:rsidRPr="00274E79">
        <w:rPr>
          <w:color w:val="000000" w:themeColor="text1"/>
          <w:lang w:val="uk-UA"/>
        </w:rPr>
        <w:t>Фастівського району Київсь</w:t>
      </w:r>
      <w:r w:rsidR="006B42FF" w:rsidRPr="00274E79">
        <w:rPr>
          <w:color w:val="000000" w:themeColor="text1"/>
          <w:lang w:val="uk-UA"/>
        </w:rPr>
        <w:t>к</w:t>
      </w:r>
      <w:r w:rsidR="00DD218B" w:rsidRPr="00274E79">
        <w:rPr>
          <w:color w:val="000000" w:themeColor="text1"/>
          <w:lang w:val="uk-UA"/>
        </w:rPr>
        <w:t>ої обл</w:t>
      </w:r>
      <w:r w:rsidR="006B42FF" w:rsidRPr="00274E79">
        <w:rPr>
          <w:color w:val="000000" w:themeColor="text1"/>
          <w:lang w:val="uk-UA"/>
        </w:rPr>
        <w:t>а</w:t>
      </w:r>
      <w:r w:rsidR="00DD218B" w:rsidRPr="00274E79">
        <w:rPr>
          <w:color w:val="000000" w:themeColor="text1"/>
          <w:lang w:val="uk-UA"/>
        </w:rPr>
        <w:t>сті</w:t>
      </w:r>
      <w:r w:rsidRPr="00274E79">
        <w:rPr>
          <w:color w:val="000000" w:themeColor="text1"/>
          <w:lang w:val="uk-UA"/>
        </w:rPr>
        <w:t>.</w:t>
      </w:r>
    </w:p>
    <w:p w14:paraId="7C978DDE" w14:textId="2ECEA7D6" w:rsidR="005F6752" w:rsidRPr="00274E79" w:rsidRDefault="005F6752" w:rsidP="00B60895">
      <w:pPr>
        <w:shd w:val="clear" w:color="auto" w:fill="FFFFFF"/>
        <w:ind w:right="36"/>
        <w:jc w:val="both"/>
        <w:rPr>
          <w:rStyle w:val="a5"/>
          <w:color w:val="000000" w:themeColor="text1"/>
          <w:lang w:val="uk-UA"/>
        </w:rPr>
      </w:pPr>
      <w:bookmarkStart w:id="0" w:name="_Hlk80189682"/>
    </w:p>
    <w:p w14:paraId="5D2A6DF7" w14:textId="722AE31B" w:rsidR="005F6752" w:rsidRPr="00274E79" w:rsidRDefault="005F6752" w:rsidP="00B60895">
      <w:pPr>
        <w:jc w:val="both"/>
        <w:rPr>
          <w:color w:val="000000" w:themeColor="text1"/>
          <w:lang w:val="uk-UA"/>
        </w:rPr>
      </w:pPr>
      <w:r w:rsidRPr="00274E79">
        <w:rPr>
          <w:rStyle w:val="a5"/>
          <w:color w:val="000000" w:themeColor="text1"/>
          <w:lang w:val="uk-UA"/>
        </w:rPr>
        <w:t>Організатор конкурсу</w:t>
      </w:r>
      <w:r w:rsidRPr="00274E79">
        <w:rPr>
          <w:rStyle w:val="apple-converted-space"/>
          <w:color w:val="000000" w:themeColor="text1"/>
        </w:rPr>
        <w:t> </w:t>
      </w:r>
      <w:r w:rsidR="00436848" w:rsidRPr="00274E79">
        <w:rPr>
          <w:color w:val="000000" w:themeColor="text1"/>
          <w:lang w:val="uk-UA"/>
        </w:rPr>
        <w:t>Калинівська селищна рада, Фастівського району Київської області</w:t>
      </w:r>
      <w:r w:rsidR="00B60895" w:rsidRPr="00274E79">
        <w:rPr>
          <w:color w:val="000000" w:themeColor="text1"/>
          <w:lang w:val="uk-UA"/>
        </w:rPr>
        <w:t>,</w:t>
      </w:r>
      <w:r w:rsidR="00436848" w:rsidRPr="00274E79">
        <w:rPr>
          <w:color w:val="000000" w:themeColor="text1"/>
          <w:lang w:val="uk-UA"/>
        </w:rPr>
        <w:t xml:space="preserve"> смт.</w:t>
      </w:r>
      <w:r w:rsidR="00B60895" w:rsidRPr="00274E79">
        <w:rPr>
          <w:color w:val="000000" w:themeColor="text1"/>
          <w:lang w:val="uk-UA"/>
        </w:rPr>
        <w:t xml:space="preserve"> </w:t>
      </w:r>
      <w:r w:rsidR="00436848" w:rsidRPr="00274E79">
        <w:rPr>
          <w:color w:val="000000" w:themeColor="text1"/>
          <w:lang w:val="uk-UA"/>
        </w:rPr>
        <w:t>Калинівка, вул. Центральна, 57</w:t>
      </w:r>
      <w:r w:rsidR="00CA4C55" w:rsidRPr="00274E79">
        <w:rPr>
          <w:color w:val="000000" w:themeColor="text1"/>
          <w:lang w:val="uk-UA"/>
        </w:rPr>
        <w:t xml:space="preserve">, </w:t>
      </w:r>
      <w:r w:rsidR="00436848" w:rsidRPr="00274E79">
        <w:rPr>
          <w:color w:val="000000" w:themeColor="text1"/>
          <w:lang w:val="uk-UA"/>
        </w:rPr>
        <w:t>Україна , 08623.</w:t>
      </w:r>
    </w:p>
    <w:p w14:paraId="056EFB7F" w14:textId="4FF952DD" w:rsidR="00436848" w:rsidRPr="00274E79" w:rsidRDefault="005F6752" w:rsidP="00B60895">
      <w:pPr>
        <w:jc w:val="both"/>
        <w:rPr>
          <w:color w:val="000000" w:themeColor="text1"/>
          <w:lang w:val="uk-UA"/>
        </w:rPr>
      </w:pPr>
      <w:r w:rsidRPr="00274E79">
        <w:rPr>
          <w:b/>
          <w:bCs/>
          <w:color w:val="000000" w:themeColor="text1"/>
        </w:rPr>
        <w:t>Особ</w:t>
      </w:r>
      <w:r w:rsidRPr="00274E79">
        <w:rPr>
          <w:b/>
          <w:bCs/>
          <w:color w:val="000000" w:themeColor="text1"/>
          <w:lang w:val="uk-UA"/>
        </w:rPr>
        <w:t>и</w:t>
      </w:r>
      <w:r w:rsidRPr="00274E79">
        <w:rPr>
          <w:b/>
          <w:bCs/>
          <w:color w:val="000000" w:themeColor="text1"/>
        </w:rPr>
        <w:t xml:space="preserve">, </w:t>
      </w:r>
      <w:proofErr w:type="spellStart"/>
      <w:r w:rsidRPr="00274E79">
        <w:rPr>
          <w:b/>
          <w:bCs/>
          <w:color w:val="000000" w:themeColor="text1"/>
        </w:rPr>
        <w:t>уповноважені</w:t>
      </w:r>
      <w:proofErr w:type="spellEnd"/>
      <w:r w:rsidRPr="00274E79">
        <w:rPr>
          <w:b/>
          <w:bCs/>
          <w:color w:val="000000" w:themeColor="text1"/>
        </w:rPr>
        <w:t xml:space="preserve"> </w:t>
      </w:r>
      <w:proofErr w:type="spellStart"/>
      <w:r w:rsidRPr="00274E79">
        <w:rPr>
          <w:b/>
          <w:bCs/>
          <w:color w:val="000000" w:themeColor="text1"/>
        </w:rPr>
        <w:t>здійснювати</w:t>
      </w:r>
      <w:proofErr w:type="spellEnd"/>
      <w:r w:rsidRPr="00274E79">
        <w:rPr>
          <w:b/>
          <w:bCs/>
          <w:color w:val="000000" w:themeColor="text1"/>
        </w:rPr>
        <w:t xml:space="preserve"> </w:t>
      </w:r>
      <w:proofErr w:type="spellStart"/>
      <w:r w:rsidRPr="00274E79">
        <w:rPr>
          <w:b/>
          <w:bCs/>
          <w:color w:val="000000" w:themeColor="text1"/>
        </w:rPr>
        <w:t>зв’язок</w:t>
      </w:r>
      <w:proofErr w:type="spellEnd"/>
      <w:r w:rsidRPr="00274E79">
        <w:rPr>
          <w:color w:val="000000" w:themeColor="text1"/>
          <w:lang w:val="uk-UA"/>
        </w:rPr>
        <w:t xml:space="preserve"> </w:t>
      </w:r>
      <w:r w:rsidRPr="00274E79">
        <w:rPr>
          <w:color w:val="000000" w:themeColor="text1"/>
        </w:rPr>
        <w:t xml:space="preserve">з </w:t>
      </w:r>
      <w:proofErr w:type="spellStart"/>
      <w:r w:rsidRPr="00274E79">
        <w:rPr>
          <w:color w:val="000000" w:themeColor="text1"/>
        </w:rPr>
        <w:t>учасниками</w:t>
      </w:r>
      <w:proofErr w:type="spellEnd"/>
      <w:r w:rsidRPr="00274E79">
        <w:rPr>
          <w:color w:val="000000" w:themeColor="text1"/>
        </w:rPr>
        <w:t xml:space="preserve"> конкурсу: </w:t>
      </w:r>
      <w:r w:rsidR="00436848" w:rsidRPr="00274E79">
        <w:rPr>
          <w:color w:val="000000" w:themeColor="text1"/>
          <w:lang w:val="uk-UA"/>
        </w:rPr>
        <w:t xml:space="preserve">начальник управління економічного розвитку, житлово-комунального господарства, капітального будівництва та інфраструктури Калинівської селищної ради – </w:t>
      </w:r>
      <w:proofErr w:type="spellStart"/>
      <w:r w:rsidR="00436848" w:rsidRPr="00274E79">
        <w:rPr>
          <w:color w:val="000000" w:themeColor="text1"/>
          <w:lang w:val="uk-UA"/>
        </w:rPr>
        <w:t>Рекетчук</w:t>
      </w:r>
      <w:proofErr w:type="spellEnd"/>
      <w:r w:rsidR="00436848" w:rsidRPr="00274E79">
        <w:rPr>
          <w:color w:val="000000" w:themeColor="text1"/>
          <w:lang w:val="uk-UA"/>
        </w:rPr>
        <w:t xml:space="preserve"> Оксана Володимирівна;</w:t>
      </w:r>
    </w:p>
    <w:p w14:paraId="3FC9815C" w14:textId="6DE3FDC9" w:rsidR="005F6752" w:rsidRPr="00274E79" w:rsidRDefault="005F6752" w:rsidP="00B6089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274E79">
        <w:rPr>
          <w:color w:val="000000" w:themeColor="text1"/>
          <w:lang w:val="uk-UA"/>
        </w:rPr>
        <w:t xml:space="preserve">начальник </w:t>
      </w:r>
      <w:r w:rsidR="00436848" w:rsidRPr="00274E79">
        <w:rPr>
          <w:color w:val="000000" w:themeColor="text1"/>
          <w:lang w:val="uk-UA"/>
        </w:rPr>
        <w:t xml:space="preserve">відділу </w:t>
      </w:r>
      <w:r w:rsidRPr="00274E79">
        <w:rPr>
          <w:color w:val="000000" w:themeColor="text1"/>
          <w:lang w:val="uk-UA"/>
        </w:rPr>
        <w:t>житлово-комунального господарства</w:t>
      </w:r>
      <w:r w:rsidR="00436848" w:rsidRPr="00274E79">
        <w:rPr>
          <w:color w:val="000000" w:themeColor="text1"/>
          <w:lang w:val="uk-UA"/>
        </w:rPr>
        <w:t xml:space="preserve"> управління економічного розвитку, житлово-комунального господарства, капітального будівництва та інфраструктури Калинівської селищної ради</w:t>
      </w:r>
      <w:r w:rsidRPr="00274E79">
        <w:rPr>
          <w:color w:val="000000" w:themeColor="text1"/>
          <w:lang w:val="uk-UA"/>
        </w:rPr>
        <w:t xml:space="preserve"> </w:t>
      </w:r>
      <w:r w:rsidR="00B60895" w:rsidRPr="00274E79">
        <w:rPr>
          <w:color w:val="000000" w:themeColor="text1"/>
          <w:lang w:val="uk-UA"/>
        </w:rPr>
        <w:t xml:space="preserve">- </w:t>
      </w:r>
      <w:proofErr w:type="spellStart"/>
      <w:r w:rsidR="00B60895" w:rsidRPr="00274E79">
        <w:rPr>
          <w:color w:val="000000" w:themeColor="text1"/>
          <w:lang w:val="uk-UA"/>
        </w:rPr>
        <w:t>Длужинська</w:t>
      </w:r>
      <w:proofErr w:type="spellEnd"/>
      <w:r w:rsidR="00B60895" w:rsidRPr="00274E79">
        <w:rPr>
          <w:color w:val="000000" w:themeColor="text1"/>
          <w:lang w:val="uk-UA"/>
        </w:rPr>
        <w:t xml:space="preserve"> Інна Миколаївна </w:t>
      </w:r>
      <w:r w:rsidR="00436848" w:rsidRPr="00274E79">
        <w:rPr>
          <w:color w:val="000000" w:themeColor="text1"/>
          <w:lang w:val="uk-UA"/>
        </w:rPr>
        <w:t>(тел..04571-41130).</w:t>
      </w:r>
    </w:p>
    <w:p w14:paraId="1CC710CF" w14:textId="541A9906" w:rsidR="00436848" w:rsidRPr="00274E79" w:rsidRDefault="005F6752" w:rsidP="00B60895">
      <w:pPr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</w:rPr>
        <w:t xml:space="preserve">Для </w:t>
      </w:r>
      <w:proofErr w:type="spellStart"/>
      <w:r w:rsidRPr="00274E79">
        <w:rPr>
          <w:color w:val="000000" w:themeColor="text1"/>
        </w:rPr>
        <w:t>отримання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конкурсної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документації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необхідно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звертатися</w:t>
      </w:r>
      <w:proofErr w:type="spellEnd"/>
      <w:r w:rsidRPr="00274E79">
        <w:rPr>
          <w:color w:val="000000" w:themeColor="text1"/>
        </w:rPr>
        <w:t xml:space="preserve"> до </w:t>
      </w:r>
      <w:proofErr w:type="spellStart"/>
      <w:r w:rsidRPr="00274E79">
        <w:rPr>
          <w:color w:val="000000" w:themeColor="text1"/>
        </w:rPr>
        <w:t>управління</w:t>
      </w:r>
      <w:proofErr w:type="spellEnd"/>
      <w:r w:rsidR="00436848" w:rsidRPr="00274E79">
        <w:rPr>
          <w:color w:val="000000" w:themeColor="text1"/>
          <w:lang w:val="uk-UA"/>
        </w:rPr>
        <w:t xml:space="preserve"> економічного розвитку, житлово-комунального господарства, капітального будівництва та інфраструктури Калинівської селищної ради - вул. Центральна, 57, </w:t>
      </w:r>
      <w:proofErr w:type="spellStart"/>
      <w:r w:rsidR="0063443B" w:rsidRPr="00274E79">
        <w:rPr>
          <w:color w:val="000000" w:themeColor="text1"/>
          <w:lang w:val="uk-UA"/>
        </w:rPr>
        <w:t>смт.Калинівка</w:t>
      </w:r>
      <w:proofErr w:type="spellEnd"/>
      <w:r w:rsidR="0063443B" w:rsidRPr="00274E79">
        <w:rPr>
          <w:color w:val="000000" w:themeColor="text1"/>
          <w:lang w:val="uk-UA"/>
        </w:rPr>
        <w:t xml:space="preserve">, Фастівського району Київської області, </w:t>
      </w:r>
      <w:r w:rsidR="00436848" w:rsidRPr="00274E79">
        <w:rPr>
          <w:color w:val="000000" w:themeColor="text1"/>
          <w:lang w:val="uk-UA"/>
        </w:rPr>
        <w:t>Україна, 08623.</w:t>
      </w:r>
    </w:p>
    <w:p w14:paraId="30747E17" w14:textId="64A10D46" w:rsidR="005F6752" w:rsidRPr="00274E79" w:rsidRDefault="005F6752" w:rsidP="00B60895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</w:p>
    <w:p w14:paraId="0015FFC4" w14:textId="3D945F7C" w:rsidR="005F6752" w:rsidRPr="00274E79" w:rsidRDefault="005F6752" w:rsidP="00B60895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  <w:lang w:val="uk-UA"/>
        </w:rPr>
        <w:t>Конкурсна документація надається особисто або через уповноважену належним чином особ</w:t>
      </w:r>
      <w:r w:rsidR="00B60895" w:rsidRPr="00274E79">
        <w:rPr>
          <w:color w:val="000000" w:themeColor="text1"/>
          <w:lang w:val="uk-UA"/>
        </w:rPr>
        <w:t>у</w:t>
      </w:r>
      <w:r w:rsidRPr="00274E79">
        <w:rPr>
          <w:color w:val="000000" w:themeColor="text1"/>
          <w:lang w:val="uk-UA"/>
        </w:rPr>
        <w:t xml:space="preserve"> чи надсилається поштою протягом трьох робочих днів у запечатаному конверті після надходження від учасника заяви про участь у конкурсі, у якій зазначається спосіб надання конкурсної документації.</w:t>
      </w:r>
    </w:p>
    <w:p w14:paraId="27850C5E" w14:textId="6B6225FE" w:rsidR="005F6752" w:rsidRPr="00274E79" w:rsidRDefault="00BC7485" w:rsidP="00B60895">
      <w:pPr>
        <w:shd w:val="clear" w:color="auto" w:fill="FFFFFF"/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  <w:lang w:val="uk-UA"/>
        </w:rPr>
        <w:t xml:space="preserve">Інформація щодо </w:t>
      </w:r>
      <w:r w:rsidRPr="00274E79">
        <w:rPr>
          <w:color w:val="000000" w:themeColor="text1"/>
        </w:rPr>
        <w:t> </w:t>
      </w:r>
      <w:r w:rsidRPr="00274E79">
        <w:rPr>
          <w:color w:val="000000" w:themeColor="text1"/>
          <w:lang w:val="uk-UA"/>
        </w:rPr>
        <w:t>вимог до конкурсних пропозицій, перелік документів, які подаються учасниками конкурсу, критерії оцінки конкурсних пропозицій та інша інформація, що стосується конкурсу</w:t>
      </w:r>
      <w:r w:rsidR="00F6302B" w:rsidRPr="00274E79">
        <w:rPr>
          <w:color w:val="000000" w:themeColor="text1"/>
          <w:lang w:val="uk-UA"/>
        </w:rPr>
        <w:t>,</w:t>
      </w:r>
      <w:r w:rsidRPr="00274E79">
        <w:rPr>
          <w:color w:val="000000" w:themeColor="text1"/>
          <w:lang w:val="uk-UA"/>
        </w:rPr>
        <w:t xml:space="preserve"> знаходиться за</w:t>
      </w:r>
      <w:r w:rsidR="004261BA" w:rsidRPr="00274E79">
        <w:rPr>
          <w:color w:val="000000" w:themeColor="text1"/>
          <w:lang w:val="uk-UA"/>
        </w:rPr>
        <w:t xml:space="preserve"> цим </w:t>
      </w:r>
      <w:r w:rsidRPr="00274E79">
        <w:rPr>
          <w:color w:val="000000" w:themeColor="text1"/>
          <w:lang w:val="uk-UA"/>
        </w:rPr>
        <w:t>посиланням</w:t>
      </w:r>
      <w:r w:rsidR="004261BA" w:rsidRPr="00274E79">
        <w:rPr>
          <w:color w:val="000000" w:themeColor="text1"/>
          <w:lang w:val="uk-UA"/>
        </w:rPr>
        <w:t xml:space="preserve"> </w:t>
      </w:r>
      <w:r w:rsidR="00F6302B" w:rsidRPr="00274E79">
        <w:rPr>
          <w:color w:val="000000" w:themeColor="text1"/>
          <w:lang w:val="uk-UA"/>
        </w:rPr>
        <w:t xml:space="preserve">та безпосередньо в </w:t>
      </w:r>
      <w:r w:rsidR="00F6302B" w:rsidRPr="00274E79">
        <w:rPr>
          <w:bCs/>
          <w:color w:val="000000" w:themeColor="text1"/>
          <w:lang w:val="uk-UA"/>
        </w:rPr>
        <w:t>осіб, уповноважених здійснювати зв’язок</w:t>
      </w:r>
      <w:r w:rsidR="00F6302B" w:rsidRPr="00274E79">
        <w:rPr>
          <w:color w:val="000000" w:themeColor="text1"/>
          <w:lang w:val="uk-UA"/>
        </w:rPr>
        <w:t xml:space="preserve"> з учасниками конкурсу.</w:t>
      </w:r>
      <w:bookmarkEnd w:id="0"/>
    </w:p>
    <w:p w14:paraId="20D98914" w14:textId="77777777" w:rsidR="0047684B" w:rsidRDefault="00274E79" w:rsidP="00274E79">
      <w:pPr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  <w:lang w:val="uk-UA"/>
        </w:rPr>
        <w:t xml:space="preserve">     Технічна характеристика на об'єкти конкурсу </w:t>
      </w:r>
      <w:r w:rsidRPr="00274E79">
        <w:rPr>
          <w:color w:val="000000" w:themeColor="text1"/>
        </w:rPr>
        <w:t xml:space="preserve">та </w:t>
      </w:r>
      <w:proofErr w:type="spellStart"/>
      <w:r w:rsidRPr="00274E79">
        <w:rPr>
          <w:color w:val="000000" w:themeColor="text1"/>
        </w:rPr>
        <w:t>загальний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обсяг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заборгованості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співвласників</w:t>
      </w:r>
      <w:proofErr w:type="spellEnd"/>
      <w:r w:rsidRPr="00274E79">
        <w:rPr>
          <w:color w:val="000000" w:themeColor="text1"/>
        </w:rPr>
        <w:t xml:space="preserve"> за </w:t>
      </w:r>
      <w:proofErr w:type="spellStart"/>
      <w:r w:rsidRPr="00274E79">
        <w:rPr>
          <w:color w:val="000000" w:themeColor="text1"/>
        </w:rPr>
        <w:t>послуги</w:t>
      </w:r>
      <w:proofErr w:type="spellEnd"/>
      <w:r w:rsidRPr="00274E79">
        <w:rPr>
          <w:color w:val="000000" w:themeColor="text1"/>
        </w:rPr>
        <w:t xml:space="preserve"> з </w:t>
      </w:r>
      <w:proofErr w:type="spellStart"/>
      <w:r w:rsidRPr="00274E79">
        <w:rPr>
          <w:color w:val="000000" w:themeColor="text1"/>
        </w:rPr>
        <w:t>утримання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будинків</w:t>
      </w:r>
      <w:proofErr w:type="spellEnd"/>
      <w:r w:rsidRPr="00274E79">
        <w:rPr>
          <w:color w:val="000000" w:themeColor="text1"/>
        </w:rPr>
        <w:t xml:space="preserve"> і </w:t>
      </w:r>
      <w:proofErr w:type="spellStart"/>
      <w:r w:rsidRPr="00274E79">
        <w:rPr>
          <w:color w:val="000000" w:themeColor="text1"/>
        </w:rPr>
        <w:t>споруд</w:t>
      </w:r>
      <w:proofErr w:type="spellEnd"/>
      <w:r w:rsidRPr="00274E79">
        <w:rPr>
          <w:color w:val="000000" w:themeColor="text1"/>
        </w:rPr>
        <w:t xml:space="preserve"> та </w:t>
      </w:r>
      <w:proofErr w:type="spellStart"/>
      <w:r w:rsidRPr="00274E79">
        <w:rPr>
          <w:color w:val="000000" w:themeColor="text1"/>
        </w:rPr>
        <w:t>прибудинкових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територій</w:t>
      </w:r>
      <w:proofErr w:type="spellEnd"/>
      <w:r w:rsidRPr="00274E79">
        <w:rPr>
          <w:color w:val="000000" w:themeColor="text1"/>
          <w:lang w:val="uk-UA"/>
        </w:rPr>
        <w:t xml:space="preserve"> надається  претендентам у складі  пакету документів. </w:t>
      </w:r>
    </w:p>
    <w:p w14:paraId="36382F71" w14:textId="1E7AAF06" w:rsidR="005F6752" w:rsidRPr="00274E79" w:rsidRDefault="0047684B" w:rsidP="0047684B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Дата та час </w:t>
      </w:r>
      <w:proofErr w:type="spellStart"/>
      <w:r>
        <w:rPr>
          <w:color w:val="000000" w:themeColor="text1"/>
          <w:lang w:val="uk-UA"/>
        </w:rPr>
        <w:t>гляду</w:t>
      </w:r>
      <w:proofErr w:type="spellEnd"/>
      <w:r>
        <w:rPr>
          <w:color w:val="000000" w:themeColor="text1"/>
          <w:lang w:val="uk-UA"/>
        </w:rPr>
        <w:t xml:space="preserve"> </w:t>
      </w:r>
      <w:r>
        <w:t xml:space="preserve"> </w:t>
      </w:r>
      <w:proofErr w:type="spellStart"/>
      <w:r>
        <w:t>учасниками</w:t>
      </w:r>
      <w:proofErr w:type="spellEnd"/>
      <w:r>
        <w:t xml:space="preserve"> конкурсу </w:t>
      </w:r>
      <w:proofErr w:type="spellStart"/>
      <w:r>
        <w:t>об’єктів</w:t>
      </w:r>
      <w:proofErr w:type="spellEnd"/>
      <w:r>
        <w:t xml:space="preserve"> конкурсу та </w:t>
      </w:r>
      <w:proofErr w:type="spellStart"/>
      <w:r>
        <w:t>забезпеч</w:t>
      </w:r>
      <w:r>
        <w:rPr>
          <w:lang w:val="uk-UA"/>
        </w:rPr>
        <w:t>ення</w:t>
      </w:r>
      <w:proofErr w:type="spellEnd"/>
      <w:r>
        <w:t xml:space="preserve"> </w:t>
      </w:r>
      <w:proofErr w:type="spellStart"/>
      <w:r>
        <w:t>фізичн</w:t>
      </w:r>
      <w:proofErr w:type="spellEnd"/>
      <w:r>
        <w:rPr>
          <w:lang w:val="uk-UA"/>
        </w:rPr>
        <w:t>ого</w:t>
      </w:r>
      <w:r>
        <w:t xml:space="preserve"> доступ</w:t>
      </w:r>
      <w:r>
        <w:rPr>
          <w:lang w:val="uk-UA"/>
        </w:rPr>
        <w:t>у</w:t>
      </w:r>
      <w:r>
        <w:t xml:space="preserve"> до них</w:t>
      </w:r>
      <w:r w:rsidRPr="0047684B">
        <w:t xml:space="preserve"> </w:t>
      </w:r>
      <w:proofErr w:type="spellStart"/>
      <w:r>
        <w:t>визнач</w:t>
      </w:r>
      <w:r>
        <w:rPr>
          <w:lang w:val="uk-UA"/>
        </w:rPr>
        <w:t>ається</w:t>
      </w:r>
      <w:proofErr w:type="spellEnd"/>
      <w:r>
        <w:t xml:space="preserve"> </w:t>
      </w:r>
      <w:r>
        <w:rPr>
          <w:lang w:val="uk-UA"/>
        </w:rPr>
        <w:t xml:space="preserve"> у відповідності до вимог Порядку проведення конкурсу за узгодженістю.</w:t>
      </w:r>
      <w:bookmarkStart w:id="1" w:name="_GoBack"/>
      <w:bookmarkEnd w:id="1"/>
    </w:p>
    <w:p w14:paraId="2480CBDB" w14:textId="77777777" w:rsidR="005F6752" w:rsidRPr="00274E79" w:rsidRDefault="005F6752" w:rsidP="00B6089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274E79">
        <w:rPr>
          <w:b/>
          <w:bCs/>
          <w:color w:val="000000" w:themeColor="text1"/>
        </w:rPr>
        <w:t>Способи</w:t>
      </w:r>
      <w:proofErr w:type="spellEnd"/>
      <w:r w:rsidRPr="00274E79">
        <w:rPr>
          <w:b/>
          <w:bCs/>
          <w:color w:val="000000" w:themeColor="text1"/>
        </w:rPr>
        <w:t xml:space="preserve">, </w:t>
      </w:r>
      <w:proofErr w:type="spellStart"/>
      <w:r w:rsidRPr="00274E79">
        <w:rPr>
          <w:b/>
          <w:bCs/>
          <w:color w:val="000000" w:themeColor="text1"/>
        </w:rPr>
        <w:t>місце</w:t>
      </w:r>
      <w:proofErr w:type="spellEnd"/>
      <w:r w:rsidRPr="00274E79">
        <w:rPr>
          <w:b/>
          <w:bCs/>
          <w:color w:val="000000" w:themeColor="text1"/>
        </w:rPr>
        <w:t xml:space="preserve"> та </w:t>
      </w:r>
      <w:proofErr w:type="spellStart"/>
      <w:r w:rsidRPr="00274E79">
        <w:rPr>
          <w:b/>
          <w:bCs/>
          <w:color w:val="000000" w:themeColor="text1"/>
        </w:rPr>
        <w:t>кінцевий</w:t>
      </w:r>
      <w:proofErr w:type="spellEnd"/>
      <w:r w:rsidRPr="00274E79">
        <w:rPr>
          <w:b/>
          <w:bCs/>
          <w:color w:val="000000" w:themeColor="text1"/>
        </w:rPr>
        <w:t xml:space="preserve"> строк </w:t>
      </w:r>
      <w:proofErr w:type="spellStart"/>
      <w:r w:rsidRPr="00274E79">
        <w:rPr>
          <w:b/>
          <w:bCs/>
          <w:color w:val="000000" w:themeColor="text1"/>
        </w:rPr>
        <w:t>подання</w:t>
      </w:r>
      <w:proofErr w:type="spellEnd"/>
      <w:r w:rsidRPr="00274E79">
        <w:rPr>
          <w:b/>
          <w:bCs/>
          <w:color w:val="000000" w:themeColor="text1"/>
        </w:rPr>
        <w:t xml:space="preserve"> </w:t>
      </w:r>
      <w:proofErr w:type="spellStart"/>
      <w:r w:rsidRPr="00274E79">
        <w:rPr>
          <w:b/>
          <w:bCs/>
          <w:color w:val="000000" w:themeColor="text1"/>
        </w:rPr>
        <w:t>конкурсних</w:t>
      </w:r>
      <w:proofErr w:type="spellEnd"/>
      <w:r w:rsidRPr="00274E79">
        <w:rPr>
          <w:b/>
          <w:bCs/>
          <w:color w:val="000000" w:themeColor="text1"/>
        </w:rPr>
        <w:t xml:space="preserve"> </w:t>
      </w:r>
      <w:proofErr w:type="spellStart"/>
      <w:r w:rsidRPr="00274E79">
        <w:rPr>
          <w:b/>
          <w:bCs/>
          <w:color w:val="000000" w:themeColor="text1"/>
        </w:rPr>
        <w:t>пропозицій</w:t>
      </w:r>
      <w:proofErr w:type="spellEnd"/>
      <w:r w:rsidRPr="00274E79">
        <w:rPr>
          <w:b/>
          <w:bCs/>
          <w:color w:val="000000" w:themeColor="text1"/>
        </w:rPr>
        <w:t>:</w:t>
      </w:r>
    </w:p>
    <w:p w14:paraId="7C19672C" w14:textId="280388AF" w:rsidR="005F6752" w:rsidRPr="00274E79" w:rsidRDefault="005F6752" w:rsidP="00B60895">
      <w:pPr>
        <w:pStyle w:val="a4"/>
        <w:spacing w:before="0" w:beforeAutospacing="0" w:after="0" w:afterAutospacing="0"/>
        <w:jc w:val="both"/>
        <w:rPr>
          <w:color w:val="000000" w:themeColor="text1"/>
          <w:lang w:val="uk-UA"/>
        </w:rPr>
      </w:pPr>
      <w:proofErr w:type="spellStart"/>
      <w:r w:rsidRPr="00274E79">
        <w:rPr>
          <w:color w:val="000000" w:themeColor="text1"/>
        </w:rPr>
        <w:t>Конкурсна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пропозиція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подається</w:t>
      </w:r>
      <w:proofErr w:type="spellEnd"/>
      <w:r w:rsidRPr="00274E79">
        <w:rPr>
          <w:color w:val="000000" w:themeColor="text1"/>
        </w:rPr>
        <w:t xml:space="preserve"> секретарю </w:t>
      </w:r>
      <w:proofErr w:type="spellStart"/>
      <w:r w:rsidRPr="00274E79">
        <w:rPr>
          <w:color w:val="000000" w:themeColor="text1"/>
        </w:rPr>
        <w:t>конкурсної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комісії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особисто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або</w:t>
      </w:r>
      <w:proofErr w:type="spellEnd"/>
      <w:r w:rsidRPr="00274E79">
        <w:rPr>
          <w:color w:val="000000" w:themeColor="text1"/>
        </w:rPr>
        <w:t xml:space="preserve"> через </w:t>
      </w:r>
      <w:proofErr w:type="spellStart"/>
      <w:r w:rsidRPr="00274E79">
        <w:rPr>
          <w:color w:val="000000" w:themeColor="text1"/>
        </w:rPr>
        <w:t>уповноважену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учасником</w:t>
      </w:r>
      <w:proofErr w:type="spellEnd"/>
      <w:r w:rsidRPr="00274E79">
        <w:rPr>
          <w:color w:val="000000" w:themeColor="text1"/>
        </w:rPr>
        <w:t xml:space="preserve"> конкурсу особу</w:t>
      </w:r>
      <w:r w:rsidR="00A0461C" w:rsidRPr="00274E79">
        <w:rPr>
          <w:color w:val="000000" w:themeColor="text1"/>
          <w:lang w:val="uk-UA"/>
        </w:rPr>
        <w:t xml:space="preserve"> чи</w:t>
      </w:r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надсилається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поштою</w:t>
      </w:r>
      <w:proofErr w:type="spellEnd"/>
      <w:r w:rsidRPr="00274E79">
        <w:rPr>
          <w:color w:val="000000" w:themeColor="text1"/>
        </w:rPr>
        <w:t xml:space="preserve"> за </w:t>
      </w:r>
      <w:proofErr w:type="spellStart"/>
      <w:proofErr w:type="gramStart"/>
      <w:r w:rsidRPr="00274E79">
        <w:rPr>
          <w:color w:val="000000" w:themeColor="text1"/>
        </w:rPr>
        <w:t>адресою</w:t>
      </w:r>
      <w:proofErr w:type="spellEnd"/>
      <w:r w:rsidRPr="00274E79">
        <w:rPr>
          <w:color w:val="000000" w:themeColor="text1"/>
        </w:rPr>
        <w:t>:</w:t>
      </w:r>
      <w:r w:rsidR="0063443B" w:rsidRPr="00274E79">
        <w:rPr>
          <w:color w:val="000000" w:themeColor="text1"/>
          <w:lang w:val="uk-UA"/>
        </w:rPr>
        <w:t xml:space="preserve">  Калинівська</w:t>
      </w:r>
      <w:proofErr w:type="gramEnd"/>
      <w:r w:rsidR="0063443B" w:rsidRPr="00274E79">
        <w:rPr>
          <w:color w:val="000000" w:themeColor="text1"/>
          <w:lang w:val="uk-UA"/>
        </w:rPr>
        <w:t xml:space="preserve"> селищна рада, вул. Центральна, 57, </w:t>
      </w:r>
      <w:proofErr w:type="spellStart"/>
      <w:r w:rsidR="0063443B" w:rsidRPr="00274E79">
        <w:rPr>
          <w:color w:val="000000" w:themeColor="text1"/>
          <w:lang w:val="uk-UA"/>
        </w:rPr>
        <w:t>смт.Калинівка</w:t>
      </w:r>
      <w:proofErr w:type="spellEnd"/>
      <w:r w:rsidR="0063443B" w:rsidRPr="00274E79">
        <w:rPr>
          <w:color w:val="000000" w:themeColor="text1"/>
          <w:lang w:val="uk-UA"/>
        </w:rPr>
        <w:t xml:space="preserve">, Фастівського району Київської області, Україна, </w:t>
      </w:r>
      <w:r w:rsidRPr="00274E79">
        <w:rPr>
          <w:color w:val="000000" w:themeColor="text1"/>
          <w:lang w:val="uk-UA"/>
        </w:rPr>
        <w:t xml:space="preserve"> 086</w:t>
      </w:r>
      <w:r w:rsidR="00EA11B3" w:rsidRPr="00274E79">
        <w:rPr>
          <w:color w:val="000000" w:themeColor="text1"/>
          <w:lang w:val="uk-UA"/>
        </w:rPr>
        <w:t>23</w:t>
      </w:r>
      <w:r w:rsidR="0063443B" w:rsidRPr="00274E79">
        <w:rPr>
          <w:color w:val="000000" w:themeColor="text1"/>
          <w:lang w:val="uk-UA"/>
        </w:rPr>
        <w:t>.</w:t>
      </w:r>
    </w:p>
    <w:p w14:paraId="75980249" w14:textId="679DFC4A" w:rsidR="005F6752" w:rsidRPr="00274E79" w:rsidRDefault="005F6752" w:rsidP="00B60895">
      <w:pPr>
        <w:pStyle w:val="a4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  <w:lang w:val="uk-UA"/>
        </w:rPr>
        <w:t xml:space="preserve">Кінцевий строк подачі документів: до 16.00 тридцятого дня з моменту опублікування оголошення </w:t>
      </w:r>
      <w:r w:rsidR="00BC7485" w:rsidRPr="00274E79">
        <w:rPr>
          <w:color w:val="000000" w:themeColor="text1"/>
          <w:lang w:val="uk-UA"/>
        </w:rPr>
        <w:t xml:space="preserve">в засобах </w:t>
      </w:r>
      <w:proofErr w:type="spellStart"/>
      <w:r w:rsidR="00BC7485" w:rsidRPr="00274E79">
        <w:rPr>
          <w:color w:val="000000" w:themeColor="text1"/>
          <w:lang w:val="uk-UA"/>
        </w:rPr>
        <w:t>масовової</w:t>
      </w:r>
      <w:proofErr w:type="spellEnd"/>
      <w:r w:rsidR="00BC7485" w:rsidRPr="00274E79">
        <w:rPr>
          <w:color w:val="000000" w:themeColor="text1"/>
          <w:lang w:val="uk-UA"/>
        </w:rPr>
        <w:t xml:space="preserve"> </w:t>
      </w:r>
      <w:proofErr w:type="spellStart"/>
      <w:r w:rsidR="00BC7485" w:rsidRPr="00274E79">
        <w:rPr>
          <w:color w:val="000000" w:themeColor="text1"/>
          <w:lang w:val="uk-UA"/>
        </w:rPr>
        <w:t>нформації</w:t>
      </w:r>
      <w:proofErr w:type="spellEnd"/>
      <w:r w:rsidR="00BC7485" w:rsidRPr="00274E79">
        <w:rPr>
          <w:color w:val="000000" w:themeColor="text1"/>
          <w:lang w:val="uk-UA"/>
        </w:rPr>
        <w:t xml:space="preserve"> та </w:t>
      </w:r>
      <w:r w:rsidR="00DE0218" w:rsidRPr="00274E79">
        <w:rPr>
          <w:color w:val="000000" w:themeColor="text1"/>
          <w:lang w:val="uk-UA"/>
        </w:rPr>
        <w:t>на офіційному сайті Калинівської селищної ради</w:t>
      </w:r>
      <w:r w:rsidRPr="00274E79">
        <w:rPr>
          <w:color w:val="000000" w:themeColor="text1"/>
          <w:lang w:val="uk-UA"/>
        </w:rPr>
        <w:t>.</w:t>
      </w:r>
    </w:p>
    <w:p w14:paraId="639C9BBC" w14:textId="77777777" w:rsidR="005F6752" w:rsidRPr="00274E79" w:rsidRDefault="005F6752" w:rsidP="00B60895">
      <w:pPr>
        <w:pStyle w:val="a4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14:paraId="2FBB4062" w14:textId="77777777" w:rsidR="00C11777" w:rsidRPr="00274E79" w:rsidRDefault="005F6752" w:rsidP="00B60895">
      <w:pPr>
        <w:pStyle w:val="a4"/>
        <w:spacing w:before="0" w:beforeAutospacing="0" w:after="0" w:afterAutospacing="0"/>
        <w:jc w:val="both"/>
        <w:rPr>
          <w:color w:val="000000" w:themeColor="text1"/>
          <w:lang w:val="uk-UA"/>
        </w:rPr>
      </w:pPr>
      <w:proofErr w:type="spellStart"/>
      <w:r w:rsidRPr="00274E79">
        <w:rPr>
          <w:b/>
          <w:bCs/>
          <w:color w:val="000000" w:themeColor="text1"/>
        </w:rPr>
        <w:t>Місце</w:t>
      </w:r>
      <w:proofErr w:type="spellEnd"/>
      <w:r w:rsidRPr="00274E79">
        <w:rPr>
          <w:b/>
          <w:bCs/>
          <w:color w:val="000000" w:themeColor="text1"/>
        </w:rPr>
        <w:t xml:space="preserve">, дата та час </w:t>
      </w:r>
      <w:proofErr w:type="spellStart"/>
      <w:r w:rsidRPr="00274E79">
        <w:rPr>
          <w:b/>
          <w:bCs/>
          <w:color w:val="000000" w:themeColor="text1"/>
        </w:rPr>
        <w:t>розкриття</w:t>
      </w:r>
      <w:proofErr w:type="spellEnd"/>
      <w:r w:rsidRPr="00274E79">
        <w:rPr>
          <w:b/>
          <w:bCs/>
          <w:color w:val="000000" w:themeColor="text1"/>
        </w:rPr>
        <w:t xml:space="preserve"> </w:t>
      </w:r>
      <w:proofErr w:type="spellStart"/>
      <w:r w:rsidRPr="00274E79">
        <w:rPr>
          <w:b/>
          <w:bCs/>
          <w:color w:val="000000" w:themeColor="text1"/>
        </w:rPr>
        <w:t>конвертів</w:t>
      </w:r>
      <w:proofErr w:type="spellEnd"/>
      <w:r w:rsidRPr="00274E79">
        <w:rPr>
          <w:b/>
          <w:bCs/>
          <w:color w:val="000000" w:themeColor="text1"/>
        </w:rPr>
        <w:t xml:space="preserve"> з </w:t>
      </w:r>
      <w:proofErr w:type="spellStart"/>
      <w:r w:rsidRPr="00274E79">
        <w:rPr>
          <w:b/>
          <w:bCs/>
          <w:color w:val="000000" w:themeColor="text1"/>
        </w:rPr>
        <w:t>конкурсними</w:t>
      </w:r>
      <w:proofErr w:type="spellEnd"/>
      <w:r w:rsidRPr="00274E79">
        <w:rPr>
          <w:b/>
          <w:bCs/>
          <w:color w:val="000000" w:themeColor="text1"/>
        </w:rPr>
        <w:t xml:space="preserve"> </w:t>
      </w:r>
      <w:proofErr w:type="spellStart"/>
      <w:r w:rsidRPr="00274E79">
        <w:rPr>
          <w:b/>
          <w:bCs/>
          <w:color w:val="000000" w:themeColor="text1"/>
        </w:rPr>
        <w:t>пропозиціями</w:t>
      </w:r>
      <w:proofErr w:type="spellEnd"/>
      <w:r w:rsidRPr="00274E79">
        <w:rPr>
          <w:b/>
          <w:bCs/>
          <w:color w:val="000000" w:themeColor="text1"/>
        </w:rPr>
        <w:t>:</w:t>
      </w:r>
      <w:r w:rsidR="00DE0218" w:rsidRPr="00274E79">
        <w:rPr>
          <w:color w:val="000000" w:themeColor="text1"/>
          <w:lang w:val="uk-UA"/>
        </w:rPr>
        <w:t xml:space="preserve"> </w:t>
      </w:r>
    </w:p>
    <w:p w14:paraId="287F78AB" w14:textId="000F32EF" w:rsidR="009E42E6" w:rsidRPr="00274E79" w:rsidRDefault="0063443B" w:rsidP="00274E7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274E79">
        <w:rPr>
          <w:color w:val="000000" w:themeColor="text1"/>
          <w:lang w:val="uk-UA"/>
        </w:rPr>
        <w:t xml:space="preserve">Калинівська селищна рада, вул. Центральна, 57, </w:t>
      </w:r>
      <w:proofErr w:type="spellStart"/>
      <w:r w:rsidRPr="00274E79">
        <w:rPr>
          <w:color w:val="000000" w:themeColor="text1"/>
          <w:lang w:val="uk-UA"/>
        </w:rPr>
        <w:t>смт.Калинівка</w:t>
      </w:r>
      <w:proofErr w:type="spellEnd"/>
      <w:r w:rsidRPr="00274E79">
        <w:rPr>
          <w:color w:val="000000" w:themeColor="text1"/>
          <w:lang w:val="uk-UA"/>
        </w:rPr>
        <w:t>, Фастівського району Київської області,  Україна,  08623.</w:t>
      </w:r>
      <w:r w:rsidR="00A0461C" w:rsidRPr="00274E79">
        <w:rPr>
          <w:color w:val="000000" w:themeColor="text1"/>
          <w:lang w:val="uk-UA"/>
        </w:rPr>
        <w:t xml:space="preserve"> О</w:t>
      </w:r>
      <w:r w:rsidR="00F6302B" w:rsidRPr="00274E79">
        <w:rPr>
          <w:color w:val="000000" w:themeColor="text1"/>
          <w:lang w:val="uk-UA"/>
        </w:rPr>
        <w:t xml:space="preserve">станній </w:t>
      </w:r>
      <w:r w:rsidR="00C11777" w:rsidRPr="00274E79">
        <w:rPr>
          <w:color w:val="000000" w:themeColor="text1"/>
          <w:lang w:val="uk-UA"/>
        </w:rPr>
        <w:t>термін</w:t>
      </w:r>
      <w:r w:rsidR="00F6302B" w:rsidRPr="00274E79">
        <w:rPr>
          <w:color w:val="000000" w:themeColor="text1"/>
          <w:lang w:val="uk-UA"/>
        </w:rPr>
        <w:t xml:space="preserve"> подачі документів 24 вересня 2021 </w:t>
      </w:r>
      <w:r w:rsidR="00F6302B" w:rsidRPr="00274E79">
        <w:rPr>
          <w:color w:val="000000" w:themeColor="text1"/>
          <w:lang w:val="uk-UA"/>
        </w:rPr>
        <w:lastRenderedPageBreak/>
        <w:t>року (п'ятниця)</w:t>
      </w:r>
      <w:r w:rsidR="00C11777" w:rsidRPr="00274E79">
        <w:rPr>
          <w:color w:val="000000" w:themeColor="text1"/>
          <w:lang w:val="uk-UA"/>
        </w:rPr>
        <w:t>,</w:t>
      </w:r>
      <w:r w:rsidR="00F6302B" w:rsidRPr="00274E79">
        <w:rPr>
          <w:color w:val="000000" w:themeColor="text1"/>
          <w:lang w:val="uk-UA"/>
        </w:rPr>
        <w:t xml:space="preserve"> 16.00 год</w:t>
      </w:r>
      <w:r w:rsidR="00C11777" w:rsidRPr="00274E79">
        <w:rPr>
          <w:color w:val="000000" w:themeColor="text1"/>
          <w:lang w:val="uk-UA"/>
        </w:rPr>
        <w:t xml:space="preserve">ина. </w:t>
      </w:r>
      <w:r w:rsidR="00F6302B" w:rsidRPr="00274E79">
        <w:rPr>
          <w:color w:val="000000" w:themeColor="text1"/>
          <w:lang w:val="uk-UA"/>
        </w:rPr>
        <w:t xml:space="preserve"> Конкурс</w:t>
      </w:r>
      <w:r w:rsidR="00B97008" w:rsidRPr="00274E79">
        <w:rPr>
          <w:color w:val="000000" w:themeColor="text1"/>
        </w:rPr>
        <w:t xml:space="preserve"> </w:t>
      </w:r>
      <w:r w:rsidR="00B97008" w:rsidRPr="00274E79">
        <w:rPr>
          <w:color w:val="000000" w:themeColor="text1"/>
          <w:lang w:val="uk-UA"/>
        </w:rPr>
        <w:t>(розкриття конкурсних пропозицій)</w:t>
      </w:r>
      <w:r w:rsidR="00F6302B" w:rsidRPr="00274E79">
        <w:rPr>
          <w:color w:val="000000" w:themeColor="text1"/>
          <w:lang w:val="uk-UA"/>
        </w:rPr>
        <w:t xml:space="preserve"> відбудеться 27 вересня об 11.00</w:t>
      </w:r>
      <w:r w:rsidR="00C11777" w:rsidRPr="00274E79">
        <w:rPr>
          <w:color w:val="000000" w:themeColor="text1"/>
          <w:lang w:val="uk-UA"/>
        </w:rPr>
        <w:t xml:space="preserve"> годині.</w:t>
      </w:r>
      <w:r w:rsidR="00F6302B" w:rsidRPr="00274E79">
        <w:rPr>
          <w:color w:val="000000" w:themeColor="text1"/>
          <w:lang w:val="uk-UA"/>
        </w:rPr>
        <w:t xml:space="preserve"> </w:t>
      </w:r>
    </w:p>
    <w:p w14:paraId="1D813F89" w14:textId="026F19FA" w:rsidR="009E42E6" w:rsidRPr="00274E79" w:rsidRDefault="009E42E6" w:rsidP="00B60895">
      <w:pPr>
        <w:ind w:firstLine="709"/>
        <w:jc w:val="both"/>
        <w:rPr>
          <w:color w:val="000000" w:themeColor="text1"/>
        </w:rPr>
      </w:pPr>
    </w:p>
    <w:p w14:paraId="06BB3B94" w14:textId="77777777" w:rsidR="009E42E6" w:rsidRPr="00274E79" w:rsidRDefault="009E42E6" w:rsidP="009E42E6">
      <w:pPr>
        <w:shd w:val="clear" w:color="auto" w:fill="FFFFFF"/>
        <w:spacing w:before="100" w:beforeAutospacing="1" w:line="20" w:lineRule="atLeast"/>
        <w:rPr>
          <w:color w:val="000000" w:themeColor="text1"/>
        </w:rPr>
      </w:pPr>
      <w:r w:rsidRPr="00274E79">
        <w:rPr>
          <w:rStyle w:val="a5"/>
          <w:color w:val="000000" w:themeColor="text1"/>
          <w:lang w:val="uk-UA"/>
        </w:rPr>
        <w:t>П</w:t>
      </w:r>
      <w:proofErr w:type="spellStart"/>
      <w:r w:rsidRPr="00274E79">
        <w:rPr>
          <w:rStyle w:val="a5"/>
          <w:color w:val="000000" w:themeColor="text1"/>
        </w:rPr>
        <w:t>ерелік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документів</w:t>
      </w:r>
      <w:proofErr w:type="spellEnd"/>
      <w:r w:rsidRPr="00274E79">
        <w:rPr>
          <w:rStyle w:val="a5"/>
          <w:color w:val="000000" w:themeColor="text1"/>
        </w:rPr>
        <w:t xml:space="preserve">, </w:t>
      </w:r>
      <w:proofErr w:type="spellStart"/>
      <w:r w:rsidRPr="00274E79">
        <w:rPr>
          <w:rStyle w:val="a5"/>
          <w:color w:val="000000" w:themeColor="text1"/>
        </w:rPr>
        <w:t>оригінали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або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копії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яких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подаються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учасниками</w:t>
      </w:r>
      <w:proofErr w:type="spellEnd"/>
      <w:r w:rsidRPr="00274E79">
        <w:rPr>
          <w:rStyle w:val="a5"/>
          <w:color w:val="000000" w:themeColor="text1"/>
        </w:rPr>
        <w:t xml:space="preserve"> конкурсу для </w:t>
      </w:r>
      <w:proofErr w:type="spellStart"/>
      <w:r w:rsidRPr="00274E79">
        <w:rPr>
          <w:rStyle w:val="a5"/>
          <w:color w:val="000000" w:themeColor="text1"/>
        </w:rPr>
        <w:t>їх</w:t>
      </w:r>
      <w:proofErr w:type="spellEnd"/>
      <w:r w:rsidRPr="00274E79">
        <w:rPr>
          <w:rStyle w:val="a5"/>
          <w:color w:val="000000" w:themeColor="text1"/>
        </w:rPr>
        <w:t xml:space="preserve"> </w:t>
      </w:r>
      <w:proofErr w:type="spellStart"/>
      <w:r w:rsidRPr="00274E79">
        <w:rPr>
          <w:rStyle w:val="a5"/>
          <w:color w:val="000000" w:themeColor="text1"/>
        </w:rPr>
        <w:t>оцінювання</w:t>
      </w:r>
      <w:proofErr w:type="spellEnd"/>
      <w:r w:rsidRPr="00274E79">
        <w:rPr>
          <w:rStyle w:val="a5"/>
          <w:color w:val="000000" w:themeColor="text1"/>
        </w:rPr>
        <w:t>:</w:t>
      </w:r>
    </w:p>
    <w:p w14:paraId="57E9465A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274E79">
        <w:rPr>
          <w:color w:val="000000" w:themeColor="text1"/>
        </w:rPr>
        <w:t xml:space="preserve">Для </w:t>
      </w:r>
      <w:proofErr w:type="spellStart"/>
      <w:r w:rsidRPr="00274E79">
        <w:rPr>
          <w:color w:val="000000" w:themeColor="text1"/>
        </w:rPr>
        <w:t>участі</w:t>
      </w:r>
      <w:proofErr w:type="spellEnd"/>
      <w:r w:rsidRPr="00274E79">
        <w:rPr>
          <w:color w:val="000000" w:themeColor="text1"/>
        </w:rPr>
        <w:t xml:space="preserve"> у </w:t>
      </w:r>
      <w:proofErr w:type="spellStart"/>
      <w:r w:rsidRPr="00274E79">
        <w:rPr>
          <w:color w:val="000000" w:themeColor="text1"/>
        </w:rPr>
        <w:t>конкурсі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учасники</w:t>
      </w:r>
      <w:proofErr w:type="spellEnd"/>
      <w:r w:rsidRPr="00274E79">
        <w:rPr>
          <w:color w:val="000000" w:themeColor="text1"/>
        </w:rPr>
        <w:t xml:space="preserve"> конкурсу </w:t>
      </w:r>
      <w:proofErr w:type="spellStart"/>
      <w:r w:rsidRPr="00274E79">
        <w:rPr>
          <w:color w:val="000000" w:themeColor="text1"/>
        </w:rPr>
        <w:t>подають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заяву</w:t>
      </w:r>
      <w:proofErr w:type="spellEnd"/>
      <w:r w:rsidRPr="00274E79">
        <w:rPr>
          <w:color w:val="000000" w:themeColor="text1"/>
          <w:lang w:val="uk-UA"/>
        </w:rPr>
        <w:t xml:space="preserve"> за встановленою формою.</w:t>
      </w:r>
    </w:p>
    <w:p w14:paraId="2B3CBD45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  <w:lang w:val="uk-UA"/>
        </w:rPr>
      </w:pPr>
      <w:r w:rsidRPr="00274E79">
        <w:rPr>
          <w:color w:val="000000" w:themeColor="text1"/>
        </w:rPr>
        <w:t xml:space="preserve">До заяви </w:t>
      </w:r>
      <w:proofErr w:type="spellStart"/>
      <w:r w:rsidRPr="00274E79">
        <w:rPr>
          <w:color w:val="000000" w:themeColor="text1"/>
        </w:rPr>
        <w:t>додаються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копії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установчих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документів</w:t>
      </w:r>
      <w:proofErr w:type="spellEnd"/>
      <w:r w:rsidRPr="00274E79">
        <w:rPr>
          <w:color w:val="000000" w:themeColor="text1"/>
        </w:rPr>
        <w:t xml:space="preserve">; </w:t>
      </w:r>
      <w:proofErr w:type="gramStart"/>
      <w:r w:rsidRPr="00274E79">
        <w:rPr>
          <w:color w:val="000000" w:themeColor="text1"/>
        </w:rPr>
        <w:t xml:space="preserve">баланс,  </w:t>
      </w:r>
      <w:proofErr w:type="spellStart"/>
      <w:r w:rsidRPr="00274E79">
        <w:rPr>
          <w:color w:val="000000" w:themeColor="text1"/>
        </w:rPr>
        <w:t>довідка</w:t>
      </w:r>
      <w:proofErr w:type="spellEnd"/>
      <w:proofErr w:type="gramEnd"/>
      <w:r w:rsidRPr="00274E79">
        <w:rPr>
          <w:color w:val="000000" w:themeColor="text1"/>
        </w:rPr>
        <w:t xml:space="preserve"> з </w:t>
      </w:r>
      <w:proofErr w:type="spellStart"/>
      <w:r w:rsidRPr="00274E79">
        <w:rPr>
          <w:color w:val="000000" w:themeColor="text1"/>
        </w:rPr>
        <w:t>обслуговуючого</w:t>
      </w:r>
      <w:proofErr w:type="spellEnd"/>
      <w:r w:rsidRPr="00274E79">
        <w:rPr>
          <w:color w:val="000000" w:themeColor="text1"/>
        </w:rPr>
        <w:t xml:space="preserve"> банку про </w:t>
      </w:r>
      <w:proofErr w:type="spellStart"/>
      <w:r w:rsidRPr="00274E79">
        <w:rPr>
          <w:color w:val="000000" w:themeColor="text1"/>
        </w:rPr>
        <w:t>відсутність</w:t>
      </w:r>
      <w:proofErr w:type="spellEnd"/>
      <w:r w:rsidRPr="00274E79">
        <w:rPr>
          <w:color w:val="000000" w:themeColor="text1"/>
        </w:rPr>
        <w:t xml:space="preserve"> (</w:t>
      </w:r>
      <w:proofErr w:type="spellStart"/>
      <w:r w:rsidRPr="00274E79">
        <w:rPr>
          <w:color w:val="000000" w:themeColor="text1"/>
        </w:rPr>
        <w:t>наявність</w:t>
      </w:r>
      <w:proofErr w:type="spellEnd"/>
      <w:r w:rsidRPr="00274E79">
        <w:rPr>
          <w:color w:val="000000" w:themeColor="text1"/>
        </w:rPr>
        <w:t xml:space="preserve">) </w:t>
      </w:r>
      <w:proofErr w:type="spellStart"/>
      <w:r w:rsidRPr="00274E79">
        <w:rPr>
          <w:color w:val="000000" w:themeColor="text1"/>
        </w:rPr>
        <w:t>заборгованості</w:t>
      </w:r>
      <w:proofErr w:type="spellEnd"/>
      <w:r w:rsidRPr="00274E79">
        <w:rPr>
          <w:color w:val="000000" w:themeColor="text1"/>
        </w:rPr>
        <w:t xml:space="preserve"> за кредитами </w:t>
      </w:r>
      <w:proofErr w:type="spellStart"/>
      <w:r w:rsidRPr="00274E79">
        <w:rPr>
          <w:color w:val="000000" w:themeColor="text1"/>
        </w:rPr>
        <w:t>тощо</w:t>
      </w:r>
      <w:proofErr w:type="spellEnd"/>
      <w:r w:rsidRPr="00274E79">
        <w:rPr>
          <w:color w:val="000000" w:themeColor="text1"/>
        </w:rPr>
        <w:t>;</w:t>
      </w:r>
      <w:r w:rsidRPr="00274E79">
        <w:rPr>
          <w:color w:val="000000" w:themeColor="text1"/>
          <w:lang w:val="uk-UA"/>
        </w:rPr>
        <w:t xml:space="preserve"> документи,</w:t>
      </w:r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оригінали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або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копії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яких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додаються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учасниками</w:t>
      </w:r>
      <w:proofErr w:type="spellEnd"/>
      <w:r w:rsidRPr="00274E79">
        <w:rPr>
          <w:color w:val="000000" w:themeColor="text1"/>
        </w:rPr>
        <w:t xml:space="preserve"> конкурсу</w:t>
      </w:r>
      <w:r w:rsidRPr="00274E79">
        <w:rPr>
          <w:color w:val="000000" w:themeColor="text1"/>
          <w:lang w:val="uk-UA"/>
        </w:rPr>
        <w:t xml:space="preserve"> для визначення </w:t>
      </w:r>
      <w:proofErr w:type="spellStart"/>
      <w:r w:rsidRPr="00274E79">
        <w:rPr>
          <w:color w:val="000000" w:themeColor="text1"/>
        </w:rPr>
        <w:t>рівня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забезпеченості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учасника</w:t>
      </w:r>
      <w:proofErr w:type="spellEnd"/>
      <w:r w:rsidRPr="00274E79">
        <w:rPr>
          <w:color w:val="000000" w:themeColor="text1"/>
        </w:rPr>
        <w:t xml:space="preserve"> конкурсу </w:t>
      </w:r>
      <w:proofErr w:type="spellStart"/>
      <w:r w:rsidRPr="00274E79">
        <w:rPr>
          <w:color w:val="000000" w:themeColor="text1"/>
        </w:rPr>
        <w:t>матеріально-технічною</w:t>
      </w:r>
      <w:proofErr w:type="spellEnd"/>
      <w:r w:rsidRPr="00274E79">
        <w:rPr>
          <w:color w:val="000000" w:themeColor="text1"/>
        </w:rPr>
        <w:t xml:space="preserve"> базою</w:t>
      </w:r>
      <w:r w:rsidRPr="00274E79">
        <w:rPr>
          <w:color w:val="000000" w:themeColor="text1"/>
          <w:lang w:val="uk-UA"/>
        </w:rPr>
        <w:t>;</w:t>
      </w:r>
      <w:r w:rsidRPr="00274E79">
        <w:rPr>
          <w:color w:val="000000" w:themeColor="text1"/>
        </w:rPr>
        <w:t xml:space="preserve"> для </w:t>
      </w:r>
      <w:proofErr w:type="spellStart"/>
      <w:r w:rsidRPr="00274E79">
        <w:rPr>
          <w:color w:val="000000" w:themeColor="text1"/>
        </w:rPr>
        <w:t>підтвердження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відповідності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учасників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кваліфікаційним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вимогам</w:t>
      </w:r>
      <w:proofErr w:type="spellEnd"/>
      <w:r w:rsidRPr="00274E79">
        <w:rPr>
          <w:color w:val="000000" w:themeColor="text1"/>
          <w:lang w:val="uk-UA"/>
        </w:rPr>
        <w:t xml:space="preserve"> згідно вимог</w:t>
      </w:r>
      <w:r w:rsidRPr="00274E79">
        <w:rPr>
          <w:b/>
          <w:color w:val="000000" w:themeColor="text1"/>
          <w:shd w:val="clear" w:color="auto" w:fill="FFFFFF"/>
        </w:rPr>
        <w:t xml:space="preserve"> </w:t>
      </w:r>
      <w:r w:rsidRPr="00274E79">
        <w:rPr>
          <w:color w:val="000000" w:themeColor="text1"/>
          <w:shd w:val="clear" w:color="auto" w:fill="FFFFFF"/>
        </w:rPr>
        <w:t xml:space="preserve">до </w:t>
      </w:r>
      <w:proofErr w:type="spellStart"/>
      <w:r w:rsidRPr="00274E79">
        <w:rPr>
          <w:color w:val="000000" w:themeColor="text1"/>
          <w:shd w:val="clear" w:color="auto" w:fill="FFFFFF"/>
        </w:rPr>
        <w:t>конкурсних</w:t>
      </w:r>
      <w:proofErr w:type="spellEnd"/>
      <w:r w:rsidRPr="00274E79">
        <w:rPr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color w:val="000000" w:themeColor="text1"/>
          <w:shd w:val="clear" w:color="auto" w:fill="FFFFFF"/>
        </w:rPr>
        <w:t>документів</w:t>
      </w:r>
      <w:proofErr w:type="spellEnd"/>
      <w:r w:rsidRPr="00274E79">
        <w:rPr>
          <w:color w:val="000000" w:themeColor="text1"/>
          <w:lang w:val="uk-UA"/>
        </w:rPr>
        <w:t>, вказаних нижче.</w:t>
      </w:r>
    </w:p>
    <w:p w14:paraId="5435B9FC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ind w:firstLine="144"/>
        <w:jc w:val="both"/>
        <w:rPr>
          <w:color w:val="000000" w:themeColor="text1"/>
        </w:rPr>
      </w:pPr>
      <w:proofErr w:type="spellStart"/>
      <w:r w:rsidRPr="00274E79">
        <w:rPr>
          <w:color w:val="000000" w:themeColor="text1"/>
        </w:rPr>
        <w:t>Конкурсна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пропозиція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подається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щодо</w:t>
      </w:r>
      <w:proofErr w:type="spellEnd"/>
      <w:r w:rsidRPr="00274E79">
        <w:rPr>
          <w:color w:val="000000" w:themeColor="text1"/>
        </w:rPr>
        <w:t xml:space="preserve"> кожного </w:t>
      </w:r>
      <w:proofErr w:type="spellStart"/>
      <w:r w:rsidRPr="00274E79">
        <w:rPr>
          <w:color w:val="000000" w:themeColor="text1"/>
        </w:rPr>
        <w:t>об’єкта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окремо</w:t>
      </w:r>
      <w:proofErr w:type="spellEnd"/>
      <w:r w:rsidRPr="00274E79">
        <w:rPr>
          <w:color w:val="000000" w:themeColor="text1"/>
        </w:rPr>
        <w:t>.</w:t>
      </w:r>
    </w:p>
    <w:p w14:paraId="2C2CE20C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274E79">
        <w:rPr>
          <w:color w:val="000000" w:themeColor="text1"/>
        </w:rPr>
        <w:t xml:space="preserve">У </w:t>
      </w:r>
      <w:proofErr w:type="spellStart"/>
      <w:r w:rsidRPr="00274E79">
        <w:rPr>
          <w:color w:val="000000" w:themeColor="text1"/>
        </w:rPr>
        <w:t>разі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якщо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об’єктом</w:t>
      </w:r>
      <w:proofErr w:type="spellEnd"/>
      <w:r w:rsidRPr="00274E79">
        <w:rPr>
          <w:color w:val="000000" w:themeColor="text1"/>
        </w:rPr>
        <w:t xml:space="preserve"> конкурсу </w:t>
      </w:r>
      <w:proofErr w:type="spellStart"/>
      <w:r w:rsidRPr="00274E79">
        <w:rPr>
          <w:color w:val="000000" w:themeColor="text1"/>
        </w:rPr>
        <w:t>визначено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групу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будинків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розрахунок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ціни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учасник</w:t>
      </w:r>
      <w:proofErr w:type="spellEnd"/>
      <w:r w:rsidRPr="00274E79">
        <w:rPr>
          <w:color w:val="000000" w:themeColor="text1"/>
        </w:rPr>
        <w:t xml:space="preserve"> конкурсу </w:t>
      </w:r>
      <w:proofErr w:type="spellStart"/>
      <w:r w:rsidRPr="00274E79">
        <w:rPr>
          <w:color w:val="000000" w:themeColor="text1"/>
        </w:rPr>
        <w:t>подає</w:t>
      </w:r>
      <w:proofErr w:type="spellEnd"/>
      <w:r w:rsidRPr="00274E79">
        <w:rPr>
          <w:color w:val="000000" w:themeColor="text1"/>
        </w:rPr>
        <w:t xml:space="preserve"> у </w:t>
      </w:r>
      <w:proofErr w:type="spellStart"/>
      <w:r w:rsidRPr="00274E79">
        <w:rPr>
          <w:color w:val="000000" w:themeColor="text1"/>
        </w:rPr>
        <w:t>складі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конкурсної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пропозиції</w:t>
      </w:r>
      <w:proofErr w:type="spellEnd"/>
      <w:r w:rsidRPr="00274E79">
        <w:rPr>
          <w:color w:val="000000" w:themeColor="text1"/>
        </w:rPr>
        <w:t xml:space="preserve"> на </w:t>
      </w:r>
      <w:proofErr w:type="spellStart"/>
      <w:r w:rsidRPr="00274E79">
        <w:rPr>
          <w:color w:val="000000" w:themeColor="text1"/>
        </w:rPr>
        <w:t>кожний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багатоквартирний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будинок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що</w:t>
      </w:r>
      <w:proofErr w:type="spellEnd"/>
      <w:r w:rsidRPr="00274E79">
        <w:rPr>
          <w:color w:val="000000" w:themeColor="text1"/>
        </w:rPr>
        <w:t xml:space="preserve"> входить до </w:t>
      </w:r>
      <w:proofErr w:type="spellStart"/>
      <w:r w:rsidRPr="00274E79">
        <w:rPr>
          <w:color w:val="000000" w:themeColor="text1"/>
        </w:rPr>
        <w:t>об’єкта</w:t>
      </w:r>
      <w:proofErr w:type="spellEnd"/>
      <w:r w:rsidRPr="00274E79">
        <w:rPr>
          <w:color w:val="000000" w:themeColor="text1"/>
        </w:rPr>
        <w:t xml:space="preserve"> конкурсу, </w:t>
      </w:r>
      <w:proofErr w:type="spellStart"/>
      <w:r w:rsidRPr="00274E79">
        <w:rPr>
          <w:color w:val="000000" w:themeColor="text1"/>
        </w:rPr>
        <w:t>окремо</w:t>
      </w:r>
      <w:proofErr w:type="spellEnd"/>
      <w:r w:rsidRPr="00274E79">
        <w:rPr>
          <w:color w:val="000000" w:themeColor="text1"/>
        </w:rPr>
        <w:t>.</w:t>
      </w:r>
    </w:p>
    <w:p w14:paraId="50E8B69B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proofErr w:type="spellStart"/>
      <w:r w:rsidRPr="00274E79">
        <w:rPr>
          <w:color w:val="000000" w:themeColor="text1"/>
        </w:rPr>
        <w:t>Конкурсна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пропозиція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пронумеровується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прошивається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підписується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уповноваженою</w:t>
      </w:r>
      <w:proofErr w:type="spellEnd"/>
      <w:r w:rsidRPr="00274E79">
        <w:rPr>
          <w:color w:val="000000" w:themeColor="text1"/>
        </w:rPr>
        <w:t xml:space="preserve"> особою </w:t>
      </w:r>
      <w:proofErr w:type="spellStart"/>
      <w:r w:rsidRPr="00274E79">
        <w:rPr>
          <w:color w:val="000000" w:themeColor="text1"/>
        </w:rPr>
        <w:t>учасника</w:t>
      </w:r>
      <w:proofErr w:type="spellEnd"/>
      <w:r w:rsidRPr="00274E79">
        <w:rPr>
          <w:color w:val="000000" w:themeColor="text1"/>
        </w:rPr>
        <w:t xml:space="preserve"> конкурсу та </w:t>
      </w:r>
      <w:proofErr w:type="spellStart"/>
      <w:r w:rsidRPr="00274E79">
        <w:rPr>
          <w:color w:val="000000" w:themeColor="text1"/>
        </w:rPr>
        <w:t>скріплюється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печаткою</w:t>
      </w:r>
      <w:proofErr w:type="spellEnd"/>
      <w:r w:rsidRPr="00274E79">
        <w:rPr>
          <w:color w:val="000000" w:themeColor="text1"/>
        </w:rPr>
        <w:t xml:space="preserve"> (за </w:t>
      </w:r>
      <w:proofErr w:type="spellStart"/>
      <w:r w:rsidRPr="00274E79">
        <w:rPr>
          <w:color w:val="000000" w:themeColor="text1"/>
        </w:rPr>
        <w:t>наявності</w:t>
      </w:r>
      <w:proofErr w:type="spellEnd"/>
      <w:r w:rsidRPr="00274E79">
        <w:rPr>
          <w:color w:val="000000" w:themeColor="text1"/>
        </w:rPr>
        <w:t xml:space="preserve">) </w:t>
      </w:r>
      <w:proofErr w:type="spellStart"/>
      <w:r w:rsidRPr="00274E79">
        <w:rPr>
          <w:color w:val="000000" w:themeColor="text1"/>
        </w:rPr>
        <w:t>із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зазначенням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кількості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сторінок</w:t>
      </w:r>
      <w:proofErr w:type="spellEnd"/>
      <w:r w:rsidRPr="00274E79">
        <w:rPr>
          <w:color w:val="000000" w:themeColor="text1"/>
        </w:rPr>
        <w:t>.</w:t>
      </w:r>
    </w:p>
    <w:p w14:paraId="0AB246C2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proofErr w:type="spellStart"/>
      <w:r w:rsidRPr="00274E79">
        <w:rPr>
          <w:color w:val="000000" w:themeColor="text1"/>
        </w:rPr>
        <w:t>Учасники</w:t>
      </w:r>
      <w:proofErr w:type="spellEnd"/>
      <w:r w:rsidRPr="00274E79">
        <w:rPr>
          <w:color w:val="000000" w:themeColor="text1"/>
        </w:rPr>
        <w:t xml:space="preserve"> конкурсу </w:t>
      </w:r>
      <w:proofErr w:type="spellStart"/>
      <w:r w:rsidRPr="00274E79">
        <w:rPr>
          <w:color w:val="000000" w:themeColor="text1"/>
        </w:rPr>
        <w:t>мають</w:t>
      </w:r>
      <w:proofErr w:type="spellEnd"/>
      <w:r w:rsidRPr="00274E79">
        <w:rPr>
          <w:color w:val="000000" w:themeColor="text1"/>
        </w:rPr>
        <w:t xml:space="preserve"> право, </w:t>
      </w:r>
      <w:proofErr w:type="spellStart"/>
      <w:r w:rsidRPr="00274E79">
        <w:rPr>
          <w:color w:val="000000" w:themeColor="text1"/>
        </w:rPr>
        <w:t>крім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передбачених</w:t>
      </w:r>
      <w:proofErr w:type="spellEnd"/>
      <w:r w:rsidRPr="00274E79">
        <w:rPr>
          <w:color w:val="000000" w:themeColor="text1"/>
        </w:rPr>
        <w:t xml:space="preserve"> конкурсною </w:t>
      </w:r>
      <w:proofErr w:type="spellStart"/>
      <w:r w:rsidRPr="00274E79">
        <w:rPr>
          <w:color w:val="000000" w:themeColor="text1"/>
        </w:rPr>
        <w:t>документацією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подавати</w:t>
      </w:r>
      <w:proofErr w:type="spellEnd"/>
      <w:r w:rsidRPr="00274E79">
        <w:rPr>
          <w:color w:val="000000" w:themeColor="text1"/>
        </w:rPr>
        <w:t xml:space="preserve"> у </w:t>
      </w:r>
      <w:proofErr w:type="spellStart"/>
      <w:r w:rsidRPr="00274E79">
        <w:rPr>
          <w:color w:val="000000" w:themeColor="text1"/>
        </w:rPr>
        <w:t>складі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конкурсної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пропозиції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також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інші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документи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що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підтверджують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досвід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роботи</w:t>
      </w:r>
      <w:proofErr w:type="spellEnd"/>
      <w:r w:rsidRPr="00274E79">
        <w:rPr>
          <w:color w:val="000000" w:themeColor="text1"/>
        </w:rPr>
        <w:t xml:space="preserve"> з </w:t>
      </w:r>
      <w:proofErr w:type="spellStart"/>
      <w:r w:rsidRPr="00274E79">
        <w:rPr>
          <w:color w:val="000000" w:themeColor="text1"/>
        </w:rPr>
        <w:t>надання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послуг</w:t>
      </w:r>
      <w:proofErr w:type="spellEnd"/>
      <w:r w:rsidRPr="00274E79">
        <w:rPr>
          <w:color w:val="000000" w:themeColor="text1"/>
        </w:rPr>
        <w:t xml:space="preserve"> у </w:t>
      </w:r>
      <w:proofErr w:type="spellStart"/>
      <w:r w:rsidRPr="00274E79">
        <w:rPr>
          <w:color w:val="000000" w:themeColor="text1"/>
        </w:rPr>
        <w:t>сфері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житлово-комунального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господарства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рівень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кваліфікації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знання</w:t>
      </w:r>
      <w:proofErr w:type="spellEnd"/>
      <w:r w:rsidRPr="00274E79">
        <w:rPr>
          <w:color w:val="000000" w:themeColor="text1"/>
        </w:rPr>
        <w:t xml:space="preserve"> та </w:t>
      </w:r>
      <w:proofErr w:type="spellStart"/>
      <w:r w:rsidRPr="00274E79">
        <w:rPr>
          <w:color w:val="000000" w:themeColor="text1"/>
        </w:rPr>
        <w:t>досвід</w:t>
      </w:r>
      <w:proofErr w:type="spellEnd"/>
      <w:r w:rsidRPr="00274E79">
        <w:rPr>
          <w:color w:val="000000" w:themeColor="text1"/>
        </w:rPr>
        <w:t xml:space="preserve"> персоналу (нагороди, </w:t>
      </w:r>
      <w:proofErr w:type="spellStart"/>
      <w:r w:rsidRPr="00274E79">
        <w:rPr>
          <w:color w:val="000000" w:themeColor="text1"/>
        </w:rPr>
        <w:t>дипломи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свідоцтва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сертифікати</w:t>
      </w:r>
      <w:proofErr w:type="spellEnd"/>
      <w:r w:rsidRPr="00274E79">
        <w:rPr>
          <w:color w:val="000000" w:themeColor="text1"/>
        </w:rPr>
        <w:t xml:space="preserve">, </w:t>
      </w:r>
      <w:proofErr w:type="spellStart"/>
      <w:r w:rsidRPr="00274E79">
        <w:rPr>
          <w:color w:val="000000" w:themeColor="text1"/>
        </w:rPr>
        <w:t>рекомендації</w:t>
      </w:r>
      <w:proofErr w:type="spellEnd"/>
      <w:r w:rsidRPr="00274E79">
        <w:rPr>
          <w:color w:val="000000" w:themeColor="text1"/>
        </w:rPr>
        <w:t xml:space="preserve"> </w:t>
      </w:r>
      <w:proofErr w:type="spellStart"/>
      <w:r w:rsidRPr="00274E79">
        <w:rPr>
          <w:color w:val="000000" w:themeColor="text1"/>
        </w:rPr>
        <w:t>тощо</w:t>
      </w:r>
      <w:proofErr w:type="spellEnd"/>
      <w:r w:rsidRPr="00274E79">
        <w:rPr>
          <w:color w:val="000000" w:themeColor="text1"/>
        </w:rPr>
        <w:t>).</w:t>
      </w:r>
    </w:p>
    <w:p w14:paraId="745129E9" w14:textId="77777777" w:rsidR="009E42E6" w:rsidRPr="00274E79" w:rsidRDefault="009E42E6" w:rsidP="009E42E6">
      <w:pPr>
        <w:pStyle w:val="a4"/>
        <w:spacing w:before="0" w:beforeAutospacing="0" w:after="0" w:afterAutospacing="0" w:line="20" w:lineRule="atLeast"/>
        <w:jc w:val="both"/>
        <w:rPr>
          <w:color w:val="000000" w:themeColor="text1"/>
        </w:rPr>
      </w:pPr>
    </w:p>
    <w:p w14:paraId="68C1BAA4" w14:textId="77777777" w:rsidR="009E42E6" w:rsidRPr="00274E79" w:rsidRDefault="009E42E6" w:rsidP="009E42E6">
      <w:pPr>
        <w:jc w:val="center"/>
        <w:rPr>
          <w:b/>
          <w:color w:val="000000" w:themeColor="text1"/>
          <w:shd w:val="clear" w:color="auto" w:fill="FFFFFF"/>
          <w:lang w:val="uk-UA"/>
        </w:rPr>
      </w:pPr>
      <w:proofErr w:type="spellStart"/>
      <w:r w:rsidRPr="00274E79">
        <w:rPr>
          <w:b/>
          <w:color w:val="000000" w:themeColor="text1"/>
          <w:shd w:val="clear" w:color="auto" w:fill="FFFFFF"/>
        </w:rPr>
        <w:t>Вимоги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до </w:t>
      </w:r>
      <w:proofErr w:type="spellStart"/>
      <w:r w:rsidRPr="00274E79">
        <w:rPr>
          <w:b/>
          <w:color w:val="000000" w:themeColor="text1"/>
          <w:shd w:val="clear" w:color="auto" w:fill="FFFFFF"/>
        </w:rPr>
        <w:t>конкурсних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документів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, </w:t>
      </w:r>
      <w:proofErr w:type="spellStart"/>
      <w:r w:rsidRPr="00274E79">
        <w:rPr>
          <w:b/>
          <w:color w:val="000000" w:themeColor="text1"/>
          <w:shd w:val="clear" w:color="auto" w:fill="FFFFFF"/>
        </w:rPr>
        <w:t>оригінали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або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копії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яких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подаються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учасниками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конкурсу для </w:t>
      </w:r>
      <w:proofErr w:type="spellStart"/>
      <w:r w:rsidRPr="00274E79">
        <w:rPr>
          <w:b/>
          <w:color w:val="000000" w:themeColor="text1"/>
          <w:shd w:val="clear" w:color="auto" w:fill="FFFFFF"/>
        </w:rPr>
        <w:t>їх</w:t>
      </w:r>
      <w:proofErr w:type="spellEnd"/>
      <w:r w:rsidRPr="00274E79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74E79">
        <w:rPr>
          <w:b/>
          <w:color w:val="000000" w:themeColor="text1"/>
          <w:shd w:val="clear" w:color="auto" w:fill="FFFFFF"/>
        </w:rPr>
        <w:t>оцінювання</w:t>
      </w:r>
      <w:proofErr w:type="spellEnd"/>
    </w:p>
    <w:p w14:paraId="6B220E1A" w14:textId="77777777" w:rsidR="009E42E6" w:rsidRPr="00274E79" w:rsidRDefault="009E42E6" w:rsidP="009E42E6">
      <w:pPr>
        <w:jc w:val="center"/>
        <w:rPr>
          <w:color w:val="000000" w:themeColor="text1"/>
          <w:lang w:val="uk-UA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6520"/>
      </w:tblGrid>
      <w:tr w:rsidR="00274E79" w:rsidRPr="00274E79" w14:paraId="0D06F82D" w14:textId="77777777" w:rsidTr="00BA724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3E433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t>Вимоги</w:t>
            </w:r>
            <w:proofErr w:type="spellEnd"/>
            <w:r w:rsidRPr="00274E79">
              <w:rPr>
                <w:color w:val="000000" w:themeColor="text1"/>
              </w:rPr>
              <w:t xml:space="preserve"> до </w:t>
            </w:r>
            <w:proofErr w:type="spellStart"/>
            <w:r w:rsidRPr="00274E79">
              <w:rPr>
                <w:color w:val="000000" w:themeColor="text1"/>
              </w:rPr>
              <w:t>конкурсних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пропозицій</w:t>
            </w:r>
            <w:proofErr w:type="spellEnd"/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6299C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t>Учасник</w:t>
            </w:r>
            <w:proofErr w:type="spellEnd"/>
            <w:r w:rsidRPr="00274E79">
              <w:rPr>
                <w:color w:val="000000" w:themeColor="text1"/>
              </w:rPr>
              <w:t xml:space="preserve"> конкурсу на </w:t>
            </w:r>
            <w:proofErr w:type="spellStart"/>
            <w:r w:rsidRPr="00274E79">
              <w:rPr>
                <w:color w:val="000000" w:themeColor="text1"/>
              </w:rPr>
              <w:t>виконання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вимоги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організатора</w:t>
            </w:r>
            <w:proofErr w:type="spellEnd"/>
            <w:r w:rsidRPr="00274E79">
              <w:rPr>
                <w:color w:val="000000" w:themeColor="text1"/>
              </w:rPr>
              <w:t xml:space="preserve"> конкурсу </w:t>
            </w:r>
            <w:proofErr w:type="spellStart"/>
            <w:r w:rsidRPr="00274E79">
              <w:rPr>
                <w:color w:val="000000" w:themeColor="text1"/>
              </w:rPr>
              <w:t>надає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таку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інформацію</w:t>
            </w:r>
            <w:proofErr w:type="spellEnd"/>
          </w:p>
        </w:tc>
      </w:tr>
      <w:tr w:rsidR="00274E79" w:rsidRPr="00274E79" w14:paraId="02D910EE" w14:textId="77777777" w:rsidTr="00BA7243">
        <w:trPr>
          <w:trHeight w:val="1352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B9A28" w14:textId="77777777" w:rsidR="009E42E6" w:rsidRPr="00274E79" w:rsidRDefault="009E42E6" w:rsidP="00BA7243">
            <w:pPr>
              <w:pStyle w:val="a4"/>
              <w:spacing w:before="0" w:beforeAutospacing="0" w:after="0" w:afterAutospacing="0"/>
              <w:ind w:left="97" w:firstLine="263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74E79">
              <w:rPr>
                <w:color w:val="000000" w:themeColor="text1"/>
              </w:rPr>
              <w:t>Ціна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послуги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що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включає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відповідно</w:t>
            </w:r>
            <w:proofErr w:type="spellEnd"/>
            <w:r w:rsidRPr="00274E79">
              <w:rPr>
                <w:color w:val="000000" w:themeColor="text1"/>
              </w:rPr>
              <w:t xml:space="preserve"> до</w:t>
            </w:r>
            <w:r w:rsidRPr="00274E79">
              <w:rPr>
                <w:color w:val="000000" w:themeColor="text1"/>
                <w:lang w:val="uk-UA"/>
              </w:rPr>
              <w:t xml:space="preserve"> </w:t>
            </w:r>
            <w:hyperlink r:id="rId5" w:anchor="n110" w:tgtFrame="_blank" w:history="1">
              <w:proofErr w:type="spellStart"/>
              <w:r w:rsidRPr="00274E79">
                <w:rPr>
                  <w:rStyle w:val="a3"/>
                  <w:color w:val="000000" w:themeColor="text1"/>
                </w:rPr>
                <w:t>статті</w:t>
              </w:r>
              <w:proofErr w:type="spellEnd"/>
              <w:r w:rsidRPr="00274E79">
                <w:rPr>
                  <w:rStyle w:val="a3"/>
                  <w:color w:val="000000" w:themeColor="text1"/>
                </w:rPr>
                <w:t xml:space="preserve"> 12</w:t>
              </w:r>
            </w:hyperlink>
            <w:r w:rsidRPr="00274E79">
              <w:rPr>
                <w:rStyle w:val="apple-converted-space"/>
                <w:color w:val="000000" w:themeColor="text1"/>
                <w:lang w:val="uk-UA"/>
              </w:rPr>
              <w:t xml:space="preserve"> </w:t>
            </w:r>
            <w:r w:rsidRPr="00274E79">
              <w:rPr>
                <w:color w:val="000000" w:themeColor="text1"/>
              </w:rPr>
              <w:t xml:space="preserve">Закону </w:t>
            </w:r>
            <w:proofErr w:type="spellStart"/>
            <w:r w:rsidRPr="00274E79">
              <w:rPr>
                <w:color w:val="000000" w:themeColor="text1"/>
              </w:rPr>
              <w:t>України</w:t>
            </w:r>
            <w:proofErr w:type="spellEnd"/>
            <w:r w:rsidRPr="00274E79">
              <w:rPr>
                <w:color w:val="000000" w:themeColor="text1"/>
              </w:rPr>
              <w:t xml:space="preserve"> «Про </w:t>
            </w:r>
            <w:proofErr w:type="spellStart"/>
            <w:r w:rsidRPr="00274E79">
              <w:rPr>
                <w:color w:val="000000" w:themeColor="text1"/>
              </w:rPr>
              <w:t>особливості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здійснення</w:t>
            </w:r>
            <w:proofErr w:type="spellEnd"/>
            <w:r w:rsidRPr="00274E79">
              <w:rPr>
                <w:color w:val="000000" w:themeColor="text1"/>
              </w:rPr>
              <w:t xml:space="preserve"> права </w:t>
            </w:r>
            <w:proofErr w:type="spellStart"/>
            <w:r w:rsidRPr="00274E79">
              <w:rPr>
                <w:color w:val="000000" w:themeColor="text1"/>
              </w:rPr>
              <w:t>власності</w:t>
            </w:r>
            <w:proofErr w:type="spellEnd"/>
            <w:r w:rsidRPr="00274E79">
              <w:rPr>
                <w:color w:val="000000" w:themeColor="text1"/>
              </w:rPr>
              <w:t xml:space="preserve"> у </w:t>
            </w:r>
            <w:proofErr w:type="spellStart"/>
            <w:r w:rsidRPr="00274E79">
              <w:rPr>
                <w:color w:val="000000" w:themeColor="text1"/>
              </w:rPr>
              <w:t>багатоквартирному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будинку</w:t>
            </w:r>
            <w:proofErr w:type="spellEnd"/>
            <w:r w:rsidRPr="00274E79">
              <w:rPr>
                <w:color w:val="000000" w:themeColor="text1"/>
              </w:rPr>
              <w:t xml:space="preserve">», </w:t>
            </w:r>
            <w:r w:rsidRPr="00274E79">
              <w:rPr>
                <w:color w:val="000000" w:themeColor="text1"/>
                <w:lang w:val="uk-UA"/>
              </w:rPr>
              <w:t xml:space="preserve">та статті 10 Закону України «Про житлово-комунальні послуги», </w:t>
            </w:r>
            <w:proofErr w:type="spellStart"/>
            <w:r w:rsidRPr="00274E79">
              <w:rPr>
                <w:color w:val="000000" w:themeColor="text1"/>
              </w:rPr>
              <w:t>зокрема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витрати</w:t>
            </w:r>
            <w:proofErr w:type="spellEnd"/>
            <w:r w:rsidRPr="00274E79">
              <w:rPr>
                <w:color w:val="000000" w:themeColor="text1"/>
              </w:rPr>
              <w:t xml:space="preserve"> на </w:t>
            </w:r>
            <w:proofErr w:type="spellStart"/>
            <w:r w:rsidRPr="00274E79">
              <w:rPr>
                <w:color w:val="000000" w:themeColor="text1"/>
              </w:rPr>
              <w:t>утримання</w:t>
            </w:r>
            <w:proofErr w:type="spellEnd"/>
            <w:r w:rsidRPr="00274E79">
              <w:rPr>
                <w:color w:val="000000" w:themeColor="text1"/>
              </w:rPr>
              <w:t xml:space="preserve"> і </w:t>
            </w:r>
            <w:proofErr w:type="spellStart"/>
            <w:r w:rsidRPr="00274E79">
              <w:rPr>
                <w:color w:val="000000" w:themeColor="text1"/>
              </w:rPr>
              <w:t>проведення</w:t>
            </w:r>
            <w:proofErr w:type="spellEnd"/>
            <w:r w:rsidRPr="00274E79">
              <w:rPr>
                <w:color w:val="000000" w:themeColor="text1"/>
              </w:rPr>
              <w:t xml:space="preserve"> ремонту </w:t>
            </w:r>
            <w:proofErr w:type="spellStart"/>
            <w:r w:rsidRPr="00274E79">
              <w:rPr>
                <w:color w:val="000000" w:themeColor="text1"/>
              </w:rPr>
              <w:t>спільного</w:t>
            </w:r>
            <w:proofErr w:type="spellEnd"/>
            <w:r w:rsidRPr="00274E79">
              <w:rPr>
                <w:color w:val="000000" w:themeColor="text1"/>
              </w:rPr>
              <w:t xml:space="preserve"> майна у </w:t>
            </w:r>
            <w:proofErr w:type="spellStart"/>
            <w:r w:rsidRPr="00274E79">
              <w:rPr>
                <w:color w:val="000000" w:themeColor="text1"/>
              </w:rPr>
              <w:t>багатоквартирному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будинку</w:t>
            </w:r>
            <w:proofErr w:type="spellEnd"/>
            <w:r w:rsidRPr="00274E79">
              <w:rPr>
                <w:color w:val="000000" w:themeColor="text1"/>
              </w:rPr>
              <w:t xml:space="preserve"> та </w:t>
            </w:r>
            <w:proofErr w:type="spellStart"/>
            <w:r w:rsidRPr="00274E79">
              <w:rPr>
                <w:color w:val="000000" w:themeColor="text1"/>
              </w:rPr>
              <w:t>його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прибудинкової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території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винагороду</w:t>
            </w:r>
            <w:proofErr w:type="spellEnd"/>
            <w:r w:rsidRPr="00274E79">
              <w:rPr>
                <w:color w:val="000000" w:themeColor="text1"/>
              </w:rPr>
              <w:t xml:space="preserve"> управителю з </w:t>
            </w:r>
            <w:proofErr w:type="spellStart"/>
            <w:r w:rsidRPr="00274E79">
              <w:rPr>
                <w:color w:val="000000" w:themeColor="text1"/>
              </w:rPr>
              <w:t>розрахунку</w:t>
            </w:r>
            <w:proofErr w:type="spellEnd"/>
            <w:r w:rsidRPr="00274E79">
              <w:rPr>
                <w:color w:val="000000" w:themeColor="text1"/>
              </w:rPr>
              <w:t xml:space="preserve"> на 1 м кв. </w:t>
            </w:r>
            <w:proofErr w:type="spellStart"/>
            <w:r w:rsidRPr="00274E79">
              <w:rPr>
                <w:color w:val="000000" w:themeColor="text1"/>
              </w:rPr>
              <w:t>загальної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площі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об’єкта</w:t>
            </w:r>
            <w:proofErr w:type="spellEnd"/>
            <w:r w:rsidRPr="00274E79">
              <w:rPr>
                <w:color w:val="000000" w:themeColor="text1"/>
              </w:rPr>
              <w:t xml:space="preserve"> конкурсу (</w:t>
            </w:r>
            <w:proofErr w:type="spellStart"/>
            <w:r w:rsidRPr="00274E79">
              <w:rPr>
                <w:color w:val="000000" w:themeColor="text1"/>
              </w:rPr>
              <w:t>розрахунок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вартості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надання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</w:t>
            </w:r>
            <w:proofErr w:type="spellEnd"/>
            <w:r w:rsidRPr="00274E79">
              <w:rPr>
                <w:color w:val="000000" w:themeColor="text1"/>
              </w:rPr>
              <w:t xml:space="preserve"> повинен бути на </w:t>
            </w:r>
            <w:proofErr w:type="spellStart"/>
            <w:r w:rsidRPr="00274E79">
              <w:rPr>
                <w:color w:val="000000" w:themeColor="text1"/>
              </w:rPr>
              <w:t>кожний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багатоквартирний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будинок</w:t>
            </w:r>
            <w:proofErr w:type="spellEnd"/>
            <w:r w:rsidRPr="00274E79">
              <w:rPr>
                <w:color w:val="000000" w:themeColor="text1"/>
                <w:lang w:val="uk-UA"/>
              </w:rPr>
              <w:t>)</w:t>
            </w:r>
          </w:p>
          <w:p w14:paraId="3E05D922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7B6B6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  <w:r w:rsidRPr="00274E79">
              <w:rPr>
                <w:color w:val="000000" w:themeColor="text1"/>
                <w:lang w:val="uk-UA"/>
              </w:rPr>
              <w:t>р</w:t>
            </w:r>
            <w:proofErr w:type="spellStart"/>
            <w:r w:rsidRPr="00274E79">
              <w:rPr>
                <w:color w:val="000000" w:themeColor="text1"/>
              </w:rPr>
              <w:t>озгорнутий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розрахунок</w:t>
            </w:r>
            <w:proofErr w:type="spellEnd"/>
            <w:r w:rsidRPr="00274E79">
              <w:rPr>
                <w:color w:val="000000" w:themeColor="text1"/>
              </w:rPr>
              <w:t xml:space="preserve"> на </w:t>
            </w:r>
            <w:proofErr w:type="spellStart"/>
            <w:r w:rsidRPr="00274E79">
              <w:rPr>
                <w:color w:val="000000" w:themeColor="text1"/>
              </w:rPr>
              <w:t>кожний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будинок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об’єкта</w:t>
            </w:r>
            <w:proofErr w:type="spellEnd"/>
            <w:r w:rsidRPr="00274E79">
              <w:rPr>
                <w:color w:val="000000" w:themeColor="text1"/>
              </w:rPr>
              <w:t xml:space="preserve"> конкурсу, з </w:t>
            </w:r>
            <w:proofErr w:type="spellStart"/>
            <w:r w:rsidRPr="00274E79">
              <w:rPr>
                <w:color w:val="000000" w:themeColor="text1"/>
              </w:rPr>
              <w:t>урахуванням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переліку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складових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послуги</w:t>
            </w:r>
            <w:proofErr w:type="spellEnd"/>
            <w:r w:rsidRPr="00274E79">
              <w:rPr>
                <w:color w:val="000000" w:themeColor="text1"/>
              </w:rPr>
              <w:t xml:space="preserve"> з </w:t>
            </w:r>
            <w:proofErr w:type="spellStart"/>
            <w:r w:rsidRPr="00274E79">
              <w:rPr>
                <w:color w:val="000000" w:themeColor="text1"/>
              </w:rPr>
              <w:t>управління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багатоквартирним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будинком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відповідно</w:t>
            </w:r>
            <w:proofErr w:type="spellEnd"/>
            <w:r w:rsidRPr="00274E79">
              <w:rPr>
                <w:color w:val="000000" w:themeColor="text1"/>
              </w:rPr>
              <w:t xml:space="preserve"> до </w:t>
            </w:r>
            <w:proofErr w:type="spellStart"/>
            <w:r w:rsidRPr="00274E79">
              <w:rPr>
                <w:color w:val="000000" w:themeColor="text1"/>
              </w:rPr>
              <w:t>конкурсної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пропозиції</w:t>
            </w:r>
            <w:proofErr w:type="spellEnd"/>
            <w:r w:rsidRPr="00274E79">
              <w:rPr>
                <w:color w:val="000000" w:themeColor="text1"/>
              </w:rPr>
              <w:br/>
            </w:r>
          </w:p>
        </w:tc>
      </w:tr>
      <w:tr w:rsidR="00274E79" w:rsidRPr="00274E79" w14:paraId="6D52B4B4" w14:textId="77777777" w:rsidTr="00CA4C55">
        <w:trPr>
          <w:trHeight w:val="654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B1F66" w14:textId="77777777" w:rsidR="009E42E6" w:rsidRPr="00274E79" w:rsidRDefault="009E42E6" w:rsidP="00BA7243">
            <w:pPr>
              <w:tabs>
                <w:tab w:val="left" w:pos="180"/>
              </w:tabs>
              <w:spacing w:line="160" w:lineRule="atLeast"/>
              <w:jc w:val="both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lastRenderedPageBreak/>
              <w:t>Рівень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забезпеченості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учасника</w:t>
            </w:r>
            <w:proofErr w:type="spellEnd"/>
            <w:r w:rsidRPr="00274E79">
              <w:rPr>
                <w:color w:val="000000" w:themeColor="text1"/>
              </w:rPr>
              <w:t xml:space="preserve"> конкурсу </w:t>
            </w:r>
            <w:proofErr w:type="spellStart"/>
            <w:r w:rsidRPr="00274E79">
              <w:rPr>
                <w:color w:val="000000" w:themeColor="text1"/>
              </w:rPr>
              <w:t>матеріально-технічною</w:t>
            </w:r>
            <w:proofErr w:type="spellEnd"/>
            <w:r w:rsidRPr="00274E79">
              <w:rPr>
                <w:color w:val="000000" w:themeColor="text1"/>
              </w:rPr>
              <w:t xml:space="preserve"> базою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08673" w14:textId="77777777" w:rsidR="009E42E6" w:rsidRPr="00274E79" w:rsidRDefault="009E42E6" w:rsidP="00BA7243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надається перелік спеціально обладнаних транспортних засобів, машин, механізмів, устаткування, які перебувають на балансі (в оренді), суб'єкта господарювання; у разі орендованої матеріально-технічної бази термін оренди повинен</w:t>
            </w:r>
            <w:r w:rsidRPr="00274E79">
              <w:rPr>
                <w:color w:val="000000" w:themeColor="text1"/>
              </w:rPr>
              <w:t> </w:t>
            </w:r>
            <w:r w:rsidRPr="00274E79">
              <w:rPr>
                <w:color w:val="000000" w:themeColor="text1"/>
                <w:lang w:val="uk-UA"/>
              </w:rPr>
              <w:t xml:space="preserve"> повинен бути не меншим терміну надання послуг;</w:t>
            </w:r>
          </w:p>
        </w:tc>
      </w:tr>
      <w:tr w:rsidR="00274E79" w:rsidRPr="00274E79" w14:paraId="07999428" w14:textId="77777777" w:rsidTr="00BA724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B4FCF" w14:textId="77777777" w:rsidR="009E42E6" w:rsidRPr="00274E79" w:rsidRDefault="009E42E6" w:rsidP="00BA7243">
            <w:pPr>
              <w:tabs>
                <w:tab w:val="left" w:pos="180"/>
              </w:tabs>
              <w:spacing w:line="160" w:lineRule="atLeast"/>
              <w:jc w:val="both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t>Наявність</w:t>
            </w:r>
            <w:proofErr w:type="spellEnd"/>
            <w:r w:rsidRPr="00274E79">
              <w:rPr>
                <w:color w:val="000000" w:themeColor="text1"/>
              </w:rPr>
              <w:t xml:space="preserve"> персоналу, </w:t>
            </w:r>
            <w:proofErr w:type="spellStart"/>
            <w:r w:rsidRPr="00274E79">
              <w:rPr>
                <w:color w:val="000000" w:themeColor="text1"/>
              </w:rPr>
              <w:t>що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відповідає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кваліфікаційним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вимогам</w:t>
            </w:r>
            <w:proofErr w:type="spellEnd"/>
            <w:r w:rsidRPr="00274E79">
              <w:rPr>
                <w:color w:val="000000" w:themeColor="text1"/>
              </w:rPr>
              <w:t xml:space="preserve"> до </w:t>
            </w:r>
            <w:proofErr w:type="spellStart"/>
            <w:r w:rsidRPr="00274E79">
              <w:rPr>
                <w:color w:val="000000" w:themeColor="text1"/>
              </w:rPr>
              <w:t>професій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працівників</w:t>
            </w:r>
            <w:proofErr w:type="spellEnd"/>
            <w:r w:rsidRPr="00274E79">
              <w:rPr>
                <w:color w:val="000000" w:themeColor="text1"/>
              </w:rPr>
              <w:t xml:space="preserve"> та </w:t>
            </w:r>
            <w:proofErr w:type="spellStart"/>
            <w:r w:rsidRPr="00274E79">
              <w:rPr>
                <w:color w:val="000000" w:themeColor="text1"/>
              </w:rPr>
              <w:t>має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необхідні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знання</w:t>
            </w:r>
            <w:proofErr w:type="spellEnd"/>
            <w:r w:rsidRPr="00274E79">
              <w:rPr>
                <w:color w:val="000000" w:themeColor="text1"/>
              </w:rPr>
              <w:t xml:space="preserve"> і </w:t>
            </w:r>
            <w:proofErr w:type="spellStart"/>
            <w:r w:rsidRPr="00274E79">
              <w:rPr>
                <w:color w:val="000000" w:themeColor="text1"/>
              </w:rPr>
              <w:t>досвід</w:t>
            </w:r>
            <w:proofErr w:type="spellEnd"/>
            <w:r w:rsidRPr="00274E79">
              <w:rPr>
                <w:color w:val="000000" w:themeColor="text1"/>
              </w:rPr>
              <w:t xml:space="preserve"> (з </w:t>
            </w:r>
            <w:proofErr w:type="spellStart"/>
            <w:r w:rsidRPr="00274E79">
              <w:rPr>
                <w:color w:val="000000" w:themeColor="text1"/>
              </w:rPr>
              <w:t>урахуванням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договорів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щодо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залучення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співвиконавців</w:t>
            </w:r>
            <w:proofErr w:type="spellEnd"/>
            <w:r w:rsidRPr="00274E79">
              <w:rPr>
                <w:color w:val="000000" w:themeColor="text1"/>
              </w:rPr>
              <w:t>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179C4" w14:textId="77777777" w:rsidR="009E42E6" w:rsidRPr="00274E79" w:rsidRDefault="009E42E6" w:rsidP="00BA7243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 xml:space="preserve">надається довідка за підписом керівника щодо наявності в штаті підприємства відповідних спеціалістів адміністративних та виробничих професій. Посади виробничих професій (сантехніка, електрика та двірника) мають бути на постійній основі; документ - підтвердженням кваліфікації </w:t>
            </w:r>
            <w:r w:rsidRPr="00274E79">
              <w:rPr>
                <w:b/>
                <w:bCs/>
                <w:color w:val="000000" w:themeColor="text1"/>
                <w:shd w:val="clear" w:color="auto" w:fill="FFFFFF"/>
              </w:rPr>
              <w:t>“</w:t>
            </w:r>
            <w:r w:rsidRPr="00274E79">
              <w:rPr>
                <w:bCs/>
                <w:color w:val="000000" w:themeColor="text1"/>
                <w:shd w:val="clear" w:color="auto" w:fill="FFFFFF"/>
              </w:rPr>
              <w:t xml:space="preserve">менеджер (управитель) </w:t>
            </w:r>
            <w:proofErr w:type="spellStart"/>
            <w:r w:rsidRPr="00274E79">
              <w:rPr>
                <w:bCs/>
                <w:color w:val="000000" w:themeColor="text1"/>
                <w:shd w:val="clear" w:color="auto" w:fill="FFFFFF"/>
              </w:rPr>
              <w:t>житлового</w:t>
            </w:r>
            <w:proofErr w:type="spellEnd"/>
            <w:r w:rsidRPr="00274E79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4E79">
              <w:rPr>
                <w:bCs/>
                <w:color w:val="000000" w:themeColor="text1"/>
                <w:shd w:val="clear" w:color="auto" w:fill="FFFFFF"/>
              </w:rPr>
              <w:t>будинку</w:t>
            </w:r>
            <w:proofErr w:type="spellEnd"/>
            <w:r w:rsidRPr="00274E79">
              <w:rPr>
                <w:bCs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274E79">
              <w:rPr>
                <w:bCs/>
                <w:color w:val="000000" w:themeColor="text1"/>
                <w:shd w:val="clear" w:color="auto" w:fill="FFFFFF"/>
              </w:rPr>
              <w:t>групи</w:t>
            </w:r>
            <w:proofErr w:type="spellEnd"/>
            <w:r w:rsidRPr="00274E79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4E79">
              <w:rPr>
                <w:bCs/>
                <w:color w:val="000000" w:themeColor="text1"/>
                <w:shd w:val="clear" w:color="auto" w:fill="FFFFFF"/>
              </w:rPr>
              <w:t>будинків</w:t>
            </w:r>
            <w:proofErr w:type="spellEnd"/>
            <w:r w:rsidRPr="00274E79">
              <w:rPr>
                <w:bCs/>
                <w:color w:val="000000" w:themeColor="text1"/>
                <w:shd w:val="clear" w:color="auto" w:fill="FFFFFF"/>
              </w:rPr>
              <w:t>)”</w:t>
            </w:r>
            <w:r w:rsidRPr="00274E79">
              <w:rPr>
                <w:color w:val="000000" w:themeColor="text1"/>
                <w:lang w:val="uk-UA"/>
              </w:rPr>
              <w:t>;</w:t>
            </w:r>
          </w:p>
          <w:p w14:paraId="34890535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</w:p>
        </w:tc>
      </w:tr>
      <w:tr w:rsidR="00274E79" w:rsidRPr="0047684B" w14:paraId="6B3122E1" w14:textId="77777777" w:rsidTr="00BA724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5641A" w14:textId="77777777" w:rsidR="009E42E6" w:rsidRPr="00274E79" w:rsidRDefault="009E42E6" w:rsidP="00BA7243">
            <w:pPr>
              <w:tabs>
                <w:tab w:val="left" w:pos="180"/>
              </w:tabs>
              <w:spacing w:line="160" w:lineRule="atLeast"/>
              <w:jc w:val="both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t>Фінансова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спроможність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учасника</w:t>
            </w:r>
            <w:proofErr w:type="spellEnd"/>
            <w:r w:rsidRPr="00274E79">
              <w:rPr>
                <w:color w:val="000000" w:themeColor="text1"/>
              </w:rPr>
              <w:t xml:space="preserve"> конкурсу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DFB4E" w14:textId="77777777" w:rsidR="009E42E6" w:rsidRPr="00274E79" w:rsidRDefault="009E42E6" w:rsidP="00BA7243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 xml:space="preserve">оригінал або нотаріально засвідчена копія довідки з обслуговуючого банку (банків) про відсутність (наявність) заборгованості за кредитами </w:t>
            </w:r>
            <w:r w:rsidRPr="00274E79">
              <w:rPr>
                <w:rStyle w:val="a5"/>
                <w:color w:val="000000" w:themeColor="text1"/>
                <w:lang w:val="uk-UA"/>
              </w:rPr>
              <w:t>-</w:t>
            </w:r>
            <w:r w:rsidRPr="00274E79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274E79">
              <w:rPr>
                <w:color w:val="000000" w:themeColor="text1"/>
                <w:lang w:val="uk-UA"/>
              </w:rPr>
              <w:t xml:space="preserve">належним чином завірену; </w:t>
            </w:r>
            <w:r w:rsidRPr="00274E79">
              <w:rPr>
                <w:color w:val="000000" w:themeColor="text1"/>
              </w:rPr>
              <w:t> </w:t>
            </w:r>
            <w:r w:rsidRPr="00274E79">
              <w:rPr>
                <w:color w:val="000000" w:themeColor="text1"/>
                <w:lang w:val="uk-UA"/>
              </w:rPr>
              <w:t>копія балансу за останній звітний період;</w:t>
            </w:r>
          </w:p>
          <w:p w14:paraId="684ED293" w14:textId="77777777" w:rsidR="009E42E6" w:rsidRPr="00274E79" w:rsidRDefault="009E42E6" w:rsidP="00BA7243">
            <w:pPr>
              <w:pStyle w:val="a4"/>
              <w:spacing w:before="0" w:beforeAutospacing="0" w:after="0" w:afterAutospacing="0"/>
              <w:jc w:val="both"/>
              <w:rPr>
                <w:i/>
                <w:color w:val="000000" w:themeColor="text1"/>
                <w:lang w:val="uk-UA"/>
              </w:rPr>
            </w:pPr>
            <w:proofErr w:type="spellStart"/>
            <w:r w:rsidRPr="00274E79">
              <w:rPr>
                <w:color w:val="000000" w:themeColor="text1"/>
              </w:rPr>
              <w:t>належним</w:t>
            </w:r>
            <w:proofErr w:type="spellEnd"/>
            <w:r w:rsidRPr="00274E79">
              <w:rPr>
                <w:color w:val="000000" w:themeColor="text1"/>
              </w:rPr>
              <w:t xml:space="preserve"> чином </w:t>
            </w:r>
            <w:proofErr w:type="spellStart"/>
            <w:r w:rsidRPr="00274E79">
              <w:rPr>
                <w:color w:val="000000" w:themeColor="text1"/>
              </w:rPr>
              <w:t>завірена</w:t>
            </w:r>
            <w:proofErr w:type="spellEnd"/>
            <w:r w:rsidRPr="00274E79">
              <w:rPr>
                <w:color w:val="000000" w:themeColor="text1"/>
              </w:rPr>
              <w:t xml:space="preserve"> органом статистики </w:t>
            </w:r>
            <w:proofErr w:type="spellStart"/>
            <w:r w:rsidRPr="00274E79">
              <w:rPr>
                <w:color w:val="000000" w:themeColor="text1"/>
              </w:rPr>
              <w:t>копія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звіту</w:t>
            </w:r>
            <w:proofErr w:type="spellEnd"/>
            <w:r w:rsidRPr="00274E79">
              <w:rPr>
                <w:color w:val="000000" w:themeColor="text1"/>
              </w:rPr>
              <w:t xml:space="preserve"> про </w:t>
            </w:r>
            <w:proofErr w:type="spellStart"/>
            <w:r w:rsidRPr="00274E79">
              <w:rPr>
                <w:color w:val="000000" w:themeColor="text1"/>
              </w:rPr>
              <w:t>фінансові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результати</w:t>
            </w:r>
            <w:proofErr w:type="spellEnd"/>
            <w:r w:rsidRPr="00274E79">
              <w:rPr>
                <w:color w:val="000000" w:themeColor="text1"/>
              </w:rPr>
              <w:t xml:space="preserve"> за </w:t>
            </w:r>
            <w:proofErr w:type="spellStart"/>
            <w:r w:rsidRPr="00274E79">
              <w:rPr>
                <w:color w:val="000000" w:themeColor="text1"/>
              </w:rPr>
              <w:t>останній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звітний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період</w:t>
            </w:r>
            <w:proofErr w:type="spellEnd"/>
            <w:r w:rsidRPr="00274E79">
              <w:rPr>
                <w:color w:val="000000" w:themeColor="text1"/>
              </w:rPr>
              <w:t xml:space="preserve"> (</w:t>
            </w:r>
            <w:proofErr w:type="spellStart"/>
            <w:r w:rsidRPr="00274E79">
              <w:rPr>
                <w:color w:val="000000" w:themeColor="text1"/>
              </w:rPr>
              <w:t>учасник</w:t>
            </w:r>
            <w:proofErr w:type="spellEnd"/>
            <w:r w:rsidRPr="00274E79">
              <w:rPr>
                <w:color w:val="000000" w:themeColor="text1"/>
              </w:rPr>
              <w:t xml:space="preserve"> за результатами </w:t>
            </w:r>
            <w:proofErr w:type="spellStart"/>
            <w:r w:rsidRPr="00274E79">
              <w:rPr>
                <w:color w:val="000000" w:themeColor="text1"/>
              </w:rPr>
              <w:t>фінансово-господарської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діяльності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має</w:t>
            </w:r>
            <w:proofErr w:type="spellEnd"/>
            <w:r w:rsidRPr="00274E79">
              <w:rPr>
                <w:color w:val="000000" w:themeColor="text1"/>
              </w:rPr>
              <w:t xml:space="preserve"> бути </w:t>
            </w:r>
            <w:proofErr w:type="spellStart"/>
            <w:r w:rsidRPr="00274E79">
              <w:rPr>
                <w:color w:val="000000" w:themeColor="text1"/>
              </w:rPr>
              <w:t>пибутковою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згідно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із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звіту</w:t>
            </w:r>
            <w:proofErr w:type="spellEnd"/>
            <w:r w:rsidRPr="00274E79">
              <w:rPr>
                <w:color w:val="000000" w:themeColor="text1"/>
              </w:rPr>
              <w:t xml:space="preserve"> про </w:t>
            </w:r>
            <w:proofErr w:type="spellStart"/>
            <w:r w:rsidRPr="00274E79">
              <w:rPr>
                <w:color w:val="000000" w:themeColor="text1"/>
              </w:rPr>
              <w:t>фінансові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результати</w:t>
            </w:r>
            <w:proofErr w:type="spellEnd"/>
            <w:r w:rsidRPr="00274E79">
              <w:rPr>
                <w:color w:val="000000" w:themeColor="text1"/>
              </w:rPr>
              <w:t>);</w:t>
            </w:r>
            <w:r w:rsidRPr="00274E79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належним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чином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завірені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копії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балансу,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подаються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за той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звітний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період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який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на момент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подання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пропозиції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був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уже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поданий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в </w:t>
            </w:r>
            <w:proofErr w:type="spellStart"/>
            <w:r w:rsidRPr="00274E79">
              <w:rPr>
                <w:rStyle w:val="a9"/>
                <w:i w:val="0"/>
                <w:color w:val="000000" w:themeColor="text1"/>
              </w:rPr>
              <w:t>органи</w:t>
            </w:r>
            <w:proofErr w:type="spellEnd"/>
            <w:r w:rsidRPr="00274E79">
              <w:rPr>
                <w:rStyle w:val="a9"/>
                <w:i w:val="0"/>
                <w:color w:val="000000" w:themeColor="text1"/>
              </w:rPr>
              <w:t xml:space="preserve"> статистики</w:t>
            </w:r>
            <w:r w:rsidRPr="00274E79">
              <w:rPr>
                <w:rStyle w:val="a9"/>
                <w:i w:val="0"/>
                <w:color w:val="000000" w:themeColor="text1"/>
                <w:lang w:val="uk-UA"/>
              </w:rPr>
              <w:t>;</w:t>
            </w:r>
          </w:p>
          <w:p w14:paraId="32F13954" w14:textId="096DBF16" w:rsidR="009E42E6" w:rsidRPr="00274E79" w:rsidRDefault="009E42E6" w:rsidP="00BA7243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оригінал або нотаріально завірена копія довідки про відсутність заборгованості по сплаті податків та інших загальнообов’язкових платежів (зборів) суб’єкта господарювання;</w:t>
            </w:r>
          </w:p>
        </w:tc>
      </w:tr>
      <w:tr w:rsidR="00274E79" w:rsidRPr="00274E79" w14:paraId="5DE611B4" w14:textId="77777777" w:rsidTr="00BA7243">
        <w:trPr>
          <w:trHeight w:val="12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409FF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t>Наявність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досвіду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роботи</w:t>
            </w:r>
            <w:proofErr w:type="spellEnd"/>
            <w:r w:rsidRPr="00274E79">
              <w:rPr>
                <w:color w:val="000000" w:themeColor="text1"/>
              </w:rPr>
              <w:t xml:space="preserve"> з </w:t>
            </w:r>
            <w:proofErr w:type="spellStart"/>
            <w:r w:rsidRPr="00274E79">
              <w:rPr>
                <w:color w:val="000000" w:themeColor="text1"/>
              </w:rPr>
              <w:t>надання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</w:t>
            </w:r>
            <w:proofErr w:type="spellEnd"/>
            <w:r w:rsidRPr="00274E79">
              <w:rPr>
                <w:color w:val="000000" w:themeColor="text1"/>
              </w:rPr>
              <w:t xml:space="preserve"> у </w:t>
            </w:r>
            <w:proofErr w:type="spellStart"/>
            <w:r w:rsidRPr="00274E79">
              <w:rPr>
                <w:color w:val="000000" w:themeColor="text1"/>
              </w:rPr>
              <w:t>сфері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житлово-комунального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господарства</w:t>
            </w:r>
            <w:proofErr w:type="spellEnd"/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06A02" w14:textId="77777777" w:rsidR="009E42E6" w:rsidRPr="00274E79" w:rsidRDefault="009E42E6" w:rsidP="00BA7243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74E79">
              <w:rPr>
                <w:color w:val="000000" w:themeColor="text1"/>
              </w:rPr>
              <w:t>належним</w:t>
            </w:r>
            <w:proofErr w:type="spellEnd"/>
            <w:r w:rsidRPr="00274E79">
              <w:rPr>
                <w:color w:val="000000" w:themeColor="text1"/>
              </w:rPr>
              <w:t xml:space="preserve"> чином </w:t>
            </w:r>
            <w:proofErr w:type="spellStart"/>
            <w:r w:rsidRPr="00274E79">
              <w:rPr>
                <w:color w:val="000000" w:themeColor="text1"/>
              </w:rPr>
              <w:t>засвідчена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учасником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копія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установчих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документів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що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підтверджує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досвід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роботи</w:t>
            </w:r>
            <w:proofErr w:type="spellEnd"/>
            <w:r w:rsidRPr="00274E79">
              <w:rPr>
                <w:color w:val="000000" w:themeColor="text1"/>
              </w:rPr>
              <w:t xml:space="preserve"> з </w:t>
            </w:r>
            <w:proofErr w:type="spellStart"/>
            <w:r w:rsidRPr="00274E79">
              <w:rPr>
                <w:color w:val="000000" w:themeColor="text1"/>
              </w:rPr>
              <w:t>надання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</w:t>
            </w:r>
            <w:proofErr w:type="spellEnd"/>
            <w:r w:rsidRPr="00274E79">
              <w:rPr>
                <w:color w:val="000000" w:themeColor="text1"/>
              </w:rPr>
              <w:t xml:space="preserve"> у </w:t>
            </w:r>
            <w:proofErr w:type="spellStart"/>
            <w:r w:rsidRPr="00274E79">
              <w:rPr>
                <w:color w:val="000000" w:themeColor="text1"/>
              </w:rPr>
              <w:t>сфері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житлово-комунального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господарства</w:t>
            </w:r>
            <w:proofErr w:type="spellEnd"/>
            <w:r w:rsidRPr="00274E79">
              <w:rPr>
                <w:color w:val="000000" w:themeColor="text1"/>
              </w:rPr>
              <w:t xml:space="preserve"> не меньше 2 </w:t>
            </w:r>
            <w:proofErr w:type="spellStart"/>
            <w:r w:rsidRPr="00274E79">
              <w:rPr>
                <w:color w:val="000000" w:themeColor="text1"/>
              </w:rPr>
              <w:t>років</w:t>
            </w:r>
            <w:proofErr w:type="spellEnd"/>
            <w:r w:rsidRPr="00274E79">
              <w:rPr>
                <w:color w:val="000000" w:themeColor="text1"/>
              </w:rPr>
              <w:t xml:space="preserve">, за </w:t>
            </w:r>
            <w:proofErr w:type="spellStart"/>
            <w:r w:rsidRPr="00274E79">
              <w:rPr>
                <w:color w:val="000000" w:themeColor="text1"/>
              </w:rPr>
              <w:t>обсягами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обслуговування</w:t>
            </w:r>
            <w:proofErr w:type="spellEnd"/>
            <w:r w:rsidRPr="00274E79">
              <w:rPr>
                <w:color w:val="000000" w:themeColor="text1"/>
              </w:rPr>
              <w:t xml:space="preserve"> не меньше 50% </w:t>
            </w:r>
            <w:proofErr w:type="spellStart"/>
            <w:r w:rsidRPr="00274E79">
              <w:rPr>
                <w:color w:val="000000" w:themeColor="text1"/>
              </w:rPr>
              <w:t>від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кількості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будинків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вказаних</w:t>
            </w:r>
            <w:proofErr w:type="spellEnd"/>
            <w:r w:rsidRPr="00274E79">
              <w:rPr>
                <w:color w:val="000000" w:themeColor="text1"/>
              </w:rPr>
              <w:t xml:space="preserve"> у </w:t>
            </w:r>
            <w:proofErr w:type="spellStart"/>
            <w:r w:rsidRPr="00274E79">
              <w:rPr>
                <w:color w:val="000000" w:themeColor="text1"/>
              </w:rPr>
              <w:t>обє’кті</w:t>
            </w:r>
            <w:proofErr w:type="spellEnd"/>
            <w:r w:rsidRPr="00274E79">
              <w:rPr>
                <w:color w:val="000000" w:themeColor="text1"/>
              </w:rPr>
              <w:t xml:space="preserve">, на </w:t>
            </w:r>
            <w:proofErr w:type="spellStart"/>
            <w:r w:rsidRPr="00274E79">
              <w:rPr>
                <w:color w:val="000000" w:themeColor="text1"/>
              </w:rPr>
              <w:t>який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претендує</w:t>
            </w:r>
            <w:proofErr w:type="spellEnd"/>
            <w:r w:rsidRPr="00274E79">
              <w:rPr>
                <w:color w:val="000000" w:themeColor="text1"/>
              </w:rPr>
              <w:t xml:space="preserve"> конкурсант.</w:t>
            </w:r>
          </w:p>
          <w:p w14:paraId="747F978E" w14:textId="77777777" w:rsidR="009E42E6" w:rsidRPr="00274E79" w:rsidRDefault="009E42E6" w:rsidP="00BA7243">
            <w:pPr>
              <w:spacing w:line="160" w:lineRule="atLeast"/>
              <w:jc w:val="center"/>
              <w:rPr>
                <w:color w:val="000000" w:themeColor="text1"/>
              </w:rPr>
            </w:pPr>
          </w:p>
        </w:tc>
      </w:tr>
    </w:tbl>
    <w:p w14:paraId="5E420E9D" w14:textId="77777777" w:rsidR="009E42E6" w:rsidRPr="00274E79" w:rsidRDefault="009E42E6" w:rsidP="009E42E6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000000" w:themeColor="text1"/>
          <w:lang w:val="uk-UA"/>
        </w:rPr>
      </w:pPr>
      <w:r w:rsidRPr="00274E79">
        <w:rPr>
          <w:b/>
          <w:color w:val="000000" w:themeColor="text1"/>
          <w:lang w:val="uk-UA"/>
        </w:rPr>
        <w:t>К</w:t>
      </w:r>
      <w:proofErr w:type="spellStart"/>
      <w:r w:rsidRPr="00274E79">
        <w:rPr>
          <w:b/>
          <w:color w:val="000000" w:themeColor="text1"/>
        </w:rPr>
        <w:t>ритерії</w:t>
      </w:r>
      <w:proofErr w:type="spellEnd"/>
      <w:r w:rsidRPr="00274E79">
        <w:rPr>
          <w:b/>
          <w:color w:val="000000" w:themeColor="text1"/>
        </w:rPr>
        <w:t xml:space="preserve"> </w:t>
      </w:r>
      <w:proofErr w:type="spellStart"/>
      <w:r w:rsidRPr="00274E79">
        <w:rPr>
          <w:b/>
          <w:color w:val="000000" w:themeColor="text1"/>
        </w:rPr>
        <w:t>оцінки</w:t>
      </w:r>
      <w:proofErr w:type="spellEnd"/>
      <w:r w:rsidRPr="00274E79">
        <w:rPr>
          <w:b/>
          <w:color w:val="000000" w:themeColor="text1"/>
        </w:rPr>
        <w:t xml:space="preserve"> </w:t>
      </w:r>
      <w:proofErr w:type="spellStart"/>
      <w:r w:rsidRPr="00274E79">
        <w:rPr>
          <w:b/>
          <w:color w:val="000000" w:themeColor="text1"/>
        </w:rPr>
        <w:t>конкурсних</w:t>
      </w:r>
      <w:proofErr w:type="spellEnd"/>
      <w:r w:rsidRPr="00274E79">
        <w:rPr>
          <w:b/>
          <w:color w:val="000000" w:themeColor="text1"/>
        </w:rPr>
        <w:t xml:space="preserve"> </w:t>
      </w:r>
      <w:proofErr w:type="spellStart"/>
      <w:r w:rsidRPr="00274E79">
        <w:rPr>
          <w:b/>
          <w:color w:val="000000" w:themeColor="text1"/>
        </w:rPr>
        <w:t>пропозицій</w:t>
      </w:r>
      <w:proofErr w:type="spellEnd"/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38"/>
        <w:gridCol w:w="8696"/>
      </w:tblGrid>
      <w:tr w:rsidR="00274E79" w:rsidRPr="00274E79" w14:paraId="2B827BAF" w14:textId="77777777" w:rsidTr="00BA7243">
        <w:tc>
          <w:tcPr>
            <w:tcW w:w="938" w:type="dxa"/>
          </w:tcPr>
          <w:p w14:paraId="27379047" w14:textId="77777777" w:rsidR="009E42E6" w:rsidRPr="00274E79" w:rsidRDefault="009E42E6" w:rsidP="00BA7243">
            <w:pPr>
              <w:pStyle w:val="rvps2"/>
              <w:spacing w:before="0" w:beforeAutospacing="0" w:after="15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274E79">
              <w:rPr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8696" w:type="dxa"/>
          </w:tcPr>
          <w:p w14:paraId="19A6B535" w14:textId="77777777" w:rsidR="009E42E6" w:rsidRPr="00274E79" w:rsidRDefault="009E42E6" w:rsidP="00BA7243">
            <w:pPr>
              <w:pStyle w:val="rvps2"/>
              <w:spacing w:before="0" w:beforeAutospacing="0" w:after="15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274E79">
              <w:rPr>
                <w:b/>
                <w:color w:val="000000" w:themeColor="text1"/>
                <w:lang w:val="uk-UA"/>
              </w:rPr>
              <w:t>Назва критерії</w:t>
            </w:r>
          </w:p>
        </w:tc>
      </w:tr>
      <w:tr w:rsidR="00274E79" w:rsidRPr="00274E79" w14:paraId="72AC1BA9" w14:textId="77777777" w:rsidTr="00BA7243">
        <w:trPr>
          <w:trHeight w:val="1453"/>
        </w:trPr>
        <w:tc>
          <w:tcPr>
            <w:tcW w:w="938" w:type="dxa"/>
          </w:tcPr>
          <w:p w14:paraId="47CFC2B6" w14:textId="77777777" w:rsidR="009E42E6" w:rsidRPr="00274E79" w:rsidRDefault="009E42E6" w:rsidP="00BA7243">
            <w:pPr>
              <w:pStyle w:val="rvps2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696" w:type="dxa"/>
          </w:tcPr>
          <w:p w14:paraId="086DADAB" w14:textId="77777777" w:rsidR="009E42E6" w:rsidRPr="00274E79" w:rsidRDefault="009E42E6" w:rsidP="00BA7243">
            <w:pPr>
              <w:pStyle w:val="rvps2"/>
              <w:shd w:val="clear" w:color="auto" w:fill="FFFFFF"/>
              <w:tabs>
                <w:tab w:val="left" w:pos="543"/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proofErr w:type="spellStart"/>
            <w:r w:rsidRPr="00274E79">
              <w:rPr>
                <w:color w:val="000000" w:themeColor="text1"/>
              </w:rPr>
              <w:t>ціна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послуги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що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включає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відповідно</w:t>
            </w:r>
            <w:proofErr w:type="spellEnd"/>
            <w:r w:rsidRPr="00274E79">
              <w:rPr>
                <w:color w:val="000000" w:themeColor="text1"/>
              </w:rPr>
              <w:t xml:space="preserve"> до</w:t>
            </w:r>
            <w:r w:rsidRPr="00274E79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274E79">
              <w:rPr>
                <w:color w:val="000000" w:themeColor="text1"/>
              </w:rPr>
              <w:fldChar w:fldCharType="begin"/>
            </w:r>
            <w:r w:rsidRPr="00274E79">
              <w:rPr>
                <w:color w:val="000000" w:themeColor="text1"/>
              </w:rPr>
              <w:instrText>HYPERLINK "https://zakon.rada.gov.ua/laws/show/2189-19" \l "n172" \t "_blank"</w:instrText>
            </w:r>
            <w:r w:rsidRPr="00274E79">
              <w:rPr>
                <w:color w:val="000000" w:themeColor="text1"/>
              </w:rPr>
              <w:fldChar w:fldCharType="separate"/>
            </w:r>
            <w:r w:rsidRPr="00274E79">
              <w:rPr>
                <w:rStyle w:val="a3"/>
                <w:color w:val="000000" w:themeColor="text1"/>
              </w:rPr>
              <w:t>статт</w:t>
            </w:r>
            <w:proofErr w:type="spellEnd"/>
            <w:r w:rsidRPr="00274E79">
              <w:rPr>
                <w:rStyle w:val="a3"/>
                <w:color w:val="000000" w:themeColor="text1"/>
                <w:lang w:val="uk-UA"/>
              </w:rPr>
              <w:t>і</w:t>
            </w:r>
            <w:r w:rsidRPr="00274E79">
              <w:rPr>
                <w:rStyle w:val="a3"/>
                <w:color w:val="000000" w:themeColor="text1"/>
              </w:rPr>
              <w:t xml:space="preserve"> 10</w:t>
            </w:r>
            <w:r w:rsidRPr="00274E79">
              <w:rPr>
                <w:color w:val="000000" w:themeColor="text1"/>
              </w:rPr>
              <w:fldChar w:fldCharType="end"/>
            </w:r>
            <w:r w:rsidRPr="00274E79">
              <w:rPr>
                <w:rStyle w:val="apple-converted-space"/>
                <w:color w:val="000000" w:themeColor="text1"/>
              </w:rPr>
              <w:t> </w:t>
            </w:r>
            <w:r w:rsidRPr="00274E79">
              <w:rPr>
                <w:color w:val="000000" w:themeColor="text1"/>
              </w:rPr>
              <w:t xml:space="preserve">Закону </w:t>
            </w:r>
            <w:proofErr w:type="spellStart"/>
            <w:r w:rsidRPr="00274E79">
              <w:rPr>
                <w:color w:val="000000" w:themeColor="text1"/>
              </w:rPr>
              <w:t>України</w:t>
            </w:r>
            <w:proofErr w:type="spellEnd"/>
            <w:r w:rsidRPr="00274E79">
              <w:rPr>
                <w:color w:val="000000" w:themeColor="text1"/>
              </w:rPr>
              <w:t xml:space="preserve"> «Про </w:t>
            </w:r>
            <w:proofErr w:type="spellStart"/>
            <w:r w:rsidRPr="00274E79">
              <w:rPr>
                <w:color w:val="000000" w:themeColor="text1"/>
              </w:rPr>
              <w:t>житлово-комунальні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послуги</w:t>
            </w:r>
            <w:proofErr w:type="spellEnd"/>
            <w:r w:rsidRPr="00274E79">
              <w:rPr>
                <w:color w:val="000000" w:themeColor="text1"/>
              </w:rPr>
              <w:t xml:space="preserve">» </w:t>
            </w:r>
            <w:r w:rsidRPr="00274E79">
              <w:rPr>
                <w:color w:val="000000" w:themeColor="text1"/>
                <w:lang w:val="uk-UA"/>
              </w:rPr>
              <w:t xml:space="preserve">та статті 12 Закону України «Про </w:t>
            </w:r>
            <w:proofErr w:type="spellStart"/>
            <w:r w:rsidRPr="00274E79">
              <w:rPr>
                <w:color w:val="000000" w:themeColor="text1"/>
                <w:lang w:val="uk-UA"/>
              </w:rPr>
              <w:t>ососбливості</w:t>
            </w:r>
            <w:proofErr w:type="spellEnd"/>
            <w:r w:rsidRPr="00274E79">
              <w:rPr>
                <w:color w:val="000000" w:themeColor="text1"/>
                <w:lang w:val="uk-UA"/>
              </w:rPr>
              <w:t xml:space="preserve"> здійснення права власності  </w:t>
            </w:r>
            <w:proofErr w:type="spellStart"/>
            <w:r w:rsidRPr="00274E79">
              <w:rPr>
                <w:color w:val="000000" w:themeColor="text1"/>
                <w:lang w:val="uk-UA"/>
              </w:rPr>
              <w:t>убагатоквартирному</w:t>
            </w:r>
            <w:proofErr w:type="spellEnd"/>
            <w:r w:rsidRPr="00274E79">
              <w:rPr>
                <w:color w:val="000000" w:themeColor="text1"/>
                <w:lang w:val="uk-UA"/>
              </w:rPr>
              <w:t xml:space="preserve"> будинку», </w:t>
            </w:r>
            <w:proofErr w:type="spellStart"/>
            <w:r w:rsidRPr="00274E79">
              <w:rPr>
                <w:color w:val="000000" w:themeColor="text1"/>
              </w:rPr>
              <w:t>витрати</w:t>
            </w:r>
            <w:proofErr w:type="spellEnd"/>
            <w:r w:rsidRPr="00274E79">
              <w:rPr>
                <w:color w:val="000000" w:themeColor="text1"/>
              </w:rPr>
              <w:t xml:space="preserve"> на </w:t>
            </w:r>
            <w:proofErr w:type="spellStart"/>
            <w:r w:rsidRPr="00274E79">
              <w:rPr>
                <w:color w:val="000000" w:themeColor="text1"/>
              </w:rPr>
              <w:t>утримання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багатоквартирного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будинку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прибудинкової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території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поточний</w:t>
            </w:r>
            <w:proofErr w:type="spellEnd"/>
            <w:r w:rsidRPr="00274E79">
              <w:rPr>
                <w:color w:val="000000" w:themeColor="text1"/>
              </w:rPr>
              <w:t xml:space="preserve"> ремонт </w:t>
            </w:r>
            <w:proofErr w:type="spellStart"/>
            <w:r w:rsidRPr="00274E79">
              <w:rPr>
                <w:color w:val="000000" w:themeColor="text1"/>
              </w:rPr>
              <w:t>спільного</w:t>
            </w:r>
            <w:proofErr w:type="spellEnd"/>
            <w:r w:rsidRPr="00274E79">
              <w:rPr>
                <w:color w:val="000000" w:themeColor="text1"/>
              </w:rPr>
              <w:t xml:space="preserve"> майна </w:t>
            </w:r>
            <w:proofErr w:type="spellStart"/>
            <w:r w:rsidRPr="00274E79">
              <w:rPr>
                <w:color w:val="000000" w:themeColor="text1"/>
              </w:rPr>
              <w:t>багатоквартирного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будинку</w:t>
            </w:r>
            <w:proofErr w:type="spellEnd"/>
            <w:r w:rsidRPr="00274E79">
              <w:rPr>
                <w:color w:val="000000" w:themeColor="text1"/>
              </w:rPr>
              <w:t xml:space="preserve">, </w:t>
            </w:r>
            <w:proofErr w:type="spellStart"/>
            <w:r w:rsidRPr="00274E79">
              <w:rPr>
                <w:color w:val="000000" w:themeColor="text1"/>
              </w:rPr>
              <w:t>винагороду</w:t>
            </w:r>
            <w:proofErr w:type="spellEnd"/>
            <w:r w:rsidRPr="00274E79">
              <w:rPr>
                <w:color w:val="000000" w:themeColor="text1"/>
              </w:rPr>
              <w:t xml:space="preserve"> управителю з </w:t>
            </w:r>
            <w:proofErr w:type="spellStart"/>
            <w:r w:rsidRPr="00274E79">
              <w:rPr>
                <w:color w:val="000000" w:themeColor="text1"/>
              </w:rPr>
              <w:t>розрахунку</w:t>
            </w:r>
            <w:proofErr w:type="spellEnd"/>
            <w:r w:rsidRPr="00274E79">
              <w:rPr>
                <w:color w:val="000000" w:themeColor="text1"/>
              </w:rPr>
              <w:t xml:space="preserve"> на 1 м кв. </w:t>
            </w:r>
            <w:proofErr w:type="spellStart"/>
            <w:r w:rsidRPr="00274E79">
              <w:rPr>
                <w:color w:val="000000" w:themeColor="text1"/>
              </w:rPr>
              <w:t>загальної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площі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багатоквартирного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будинку</w:t>
            </w:r>
            <w:proofErr w:type="spellEnd"/>
            <w:r w:rsidRPr="00274E79">
              <w:rPr>
                <w:color w:val="000000" w:themeColor="text1"/>
              </w:rPr>
              <w:t>;</w:t>
            </w:r>
          </w:p>
        </w:tc>
      </w:tr>
      <w:tr w:rsidR="00274E79" w:rsidRPr="00274E79" w14:paraId="1B1DD4C4" w14:textId="77777777" w:rsidTr="00BA7243">
        <w:tc>
          <w:tcPr>
            <w:tcW w:w="938" w:type="dxa"/>
          </w:tcPr>
          <w:p w14:paraId="4FAE187B" w14:textId="77777777" w:rsidR="009E42E6" w:rsidRPr="00274E79" w:rsidRDefault="009E42E6" w:rsidP="00BA7243">
            <w:pPr>
              <w:pStyle w:val="rvps2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96" w:type="dxa"/>
          </w:tcPr>
          <w:p w14:paraId="64EE0AB6" w14:textId="77777777" w:rsidR="009E42E6" w:rsidRPr="00274E79" w:rsidRDefault="009E42E6" w:rsidP="00BA724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proofErr w:type="spellStart"/>
            <w:r w:rsidRPr="00274E79">
              <w:rPr>
                <w:color w:val="000000" w:themeColor="text1"/>
              </w:rPr>
              <w:t>рівень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забезпеченості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учасника</w:t>
            </w:r>
            <w:proofErr w:type="spellEnd"/>
            <w:r w:rsidRPr="00274E79">
              <w:rPr>
                <w:color w:val="000000" w:themeColor="text1"/>
              </w:rPr>
              <w:t xml:space="preserve"> конкурсу </w:t>
            </w:r>
            <w:proofErr w:type="spellStart"/>
            <w:r w:rsidRPr="00274E79">
              <w:rPr>
                <w:color w:val="000000" w:themeColor="text1"/>
              </w:rPr>
              <w:t>матеріально-технічною</w:t>
            </w:r>
            <w:proofErr w:type="spellEnd"/>
            <w:r w:rsidRPr="00274E79">
              <w:rPr>
                <w:color w:val="000000" w:themeColor="text1"/>
              </w:rPr>
              <w:t xml:space="preserve"> базою;</w:t>
            </w:r>
          </w:p>
        </w:tc>
      </w:tr>
      <w:tr w:rsidR="00274E79" w:rsidRPr="0047684B" w14:paraId="320B1048" w14:textId="77777777" w:rsidTr="00BA7243">
        <w:tc>
          <w:tcPr>
            <w:tcW w:w="938" w:type="dxa"/>
          </w:tcPr>
          <w:p w14:paraId="62782537" w14:textId="77777777" w:rsidR="009E42E6" w:rsidRPr="00274E79" w:rsidRDefault="009E42E6" w:rsidP="00BA7243">
            <w:pPr>
              <w:pStyle w:val="rvps2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96" w:type="dxa"/>
          </w:tcPr>
          <w:p w14:paraId="363889CB" w14:textId="77777777" w:rsidR="009E42E6" w:rsidRPr="00274E79" w:rsidRDefault="009E42E6" w:rsidP="00BA724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наявність персоналу, що відповідає кваліфікаційним вимогам до професій працівників та має необхідні знання і досвід (з урахуванням договорів щодо залучення співвиконавців);</w:t>
            </w:r>
          </w:p>
        </w:tc>
      </w:tr>
      <w:tr w:rsidR="00274E79" w:rsidRPr="00274E79" w14:paraId="2CF37004" w14:textId="77777777" w:rsidTr="00BA7243">
        <w:tc>
          <w:tcPr>
            <w:tcW w:w="938" w:type="dxa"/>
          </w:tcPr>
          <w:p w14:paraId="6D7C6455" w14:textId="77777777" w:rsidR="009E42E6" w:rsidRPr="00274E79" w:rsidRDefault="009E42E6" w:rsidP="00BA7243">
            <w:pPr>
              <w:pStyle w:val="rvps2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696" w:type="dxa"/>
          </w:tcPr>
          <w:p w14:paraId="58220A56" w14:textId="77777777" w:rsidR="009E42E6" w:rsidRPr="00274E79" w:rsidRDefault="009E42E6" w:rsidP="00BA724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proofErr w:type="spellStart"/>
            <w:r w:rsidRPr="00274E79">
              <w:rPr>
                <w:color w:val="000000" w:themeColor="text1"/>
              </w:rPr>
              <w:t>фінансова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спроможність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учасника</w:t>
            </w:r>
            <w:proofErr w:type="spellEnd"/>
            <w:r w:rsidRPr="00274E79">
              <w:rPr>
                <w:color w:val="000000" w:themeColor="text1"/>
              </w:rPr>
              <w:t xml:space="preserve"> конкурсу;</w:t>
            </w:r>
          </w:p>
        </w:tc>
      </w:tr>
      <w:tr w:rsidR="00274E79" w:rsidRPr="00274E79" w14:paraId="1CE44CD7" w14:textId="77777777" w:rsidTr="00BA7243">
        <w:tc>
          <w:tcPr>
            <w:tcW w:w="938" w:type="dxa"/>
          </w:tcPr>
          <w:p w14:paraId="121D1D14" w14:textId="77777777" w:rsidR="009E42E6" w:rsidRPr="00274E79" w:rsidRDefault="009E42E6" w:rsidP="00BA7243">
            <w:pPr>
              <w:pStyle w:val="rvps2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696" w:type="dxa"/>
          </w:tcPr>
          <w:p w14:paraId="01F130A8" w14:textId="77777777" w:rsidR="009E42E6" w:rsidRPr="00274E79" w:rsidRDefault="009E42E6" w:rsidP="00BA724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274E79">
              <w:rPr>
                <w:color w:val="000000" w:themeColor="text1"/>
              </w:rPr>
              <w:t>наявність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досвіду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роботи</w:t>
            </w:r>
            <w:proofErr w:type="spellEnd"/>
            <w:r w:rsidRPr="00274E79">
              <w:rPr>
                <w:color w:val="000000" w:themeColor="text1"/>
              </w:rPr>
              <w:t xml:space="preserve"> з </w:t>
            </w:r>
            <w:proofErr w:type="spellStart"/>
            <w:r w:rsidRPr="00274E79">
              <w:rPr>
                <w:color w:val="000000" w:themeColor="text1"/>
              </w:rPr>
              <w:t>надання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послуг</w:t>
            </w:r>
            <w:proofErr w:type="spellEnd"/>
            <w:r w:rsidRPr="00274E79">
              <w:rPr>
                <w:color w:val="000000" w:themeColor="text1"/>
              </w:rPr>
              <w:t xml:space="preserve"> у </w:t>
            </w:r>
            <w:proofErr w:type="spellStart"/>
            <w:r w:rsidRPr="00274E79">
              <w:rPr>
                <w:color w:val="000000" w:themeColor="text1"/>
              </w:rPr>
              <w:t>сфері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житлово-комунального</w:t>
            </w:r>
            <w:proofErr w:type="spellEnd"/>
            <w:r w:rsidRPr="00274E79">
              <w:rPr>
                <w:color w:val="000000" w:themeColor="text1"/>
              </w:rPr>
              <w:t xml:space="preserve"> </w:t>
            </w:r>
            <w:proofErr w:type="spellStart"/>
            <w:r w:rsidRPr="00274E79">
              <w:rPr>
                <w:color w:val="000000" w:themeColor="text1"/>
              </w:rPr>
              <w:t>господарства</w:t>
            </w:r>
            <w:proofErr w:type="spellEnd"/>
            <w:r w:rsidRPr="00274E79">
              <w:rPr>
                <w:color w:val="000000" w:themeColor="text1"/>
              </w:rPr>
              <w:t>;</w:t>
            </w:r>
          </w:p>
        </w:tc>
      </w:tr>
      <w:tr w:rsidR="00274E79" w:rsidRPr="0047684B" w14:paraId="1A857C94" w14:textId="77777777" w:rsidTr="00BA7243">
        <w:tc>
          <w:tcPr>
            <w:tcW w:w="938" w:type="dxa"/>
          </w:tcPr>
          <w:p w14:paraId="7D64833C" w14:textId="77777777" w:rsidR="009E42E6" w:rsidRPr="00274E79" w:rsidRDefault="009E42E6" w:rsidP="00BA7243">
            <w:pPr>
              <w:pStyle w:val="rvps2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8696" w:type="dxa"/>
          </w:tcPr>
          <w:p w14:paraId="140B8F4F" w14:textId="77777777" w:rsidR="009E42E6" w:rsidRPr="00274E79" w:rsidRDefault="009E42E6" w:rsidP="00BA724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274E79">
              <w:rPr>
                <w:color w:val="000000" w:themeColor="text1"/>
                <w:shd w:val="clear" w:color="auto" w:fill="FFFFFF"/>
                <w:lang w:val="uk-UA"/>
              </w:rPr>
              <w:t xml:space="preserve">інші, крім передбачених конкурсною документацією, документи, що підтверджують досвід роботи з надання послуг у сфері житлово-комунального </w:t>
            </w:r>
            <w:r w:rsidRPr="00274E79"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господарства, рівень кваліфікації, знання та досвід персоналу (нагороди, дипломи, свідоцтва, сертифікати, рекомендації тощо),</w:t>
            </w:r>
          </w:p>
        </w:tc>
      </w:tr>
    </w:tbl>
    <w:p w14:paraId="7B444FED" w14:textId="77777777" w:rsidR="009E42E6" w:rsidRPr="00274E79" w:rsidRDefault="009E42E6" w:rsidP="00CA4C55">
      <w:pPr>
        <w:jc w:val="both"/>
        <w:rPr>
          <w:color w:val="000000" w:themeColor="text1"/>
          <w:lang w:val="uk-UA"/>
        </w:rPr>
      </w:pPr>
    </w:p>
    <w:sectPr w:rsidR="009E42E6" w:rsidRPr="00274E79" w:rsidSect="00B6089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D"/>
    <w:rsid w:val="00047B2B"/>
    <w:rsid w:val="001C323D"/>
    <w:rsid w:val="00274E79"/>
    <w:rsid w:val="004261BA"/>
    <w:rsid w:val="00436848"/>
    <w:rsid w:val="0047684B"/>
    <w:rsid w:val="0050184B"/>
    <w:rsid w:val="00584D3E"/>
    <w:rsid w:val="005F6752"/>
    <w:rsid w:val="0063443B"/>
    <w:rsid w:val="006A7D55"/>
    <w:rsid w:val="006B42FF"/>
    <w:rsid w:val="006C0B77"/>
    <w:rsid w:val="006F43E4"/>
    <w:rsid w:val="0074213A"/>
    <w:rsid w:val="007E53CC"/>
    <w:rsid w:val="008242FF"/>
    <w:rsid w:val="00870751"/>
    <w:rsid w:val="00922C48"/>
    <w:rsid w:val="009E42E6"/>
    <w:rsid w:val="00A0461C"/>
    <w:rsid w:val="00B60895"/>
    <w:rsid w:val="00B915B7"/>
    <w:rsid w:val="00B97008"/>
    <w:rsid w:val="00BC7485"/>
    <w:rsid w:val="00C11777"/>
    <w:rsid w:val="00CA4C55"/>
    <w:rsid w:val="00D93766"/>
    <w:rsid w:val="00DD218B"/>
    <w:rsid w:val="00DE0218"/>
    <w:rsid w:val="00EA11B3"/>
    <w:rsid w:val="00EA59DF"/>
    <w:rsid w:val="00EE4070"/>
    <w:rsid w:val="00F12C76"/>
    <w:rsid w:val="00F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98DA"/>
  <w15:chartTrackingRefBased/>
  <w15:docId w15:val="{622EC72E-3E78-478C-AE11-FB444486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6752"/>
    <w:rPr>
      <w:color w:val="0000FF"/>
      <w:u w:val="single"/>
    </w:rPr>
  </w:style>
  <w:style w:type="paragraph" w:styleId="a4">
    <w:name w:val="Normal (Web)"/>
    <w:basedOn w:val="a"/>
    <w:rsid w:val="005F6752"/>
    <w:pPr>
      <w:spacing w:before="100" w:beforeAutospacing="1" w:after="100" w:afterAutospacing="1"/>
    </w:pPr>
  </w:style>
  <w:style w:type="character" w:styleId="a5">
    <w:name w:val="Strong"/>
    <w:qFormat/>
    <w:rsid w:val="005F6752"/>
    <w:rPr>
      <w:b/>
      <w:bCs/>
    </w:rPr>
  </w:style>
  <w:style w:type="character" w:customStyle="1" w:styleId="apple-converted-space">
    <w:name w:val="apple-converted-space"/>
    <w:basedOn w:val="a0"/>
    <w:rsid w:val="005F6752"/>
  </w:style>
  <w:style w:type="paragraph" w:customStyle="1" w:styleId="rteright">
    <w:name w:val="rteright"/>
    <w:basedOn w:val="a"/>
    <w:rsid w:val="0043684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6848"/>
    <w:pPr>
      <w:spacing w:before="100" w:beforeAutospacing="1" w:after="100" w:afterAutospacing="1"/>
    </w:pPr>
  </w:style>
  <w:style w:type="table" w:styleId="a6">
    <w:name w:val="Table Grid"/>
    <w:basedOn w:val="a1"/>
    <w:rsid w:val="0043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F6302B"/>
    <w:rPr>
      <w:color w:val="605E5C"/>
      <w:shd w:val="clear" w:color="auto" w:fill="E1DFDD"/>
    </w:rPr>
  </w:style>
  <w:style w:type="table" w:styleId="a8">
    <w:name w:val="Light List"/>
    <w:basedOn w:val="a1"/>
    <w:uiPriority w:val="61"/>
    <w:rsid w:val="006B42F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6B42F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9">
    <w:name w:val="Emphasis"/>
    <w:qFormat/>
    <w:rsid w:val="009E4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417-19/paran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EDC4-E024-4B6E-86C8-FEA63AC2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19</cp:revision>
  <dcterms:created xsi:type="dcterms:W3CDTF">2021-07-27T12:35:00Z</dcterms:created>
  <dcterms:modified xsi:type="dcterms:W3CDTF">2021-08-26T08:16:00Z</dcterms:modified>
</cp:coreProperties>
</file>