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FE" w:rsidRDefault="00873EFE" w:rsidP="00873E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EFE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оприлюднення Заяви про визначення обсягу</w:t>
      </w:r>
      <w:r w:rsidR="008C6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3EFE">
        <w:rPr>
          <w:rFonts w:ascii="Times New Roman" w:hAnsi="Times New Roman" w:cs="Times New Roman"/>
          <w:b/>
          <w:sz w:val="28"/>
          <w:szCs w:val="28"/>
          <w:lang w:val="uk-UA"/>
        </w:rPr>
        <w:t>стратегічної екологічн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873E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оцінки проекту </w:t>
      </w:r>
      <w:r w:rsidR="00D53F51" w:rsidRPr="00D53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«Формування </w:t>
      </w:r>
      <w:r w:rsidR="008C6957">
        <w:rPr>
          <w:rFonts w:ascii="Times New Roman" w:hAnsi="Times New Roman" w:cs="Times New Roman"/>
          <w:b/>
          <w:sz w:val="28"/>
          <w:szCs w:val="28"/>
          <w:lang w:val="uk-UA"/>
        </w:rPr>
        <w:t>ділянки</w:t>
      </w:r>
      <w:r w:rsidR="00D53F51" w:rsidRPr="00D53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8C6957">
        <w:rPr>
          <w:rFonts w:ascii="Times New Roman" w:hAnsi="Times New Roman" w:cs="Times New Roman"/>
          <w:b/>
          <w:sz w:val="28"/>
          <w:szCs w:val="28"/>
          <w:lang w:val="uk-UA"/>
        </w:rPr>
        <w:t>розміщення та експлуатації основних, підсобних і допоміжних будівель і споруд підприємств переробної, машинобудівної та іншої промисловості</w:t>
      </w:r>
      <w:r w:rsidR="00805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визначенням містобудівних умов і обмежень забудови</w:t>
      </w:r>
      <w:r w:rsidR="008C6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D53F51" w:rsidRPr="00D53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вул. </w:t>
      </w:r>
      <w:r w:rsidR="008C6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Героїв України, 12-А в </w:t>
      </w:r>
      <w:proofErr w:type="spellStart"/>
      <w:r w:rsidR="008C6957">
        <w:rPr>
          <w:rFonts w:ascii="Times New Roman" w:hAnsi="Times New Roman" w:cs="Times New Roman"/>
          <w:b/>
          <w:sz w:val="28"/>
          <w:szCs w:val="28"/>
          <w:lang w:val="uk-UA"/>
        </w:rPr>
        <w:t>смт.Калинівка</w:t>
      </w:r>
      <w:proofErr w:type="spellEnd"/>
      <w:r w:rsidR="00D53F51" w:rsidRPr="00D53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Васильківського району Київської області»</w:t>
      </w:r>
    </w:p>
    <w:p w:rsidR="00873EFE" w:rsidRDefault="00873EFE" w:rsidP="00D53F5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EFE">
        <w:rPr>
          <w:rFonts w:ascii="Times New Roman" w:hAnsi="Times New Roman" w:cs="Times New Roman"/>
          <w:sz w:val="28"/>
          <w:szCs w:val="28"/>
          <w:lang w:val="uk-UA"/>
        </w:rPr>
        <w:t xml:space="preserve">Заява про визначення обсягу стратегічної екологічної оцінки проекту 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«Формування </w:t>
      </w:r>
      <w:r w:rsidR="008C6957">
        <w:rPr>
          <w:rFonts w:ascii="Times New Roman" w:hAnsi="Times New Roman" w:cs="Times New Roman"/>
          <w:sz w:val="28"/>
          <w:szCs w:val="28"/>
          <w:lang w:val="uk-UA"/>
        </w:rPr>
        <w:t>ділянки для розміщення та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експлуатації </w:t>
      </w:r>
      <w:r w:rsidR="008C6957">
        <w:rPr>
          <w:rFonts w:ascii="Times New Roman" w:hAnsi="Times New Roman" w:cs="Times New Roman"/>
          <w:sz w:val="28"/>
          <w:szCs w:val="28"/>
          <w:lang w:val="uk-UA"/>
        </w:rPr>
        <w:t>основних, підсобних і допоміжних будівель і споруд підприємств переробної, машинобудівної та іншої промисловості</w:t>
      </w:r>
      <w:r w:rsidR="00805301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визначенням містобудівних умов і обмежень забудови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» по вул. </w:t>
      </w:r>
      <w:r w:rsidR="008C6957">
        <w:rPr>
          <w:rFonts w:ascii="Times New Roman" w:hAnsi="Times New Roman" w:cs="Times New Roman"/>
          <w:sz w:val="28"/>
          <w:szCs w:val="28"/>
          <w:lang w:val="uk-UA"/>
        </w:rPr>
        <w:t xml:space="preserve">Героїв України, 12-А в </w:t>
      </w:r>
      <w:proofErr w:type="spellStart"/>
      <w:r w:rsidR="008C6957">
        <w:rPr>
          <w:rFonts w:ascii="Times New Roman" w:hAnsi="Times New Roman" w:cs="Times New Roman"/>
          <w:sz w:val="28"/>
          <w:szCs w:val="28"/>
          <w:lang w:val="uk-UA"/>
        </w:rPr>
        <w:t>смт.Калинівка</w:t>
      </w:r>
      <w:proofErr w:type="spellEnd"/>
      <w:r w:rsidR="008C6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>Васильківського району Київської області»</w:t>
      </w:r>
    </w:p>
    <w:p w:rsidR="00873EFE" w:rsidRDefault="00873EFE" w:rsidP="00F7577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Орган, що приймає рішення про затвердження документа державного планування: </w:t>
      </w:r>
      <w:proofErr w:type="spellStart"/>
      <w:r w:rsidR="008C6957">
        <w:rPr>
          <w:rFonts w:ascii="Times New Roman" w:hAnsi="Times New Roman" w:cs="Times New Roman"/>
          <w:sz w:val="28"/>
          <w:szCs w:val="28"/>
          <w:lang w:val="uk-UA"/>
        </w:rPr>
        <w:t>Калинівська</w:t>
      </w:r>
      <w:proofErr w:type="spellEnd"/>
      <w:r w:rsidR="00376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957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="00D5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C13"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873EFE" w:rsidRPr="008C6957" w:rsidRDefault="00873EFE" w:rsidP="00F7577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Процедура громадського обговорення здійснюється у відповідності до ЗУ </w:t>
      </w:r>
      <w:r w:rsidRPr="008C6957">
        <w:rPr>
          <w:rFonts w:ascii="Times New Roman" w:hAnsi="Times New Roman" w:cs="Times New Roman"/>
          <w:sz w:val="28"/>
          <w:szCs w:val="28"/>
          <w:lang w:val="uk-UA"/>
        </w:rPr>
        <w:t>«Про стратегічну екологічну оцінку»:</w:t>
      </w:r>
    </w:p>
    <w:p w:rsidR="00873EFE" w:rsidRPr="00C039AB" w:rsidRDefault="00805301" w:rsidP="0080530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73EFE" w:rsidRPr="0080530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73EFE" w:rsidRPr="008C6957">
        <w:rPr>
          <w:rFonts w:ascii="Times New Roman" w:hAnsi="Times New Roman" w:cs="Times New Roman"/>
          <w:sz w:val="28"/>
          <w:szCs w:val="28"/>
          <w:lang w:val="uk-UA"/>
        </w:rPr>
        <w:t xml:space="preserve">трок громадського обговорення </w:t>
      </w:r>
      <w:r w:rsidR="00DA3753" w:rsidRPr="008C695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73EFE" w:rsidRPr="008C6957">
        <w:rPr>
          <w:rFonts w:ascii="Times New Roman" w:hAnsi="Times New Roman" w:cs="Times New Roman"/>
          <w:sz w:val="28"/>
          <w:szCs w:val="28"/>
          <w:lang w:val="uk-UA"/>
        </w:rPr>
        <w:t>аяви про визначення обсягу стратегічної</w:t>
      </w:r>
      <w:r w:rsidR="00873EFE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екологічної оцінки у відповідності до п.5 ст. 10 ЗУ </w:t>
      </w:r>
      <w:r w:rsidR="00873EFE" w:rsidRPr="00873EFE">
        <w:rPr>
          <w:rFonts w:ascii="Times New Roman" w:hAnsi="Times New Roman" w:cs="Times New Roman"/>
          <w:sz w:val="28"/>
          <w:szCs w:val="28"/>
          <w:lang w:val="uk-UA"/>
        </w:rPr>
        <w:t>«Про стратегічну екологічну оцінку»</w:t>
      </w:r>
      <w:r w:rsidR="00873EFE">
        <w:rPr>
          <w:rFonts w:ascii="Times New Roman" w:hAnsi="Times New Roman" w:cs="Times New Roman"/>
          <w:sz w:val="28"/>
          <w:szCs w:val="28"/>
          <w:lang w:val="uk-UA"/>
        </w:rPr>
        <w:t xml:space="preserve"> - 15 днів з дня оприлюднення 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заяви.</w:t>
      </w:r>
    </w:p>
    <w:p w:rsidR="00DE5C13" w:rsidRPr="00DE5C13" w:rsidRDefault="00DE5C13" w:rsidP="00D53F5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C13">
        <w:rPr>
          <w:rFonts w:ascii="Times New Roman" w:hAnsi="Times New Roman" w:cs="Times New Roman"/>
          <w:sz w:val="28"/>
          <w:szCs w:val="28"/>
          <w:lang w:val="uk-UA"/>
        </w:rPr>
        <w:t xml:space="preserve">Громадськість у межах строку громадського обговорення має право подати до </w:t>
      </w:r>
      <w:proofErr w:type="spellStart"/>
      <w:r w:rsidR="00E05FE9">
        <w:rPr>
          <w:rFonts w:ascii="Times New Roman" w:hAnsi="Times New Roman" w:cs="Times New Roman"/>
          <w:sz w:val="28"/>
          <w:szCs w:val="28"/>
          <w:lang w:val="uk-UA"/>
        </w:rPr>
        <w:t>Калинівської</w:t>
      </w:r>
      <w:proofErr w:type="spellEnd"/>
      <w:r w:rsidR="00E05FE9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C13">
        <w:rPr>
          <w:rFonts w:ascii="Times New Roman" w:hAnsi="Times New Roman" w:cs="Times New Roman"/>
          <w:sz w:val="28"/>
          <w:szCs w:val="28"/>
          <w:lang w:val="uk-UA"/>
        </w:rPr>
        <w:t xml:space="preserve">ради в письмовій формі зауваження і пропозиції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</w:t>
      </w:r>
      <w:r w:rsidRPr="00DE5C13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обсягу стратегічної екологічної оцінки проекту 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«Формування 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ділянки для розміщення та експлуатації основних, підсобних і допоміжних будівель і споруд підприємств переробної, машинобудівної та іншої промисловості</w:t>
      </w:r>
      <w:r w:rsidR="00805301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визначенням містобудівних умов і обмежень забудови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» по вул. 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Героїв України,</w:t>
      </w:r>
      <w:r w:rsidR="00805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 xml:space="preserve">12-А в </w:t>
      </w:r>
      <w:proofErr w:type="spellStart"/>
      <w:r w:rsidR="00E05FE9">
        <w:rPr>
          <w:rFonts w:ascii="Times New Roman" w:hAnsi="Times New Roman" w:cs="Times New Roman"/>
          <w:sz w:val="28"/>
          <w:szCs w:val="28"/>
          <w:lang w:val="uk-UA"/>
        </w:rPr>
        <w:t>смт.Калинівка</w:t>
      </w:r>
      <w:proofErr w:type="spellEnd"/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 Васильківського району Київської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FE9" w:rsidRDefault="00C039AB" w:rsidP="00E05FE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Пропозиції і зауваження, подані після встановленого строку не розглядаються.</w:t>
      </w:r>
    </w:p>
    <w:p w:rsidR="00E05FE9" w:rsidRDefault="00C039AB" w:rsidP="00E05FE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770">
        <w:rPr>
          <w:rFonts w:ascii="Times New Roman" w:hAnsi="Times New Roman" w:cs="Times New Roman"/>
          <w:sz w:val="28"/>
          <w:szCs w:val="28"/>
          <w:lang w:val="uk-UA"/>
        </w:rPr>
        <w:t xml:space="preserve">Отримати інформацію щодо розроблення зазначеної містобудівної документації можна у </w:t>
      </w:r>
      <w:proofErr w:type="spellStart"/>
      <w:r w:rsidR="00E05FE9">
        <w:rPr>
          <w:rFonts w:ascii="Times New Roman" w:hAnsi="Times New Roman" w:cs="Times New Roman"/>
          <w:sz w:val="28"/>
          <w:szCs w:val="28"/>
          <w:lang w:val="uk-UA"/>
        </w:rPr>
        <w:t>Калинівській</w:t>
      </w:r>
      <w:proofErr w:type="spellEnd"/>
      <w:r w:rsidR="00E05FE9">
        <w:rPr>
          <w:rFonts w:ascii="Times New Roman" w:hAnsi="Times New Roman" w:cs="Times New Roman"/>
          <w:sz w:val="28"/>
          <w:szCs w:val="28"/>
          <w:lang w:val="uk-UA"/>
        </w:rPr>
        <w:t xml:space="preserve"> селищній</w:t>
      </w:r>
      <w:r w:rsidR="005F0B75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77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>Київська область, Васильківський р-н,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мт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Калинівка</w:t>
      </w:r>
      <w:proofErr w:type="spellEnd"/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,вул. </w:t>
      </w:r>
      <w:r w:rsidR="00D53F51"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E05FE9" w:rsidRPr="00E05F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05FE9">
        <w:rPr>
          <w:rFonts w:ascii="Times New Roman" w:hAnsi="Times New Roman" w:cs="Times New Roman"/>
          <w:sz w:val="28"/>
          <w:szCs w:val="28"/>
          <w:lang w:val="uk-UA"/>
        </w:rPr>
        <w:t xml:space="preserve">щодня з понеділка по п’ятницю з 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E05FE9">
        <w:rPr>
          <w:rFonts w:ascii="Times New Roman" w:hAnsi="Times New Roman" w:cs="Times New Roman"/>
          <w:sz w:val="28"/>
          <w:szCs w:val="28"/>
          <w:lang w:val="uk-UA"/>
        </w:rPr>
        <w:t>-00 до 1</w:t>
      </w:r>
      <w:r w:rsidR="00E05FE9" w:rsidRPr="00E05FE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05FE9">
        <w:rPr>
          <w:rFonts w:ascii="Times New Roman" w:hAnsi="Times New Roman" w:cs="Times New Roman"/>
          <w:sz w:val="28"/>
          <w:szCs w:val="28"/>
          <w:lang w:val="uk-UA"/>
        </w:rPr>
        <w:t xml:space="preserve">-00. </w:t>
      </w:r>
    </w:p>
    <w:p w:rsidR="00F75770" w:rsidRPr="00E05FE9" w:rsidRDefault="00F75770" w:rsidP="00E05FE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770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подаються у письмовому вигляді </w:t>
      </w:r>
      <w:r w:rsidRPr="00E05FE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76011" w:rsidRPr="00E05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F51" w:rsidRPr="00E05FE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 xml:space="preserve">ідділу </w:t>
      </w:r>
      <w:proofErr w:type="spellStart"/>
      <w:r w:rsidR="00E05FE9" w:rsidRPr="00E05FE9">
        <w:rPr>
          <w:rFonts w:ascii="Times New Roman" w:hAnsi="Times New Roman" w:cs="Times New Roman"/>
          <w:sz w:val="28"/>
          <w:szCs w:val="28"/>
          <w:lang w:val="uk-UA"/>
        </w:rPr>
        <w:t>Калинівської</w:t>
      </w:r>
      <w:proofErr w:type="spellEnd"/>
      <w:r w:rsidR="00E05FE9" w:rsidRPr="00E05FE9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Pr="00E05FE9">
        <w:rPr>
          <w:rFonts w:ascii="Times New Roman" w:hAnsi="Times New Roman" w:cs="Times New Roman"/>
          <w:sz w:val="28"/>
          <w:szCs w:val="28"/>
          <w:lang w:val="uk-UA"/>
        </w:rPr>
        <w:t xml:space="preserve"> ради за адресою: 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>086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, Київська обл., Васильківський район, </w:t>
      </w:r>
      <w:proofErr w:type="spellStart"/>
      <w:r w:rsidR="00E05FE9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E05F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FE9">
        <w:rPr>
          <w:rFonts w:ascii="Times New Roman" w:hAnsi="Times New Roman" w:cs="Times New Roman"/>
          <w:sz w:val="28"/>
          <w:szCs w:val="28"/>
          <w:lang w:val="uk-UA"/>
        </w:rPr>
        <w:t>Калинівка</w:t>
      </w:r>
      <w:r w:rsidR="00D53F51" w:rsidRPr="00D53F51">
        <w:rPr>
          <w:rFonts w:ascii="Times New Roman" w:hAnsi="Times New Roman" w:cs="Times New Roman"/>
          <w:sz w:val="28"/>
          <w:szCs w:val="28"/>
          <w:lang w:val="uk-UA"/>
        </w:rPr>
        <w:t xml:space="preserve">, вул. Центральна, </w:t>
      </w:r>
      <w:r w:rsidR="00E05FE9" w:rsidRPr="00805301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805301">
        <w:rPr>
          <w:rFonts w:ascii="Times New Roman" w:hAnsi="Times New Roman" w:cs="Times New Roman"/>
          <w:sz w:val="28"/>
          <w:szCs w:val="28"/>
          <w:lang w:val="uk-UA"/>
        </w:rPr>
        <w:t xml:space="preserve"> в строк – </w:t>
      </w:r>
      <w:r w:rsidR="00DA3753" w:rsidRPr="00805301">
        <w:rPr>
          <w:rFonts w:ascii="Times New Roman" w:hAnsi="Times New Roman" w:cs="Times New Roman"/>
          <w:b/>
          <w:sz w:val="28"/>
          <w:szCs w:val="28"/>
          <w:lang w:val="uk-UA"/>
        </w:rPr>
        <w:t>15 </w:t>
      </w:r>
      <w:r w:rsidRPr="00805301">
        <w:rPr>
          <w:rFonts w:ascii="Times New Roman" w:hAnsi="Times New Roman" w:cs="Times New Roman"/>
          <w:b/>
          <w:sz w:val="28"/>
          <w:szCs w:val="28"/>
          <w:lang w:val="uk-UA"/>
        </w:rPr>
        <w:t>днів</w:t>
      </w:r>
      <w:r w:rsidRPr="00805301">
        <w:rPr>
          <w:rFonts w:ascii="Times New Roman" w:hAnsi="Times New Roman" w:cs="Times New Roman"/>
          <w:sz w:val="28"/>
          <w:szCs w:val="28"/>
          <w:lang w:val="uk-UA"/>
        </w:rPr>
        <w:t xml:space="preserve"> з дня її оприлюднення </w:t>
      </w:r>
      <w:bookmarkStart w:id="0" w:name="_GoBack"/>
      <w:bookmarkEnd w:id="0"/>
      <w:r w:rsidR="00805301">
        <w:rPr>
          <w:rFonts w:ascii="Times New Roman" w:hAnsi="Times New Roman" w:cs="Times New Roman"/>
          <w:sz w:val="28"/>
          <w:szCs w:val="28"/>
          <w:lang w:val="uk-UA"/>
        </w:rPr>
        <w:t>заяви.</w:t>
      </w:r>
    </w:p>
    <w:sectPr w:rsidR="00F75770" w:rsidRPr="00E05FE9" w:rsidSect="00AE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161C"/>
    <w:multiLevelType w:val="hybridMultilevel"/>
    <w:tmpl w:val="1038751C"/>
    <w:lvl w:ilvl="0" w:tplc="E54AD7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043298"/>
    <w:multiLevelType w:val="hybridMultilevel"/>
    <w:tmpl w:val="326A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40BB"/>
    <w:rsid w:val="00376011"/>
    <w:rsid w:val="004A40BB"/>
    <w:rsid w:val="005F0B75"/>
    <w:rsid w:val="00805301"/>
    <w:rsid w:val="00873EFE"/>
    <w:rsid w:val="008C6957"/>
    <w:rsid w:val="009E37BF"/>
    <w:rsid w:val="00AE2505"/>
    <w:rsid w:val="00C039AB"/>
    <w:rsid w:val="00D53F51"/>
    <w:rsid w:val="00DA3753"/>
    <w:rsid w:val="00DE5C13"/>
    <w:rsid w:val="00E05FE9"/>
    <w:rsid w:val="00F75770"/>
    <w:rsid w:val="00F9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C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</cp:lastModifiedBy>
  <cp:revision>5</cp:revision>
  <dcterms:created xsi:type="dcterms:W3CDTF">2019-02-22T05:13:00Z</dcterms:created>
  <dcterms:modified xsi:type="dcterms:W3CDTF">2019-10-11T07:16:00Z</dcterms:modified>
</cp:coreProperties>
</file>